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2024年湖南省中考数学试卷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一、选择题：本题共10小题，每小题3分，共30分.在每小题给出的四个选项中，只有一项是符合题目要求的。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1．（3分）在日常生活中，若收入300元记作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300元，则支出180元应记作（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C．﹣180元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D．﹣480元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据《光明日报》2024年3月14日报道：截至2023年末，我国境内有效发明专利量达到401.5万件，高价值发明专利占比超过四成，成为世界上首个境内有效发明专利数量突破400万件的国家．将4015000用科学记数法表示应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A．0.4015×10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B．4.015×10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C．40.15×10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D．4.015×10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3．（3分）如图，该纸杯的主视图是（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62002" cy="1143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2" cy="114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18745" cy="7315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745" cy="731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15697" cy="7101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697" cy="7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2441" cy="8046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1" cy="80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26010" cy="8260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010" cy="82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4．（3分）下列计算正确的是（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5．（3分）计算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的结果是（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14</m:t>
              </m:r>
            </m:e>
          </m:rad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6．（3分）下列命题中，正确的是（　　）</w:t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A．两点之间，线段最短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B．菱形的对角线相等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C．正五边形的外角和为720°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D．直角三角形是轴对称图形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的两条弦，连接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97282" cy="11948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2" cy="1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C．90°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D．135°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8．（3分）某班的5名同学1分钟跳绳的成绩（单位：次）分别为：179，130，192，158，141．这组数据的中位数是（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A．130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B．158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C．160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D．192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的中点．下列结论中，错误的是（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6363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3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中，对于点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均为整数，则称点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为“整点”，特别地，当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≠0）的值为整数时，称“整点”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为“超整点”．已知点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3）在第二象限，下列说法正确的是（　　）</w:t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＜﹣3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为“整点”，则点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的个数为3个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为“超整点”，则点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的个数为1个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为“超整点”，则点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到两坐标轴的距离之和大于10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二、填空题：本题共8小题，每小题3分，共24分。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11．（3分）计算：﹣（﹣2024）＝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12．（3分）有四枚材质、大小、背面图案完全相同的中国象棋棋子“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5177" cy="2682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7" cy="26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5177" cy="2682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7" cy="26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5177" cy="2682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7" cy="26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5177" cy="2682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7" cy="26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”，将它们背面朝上任意放置，从中随机翻开一枚，恰好翻到棋子“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5177" cy="2682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7" cy="26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”的概率是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13．（3分）分式方程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1的解为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14．（3分）若等腰三角形的一个底角的度数为40°，则它的顶角的度数为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＝0有两个相等的实数根，则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16．（3分）在一定条件下，乐器中弦振动的频率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与弦长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成反比例关系，即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l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≠0）．若某乐器的弦长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为0.9米，振动频率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为200赫兹，则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17．（3分）如图，在锐角三角形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上的高，在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上分别截取线段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；分别以点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为圆心，大于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的长为半径画弧，在∠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内，两弧交于点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7780" cy="140513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7780" cy="140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18．（3分）如图，图1为《天工开物》记载的用于舂（chōng）捣谷物的工具——“碓（duì）”的结构简图，图2为其平面示意图．已知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与水平线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＝4分米，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＝12分米，∠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到水平线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分米（结果用含根号的式子表示）．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430" cy="222916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430" cy="222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三、解答题：本题共8小题，共66分.解答应写出文字说明、证明过程或演算步骤。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cos60°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20．（6分）先化简，再求值：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某校为了解学生五月份参与家务劳动的情况，随机抽取了部分学生进行调查．家务劳动的项目主要包括：扫地、拖地、洗碗、洗衣、做饭和简单维修等．学校德育处根据调查结果制作了如下两幅不完整的统计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18440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1844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请根据以上信息，解答下列问题：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（1）本次被抽取的学生人数为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（2）补全条形统计图；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（3）在扇形统计图中，“4项及以上”部分所对应扇形的圆心角度数是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（4）若该校有学生1200人，请估计该校五月份参与家务劳动的项目数量达到3项及以上的学生人数．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22．（8分）如图，在四边形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请从“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”这两组条件中任选一组作为已知条件，填在横线上（填序号），再解决下列问题：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BCDE</w:t>
      </w:r>
      <w:r>
        <w:rPr>
          <w:rFonts w:hint="eastAsia" w:ascii="Times New Roman" w:hAnsi="Times New Roman" w:eastAsia="新宋体"/>
          <w:sz w:val="21"/>
          <w:szCs w:val="21"/>
        </w:rPr>
        <w:t xml:space="preserve">为平行四边形；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3211" cy="10424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211" cy="104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23．（9分）某村决定种植脐橙和黄金贡柚，助推村民增收致富．已知购买1棵脐橙树苗和2棵黄金贡柚树苗共需110元；购买2棵脐橙树苗和3棵黄金贡柚树苗共需190元．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（1）求脐橙树苗和黄金贡柚树苗的单价；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（2）该村计划购买脐橙树苗和黄金贡柚树苗共1000棵，总费用不超过38000元，问最多可以购买脐橙树苗多少棵？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24．（9分）某数学研究性学习小组在老师的指导下，利用课余时间进行测量活动．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活动主题</w:t>
            </w:r>
          </w:p>
          <w:tcPr>
            <w:gridSpan w:val="2"/>
            <w:tcW w:w="20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测算某水池中雕塑底座的底面积</w:t>
            </w:r>
          </w:p>
          <w:tcPr>
            <w:tcW w:w="876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测量工具</w:t>
            </w:r>
          </w:p>
          <w:tcPr>
            <w:gridSpan w:val="2"/>
            <w:tcW w:w="20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皮尺、测角仪、计算器等</w:t>
            </w:r>
          </w:p>
          <w:tcPr>
            <w:tcW w:w="102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活动过程</w:t>
            </w:r>
          </w:p>
          <w:tcPr>
            <w:tcW w:w="1020" w:type="dxa"/>
            <w:vMerge w:val="restart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模型抽象</w:t>
            </w:r>
          </w:p>
          <w:tcPr>
            <w:tcW w:w="102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某休闲广场的水池中有一雕塑，其底座的底面为矩形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，其示意图如下：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1871476" cy="1731268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476" cy="1731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cPr>
            <w:tcW w:w="8760" w:type="dxa"/>
          </w:tcPr>
        </w:tc>
      </w:tr>
      <w:tr>
        <w:tc>
          <w:p>
            <w:pPr>
              <w:spacing w:line="360" w:lineRule="auto"/>
              <w:ind/>
            </w:pPr>
          </w:p>
          <w:tcPr>
            <w:tcW w:w="1020" w:type="dxa"/>
            <w:vMerge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测绘过程与数据信息</w:t>
            </w:r>
          </w:p>
          <w:tcPr>
            <w:tcW w:w="102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在水池外取一点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，使得点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在同一条直线上；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过点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作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GH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⊥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，并沿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EH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方向前进到点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，用皮尺测得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的长为4米；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在点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F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处用测角仪测得∠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CFG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＝60.3°，∠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BFG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＝45°，∠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AFG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＝21.8°；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④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用计算器计算得：sin60.3°≈0.87，cos60.3°≈0.50，tan60.3°≈1.75，sin21.8°≈0.37，cos21.8°≈0.93，tan21.8°≈0.40．</w:t>
            </w:r>
          </w:p>
          <w:tcPr>
            <w:tcW w:w="876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请根据表格中提供的信息，解决下列问题（结果保留整数）：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（2）求底座的底面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25．（10分）已知二次函数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（﹣2，5），点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）是此二次函数的图象上的两个动点．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（1）求此二次函数的表达式；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（2）如图1，此二次函数的图象与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轴的正半轴交于点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3，求证：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△PDQ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△ADC</m:t>
                  </m:r>
                </m:sub>
              </m:sSub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的值为定值；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在第二象限，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上，且横坐标为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长度的最大值．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880112" cy="26883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0112" cy="2688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26．（10分）【问题背景】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是半径为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的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上的定点，连接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按逆时针方向旋转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＜90°）得到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20574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2057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【初步感知】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（1）如图1，当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【问题探究】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为对角线作矩形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时，求证：无论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在给定的范围内如何变化，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总成立：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如图3，当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时，请补全图形，并求tan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及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2024年湖南省中考数学试卷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一、选择题：本题共10小题，每小题3分，共30分.在每小题给出的四个选项中，只有一项是符合题目要求的。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解：“正”和“负”相对，所以，若收入300元记作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300元，则支出180元应记作﹣180元．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解：4015000＝4.015×10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解：从正面看，可得选项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，原计算错误，不符合题意；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≠0），正确，符合题意；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，原计算错误，不符合题意；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，原计算错误，不符合题意．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14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、两点之间，线段最短，命题正确，符合题意；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、菱形的对角线互相垂直，但不一定相等，故本选项命题错误，不符合题意；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、正五边形的外角和为360°，故本选项命题错误，不符合题意；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、直角三角形不一定是轴对称图形，故本选项命题错误，不符合题意；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BC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＝2×45°＝90°．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解：先将上述数据按照从小到大的顺序排列：130，141，158，179，192，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这组数据的中位数是158，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的中位线，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△ADE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△ABC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△ADE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△ABC</m:t>
              </m:r>
            </m:sub>
          </m:sSub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3）在第二象限，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2a-4＜0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a+3＞0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，解得：﹣3＜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3）为“整点”，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＝﹣2，﹣1，0，1，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﹣4＝﹣8，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3＝1，此时点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（﹣8，1）；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﹣4＝﹣6，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3＝2，此时点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（﹣6，2）；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3＝3，此时点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（﹣4，3）；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3＝4，此时点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（﹣2，4）；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“整点”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的个数是4个，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根据“超整点”的定义得：当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（﹣2，4）是“超整点”，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为“超整点”，则点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的个数为1个，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为“超整点”，则点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到两坐标轴的距离之和为：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不正确，不符合题意．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二、填空题：本题共8小题，每小题3分，共24分。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2024．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解：﹣（﹣2024）＝2024，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故答案为：2024．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共有四枚棋子，“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5177" cy="2682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7" cy="26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”有一个，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从中随机翻开一枚，恰好翻到棋子“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5177" cy="2682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7" cy="26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”的概率是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见试题解答内容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解：方程的两边同乘（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1），得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检验：把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1）＝2≠0．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原方程的解为：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见试题解答内容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等腰三角形的一个底角的度数为40°，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这个等腰三角形的另一个底角的度数为40°，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等腰三角形的顶角的度数为：180°﹣2×40°＝100°．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故答案为：100．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＝0有两个相等的实数根，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Δ＝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180．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＝0.9，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＝200时，200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故答案为：180．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解：由作图过程可知，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上的高，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(6-2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BOH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＝90°﹣60°＝30°，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BH=12×tan30°=4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OH=8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OBH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OCH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OBC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OB⋅BH=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OH⋅CF+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OB⋅BC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×8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×CF+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×12×4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CF=6-2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(6-2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64542" cy="140817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4542" cy="140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三、解答题：本题共8小题，共66分.解答应写出文字说明、证明过程或演算步骤。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(x+2)(x-2)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（1）100；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（3）36；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（4）300人．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解：（1）本次被抽取的学生人数为：30÷30%＝100（人），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（2）“3项”的人数为：100﹣3﹣30﹣42﹣10＝15（人），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补全条形统计图如下：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07087" cy="185623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7087" cy="1856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（3）在扇形统计图中，“4项及以上”部分所对应扇形的圆心角度数是360°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36°，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（4）1200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15+10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300（人），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答：估计该校五月份参与家务劳动的项目数量达到3项及以上的学生人数大约为300人．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，证明见解析；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解：（1）选择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，证明如下：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选择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BCDE</w:t>
      </w:r>
      <w:r>
        <w:rPr>
          <w:rFonts w:hint="eastAsia" w:ascii="Times New Roman" w:hAnsi="Times New Roman" w:eastAsia="新宋体"/>
          <w:sz w:val="21"/>
          <w:szCs w:val="21"/>
        </w:rPr>
        <w:t xml:space="preserve">为平行四边形；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选择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BCDE</w:t>
      </w:r>
      <w:r>
        <w:rPr>
          <w:rFonts w:hint="eastAsia" w:ascii="Times New Roman" w:hAnsi="Times New Roman" w:eastAsia="新宋体"/>
          <w:sz w:val="21"/>
          <w:szCs w:val="21"/>
        </w:rPr>
        <w:t xml:space="preserve">为平行四边形；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（2）由（1）可知，四边形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BCDE</w:t>
      </w:r>
      <w:r>
        <w:rPr>
          <w:rFonts w:hint="eastAsia" w:ascii="Times New Roman" w:hAnsi="Times New Roman" w:eastAsia="新宋体"/>
          <w:sz w:val="21"/>
          <w:szCs w:val="21"/>
        </w:rPr>
        <w:t xml:space="preserve">为平行四边形，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8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的长为6．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（1）脐橙树苗的单价为50元，黄金贡柚树苗的单价为30元；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（2）最多可以购买脐橙树苗400棵．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解：（1）设脐橙树苗的单价为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元，黄金贡柚树苗的单价为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x+2y=110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2x+3y=190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x=50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y=30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答：脐橙树苗的单价为50元，黄金贡柚树苗的单价为30元；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（2）设可以购买脐橙树苗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棵，则购买黄金贡柚树苗（1000﹣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）棵，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30（1000﹣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）≤38000，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≤400，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答：最多可以购买脐橙树苗400棵．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＝7米，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＝3米；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（2）18平方米．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的长为4米，∠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CFG</w:t>
      </w:r>
      <w:r>
        <w:rPr>
          <w:rFonts w:hint="eastAsia" w:ascii="Times New Roman" w:hAnsi="Times New Roman" w:eastAsia="新宋体"/>
          <w:sz w:val="21"/>
          <w:szCs w:val="21"/>
        </w:rPr>
        <w:t xml:space="preserve">＝60.3°，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tan∠CFE=tan60.3°=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≈1.75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＝7（米）；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＝4米，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＝3（米）；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，如图所示：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71476" cy="17404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1476" cy="1740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AFG</w:t>
      </w:r>
      <w:r>
        <w:rPr>
          <w:rFonts w:hint="eastAsia" w:ascii="Times New Roman" w:hAnsi="Times New Roman" w:eastAsia="新宋体"/>
          <w:sz w:val="21"/>
          <w:szCs w:val="21"/>
        </w:rPr>
        <w:t xml:space="preserve">＝21.8°，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tan∠AFG=tan21.8°=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≈0.4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＝4米，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MF</w:t>
      </w:r>
      <w:r>
        <w:rPr>
          <w:rFonts w:hint="eastAsia" w:ascii="Times New Roman" w:hAnsi="Times New Roman" w:eastAsia="新宋体"/>
          <w:sz w:val="21"/>
          <w:szCs w:val="21"/>
        </w:rPr>
        <w:t xml:space="preserve">＝10米，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＝10﹣4＝6米，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底座的底面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的面积为：3×6＝18（平方米）．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△PDQ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△ADC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3为定值，理由见解答；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的坐标代入抛物线表达式得：5＝﹣4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即抛物线的表达式为：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（2）证明：令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＝±3，则点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的坐标得，直线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的表达式分别为：（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9）、（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9）、（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PDQ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×（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×（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△PDQ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△ADC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3为定值；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（3）解：点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的表达式分别为：（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9）、（﹣2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的坐标得，直线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9＝﹣（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的最大值为：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（1）30；（2）证明过程详见解析；（3）补全图形如图，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与圆相切，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OAE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∠OEA=∠FDC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∠OAE=∠FCD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OA=CF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即无论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在给定的范围内如何变化，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总成立．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（3）解：补全图形如图，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05588" cy="18318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8" cy="1831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是切线，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r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r=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法一：如图，过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OEH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5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8</m:t>
                  </m:r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5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法二：由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，证△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直接得到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15:46:50；用户：周甜甜；邮箱：zhongwang07@xyh.com；学号：40127782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b1032baaf3ac4b29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2024年湖南省中考数学试卷</dc:title>
  <dc:subject/>
  <dc:creator>©2010-2024 jyeoo.com</dc:creator>
  <cp:keywords>jyeoo,菁优网</cp:keywords>
  <dc:description/>
  <cp:lastModifiedBy>菁优网</cp:lastModifiedBy>
  <cp:revision>1</cp:revision>
  <cp:lastPrinted>2024-08-20T15:46:50Z</cp:lastPrinted>
  <dcterms:created xsi:type="dcterms:W3CDTF">2024-08-20T15:46:50Z</dcterms:created>
  <dcterms:modified xsi:type="dcterms:W3CDTF">2024-08-20T15:46:50Z</dcterms:modified>
</cp:coreProperties>
</file>