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EA2E98">
      <w:pPr>
        <w:spacing w:line="360" w:lineRule="auto"/>
        <w:jc w:val="center"/>
      </w:pPr>
      <w:r>
        <w:rPr>
          <w:rFonts w:hint="eastAsia" w:ascii="Times New Roman" w:hAnsi="Times New Roman" w:eastAsia="新宋体"/>
          <w:b/>
          <w:sz w:val="30"/>
          <w:szCs w:val="30"/>
        </w:rPr>
        <w:t>2024年重庆市中考语文试卷（B卷）</w:t>
      </w:r>
    </w:p>
    <w:p w14:paraId="57F33B77">
      <w:pPr>
        <w:spacing w:line="360" w:lineRule="auto"/>
      </w:pPr>
      <w:r>
        <w:rPr>
          <w:rFonts w:hint="eastAsia" w:ascii="Times New Roman" w:hAnsi="Times New Roman" w:eastAsia="新宋体"/>
          <w:b/>
          <w:sz w:val="21"/>
          <w:szCs w:val="21"/>
        </w:rPr>
        <w:t>一、语文知识及运用（30分）</w:t>
      </w:r>
    </w:p>
    <w:p w14:paraId="785A1F56">
      <w:pPr>
        <w:spacing w:line="360" w:lineRule="auto"/>
        <w:ind w:left="273" w:hanging="273" w:hangingChars="130"/>
      </w:pPr>
      <w:r>
        <w:rPr>
          <w:rFonts w:hint="eastAsia" w:ascii="Times New Roman" w:hAnsi="Times New Roman" w:eastAsia="新宋体"/>
          <w:sz w:val="21"/>
          <w:szCs w:val="21"/>
        </w:rPr>
        <w:t>1．（10分）班级开展“君子自强不息”主题学习，请你完成以下活动。</w:t>
      </w:r>
    </w:p>
    <w:p w14:paraId="17B13F8E">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u w:val="wave"/>
        </w:rPr>
        <w:t>神舟十八号载人飞船研制、发射成功，标志着中国载人航天事业再启新征程。</w:t>
      </w:r>
      <w:r>
        <w:rPr>
          <w:rFonts w:hint="eastAsia" w:ascii="Times New Roman" w:hAnsi="Times New Roman" w:eastAsia="Calibri"/>
          <w:sz w:val="21"/>
          <w:szCs w:val="21"/>
        </w:rPr>
        <w:t>②</w:t>
      </w:r>
      <w:r>
        <w:rPr>
          <w:rFonts w:hint="eastAsia" w:ascii="Times New Roman" w:hAnsi="Times New Roman" w:eastAsia="新宋体"/>
          <w:sz w:val="21"/>
          <w:szCs w:val="21"/>
          <w:u w:val="wave"/>
        </w:rPr>
        <w:t>科研团队持续创新，不断推动载人航天事业的发展。</w:t>
      </w:r>
      <w:r>
        <w:rPr>
          <w:rFonts w:hint="eastAsia" w:ascii="Times New Roman" w:hAnsi="Times New Roman" w:eastAsia="新宋体"/>
          <w:sz w:val="21"/>
          <w:szCs w:val="21"/>
        </w:rPr>
        <w:t>航天员队伍工作</w:t>
      </w:r>
      <w:r>
        <w:rPr>
          <w:rFonts w:hint="eastAsia" w:ascii="Times New Roman" w:hAnsi="Times New Roman" w:eastAsia="新宋体"/>
          <w:sz w:val="21"/>
          <w:szCs w:val="21"/>
          <w:u w:val="single"/>
        </w:rPr>
        <w:t>一丝不苟</w:t>
      </w:r>
      <w:r>
        <w:rPr>
          <w:rFonts w:hint="eastAsia" w:ascii="Times New Roman" w:hAnsi="Times New Roman" w:eastAsia="新宋体"/>
          <w:sz w:val="21"/>
          <w:szCs w:val="21"/>
        </w:rPr>
        <w:t>，zhāng（　　）显了</w:t>
      </w:r>
      <w:r>
        <w:rPr>
          <w:rFonts w:hint="eastAsia" w:ascii="Times New Roman" w:hAnsi="Times New Roman" w:eastAsia="新宋体"/>
          <w:sz w:val="21"/>
          <w:szCs w:val="21"/>
          <w:u w:val="single"/>
        </w:rPr>
        <w:t>骇人听闻</w:t>
      </w:r>
      <w:r>
        <w:rPr>
          <w:rFonts w:hint="eastAsia" w:ascii="Times New Roman" w:hAnsi="Times New Roman" w:eastAsia="新宋体"/>
          <w:sz w:val="21"/>
          <w:szCs w:val="21"/>
        </w:rPr>
        <w:t>的航天精神，一次次书写了探索浩</w:t>
      </w:r>
      <w:r>
        <w:rPr>
          <w:rFonts w:hint="eastAsia" w:ascii="Times New Roman" w:hAnsi="Times New Roman" w:eastAsia="新宋体"/>
          <w:sz w:val="21"/>
          <w:szCs w:val="21"/>
          <w:em w:val="dot"/>
        </w:rPr>
        <w:t>瀚</w:t>
      </w:r>
      <w:r>
        <w:rPr>
          <w:rFonts w:hint="eastAsia" w:ascii="Times New Roman" w:hAnsi="Times New Roman" w:eastAsia="新宋体"/>
          <w:sz w:val="21"/>
          <w:szCs w:val="21"/>
        </w:rPr>
        <w:t>太空的新篇章！</w:t>
      </w:r>
      <w:r>
        <w:rPr>
          <w:rFonts w:hint="eastAsia" w:ascii="Times New Roman" w:hAnsi="Times New Roman" w:eastAsia="Calibri"/>
          <w:sz w:val="21"/>
          <w:szCs w:val="21"/>
        </w:rPr>
        <w:t>③</w:t>
      </w:r>
      <w:r>
        <w:rPr>
          <w:rFonts w:hint="eastAsia" w:ascii="Times New Roman" w:hAnsi="Times New Roman" w:eastAsia="新宋体"/>
          <w:sz w:val="21"/>
          <w:szCs w:val="21"/>
          <w:u w:val="wave"/>
        </w:rPr>
        <w:t>通过他们日复一日地勤学苦练，淬炼出</w:t>
      </w:r>
      <w:r>
        <w:rPr>
          <w:rFonts w:hint="eastAsia" w:ascii="Times New Roman" w:hAnsi="Times New Roman" w:eastAsia="新宋体"/>
          <w:sz w:val="21"/>
          <w:szCs w:val="21"/>
          <w:u w:val="single"/>
        </w:rPr>
        <w:t>百折不挠</w:t>
      </w:r>
      <w:r>
        <w:rPr>
          <w:rFonts w:hint="eastAsia" w:ascii="Times New Roman" w:hAnsi="Times New Roman" w:eastAsia="新宋体"/>
          <w:sz w:val="21"/>
          <w:szCs w:val="21"/>
          <w:u w:val="wave"/>
        </w:rPr>
        <w:t>的意志。</w:t>
      </w:r>
      <w:r>
        <w:rPr>
          <w:rFonts w:hint="eastAsia" w:ascii="Times New Roman" w:hAnsi="Times New Roman" w:eastAsia="Calibri"/>
          <w:sz w:val="21"/>
          <w:szCs w:val="21"/>
        </w:rPr>
        <w:t>④</w:t>
      </w:r>
      <w:r>
        <w:rPr>
          <w:rFonts w:hint="eastAsia" w:ascii="Times New Roman" w:hAnsi="Times New Roman" w:eastAsia="新宋体"/>
          <w:sz w:val="21"/>
          <w:szCs w:val="21"/>
          <w:u w:val="wave"/>
        </w:rPr>
        <w:t>一串串奋斗的足迹，铺就一条飞天之路。</w:t>
      </w:r>
      <w:r>
        <w:rPr>
          <w:rFonts w:hint="eastAsia" w:ascii="Times New Roman" w:hAnsi="Times New Roman" w:eastAsia="新宋体"/>
          <w:sz w:val="21"/>
          <w:szCs w:val="21"/>
        </w:rPr>
        <w:t>人生从来没有</w:t>
      </w:r>
      <w:r>
        <w:rPr>
          <w:rFonts w:hint="eastAsia" w:ascii="Times New Roman" w:hAnsi="Times New Roman" w:eastAsia="新宋体"/>
          <w:sz w:val="21"/>
          <w:szCs w:val="21"/>
          <w:u w:val="single"/>
        </w:rPr>
        <w:t>轻而易举</w:t>
      </w:r>
      <w:r>
        <w:rPr>
          <w:rFonts w:hint="eastAsia" w:ascii="Times New Roman" w:hAnsi="Times New Roman" w:eastAsia="新宋体"/>
          <w:sz w:val="21"/>
          <w:szCs w:val="21"/>
        </w:rPr>
        <w:t>的成功，一鸣惊人的背后，都是qiè（　　）而不舍、鞠躬尽</w:t>
      </w:r>
      <w:r>
        <w:rPr>
          <w:rFonts w:hint="eastAsia" w:ascii="Times New Roman" w:hAnsi="Times New Roman" w:eastAsia="新宋体"/>
          <w:sz w:val="21"/>
          <w:szCs w:val="21"/>
          <w:em w:val="dot"/>
        </w:rPr>
        <w:t>瘁</w:t>
      </w:r>
      <w:r>
        <w:rPr>
          <w:rFonts w:hint="eastAsia" w:ascii="Times New Roman" w:hAnsi="Times New Roman" w:eastAsia="新宋体"/>
          <w:sz w:val="21"/>
          <w:szCs w:val="21"/>
        </w:rPr>
        <w:t>的精神。</w:t>
      </w:r>
    </w:p>
    <w:p w14:paraId="55B6E9E0">
      <w:pPr>
        <w:spacing w:line="360" w:lineRule="auto"/>
        <w:ind w:left="273" w:leftChars="130" w:right="0" w:firstLine="0" w:firstLineChars="0"/>
      </w:pPr>
      <w:r>
        <w:rPr>
          <w:rFonts w:hint="eastAsia" w:ascii="Times New Roman" w:hAnsi="Times New Roman" w:eastAsia="新宋体"/>
          <w:sz w:val="21"/>
          <w:szCs w:val="21"/>
        </w:rPr>
        <w:t>（1）根据拼音写汉字，给加点字注音。</w:t>
      </w:r>
    </w:p>
    <w:p w14:paraId="274A9090">
      <w:pPr>
        <w:spacing w:line="360" w:lineRule="auto"/>
        <w:ind w:left="273" w:leftChars="130" w:right="0" w:firstLine="0" w:firstLineChars="0"/>
      </w:pPr>
      <w:r>
        <w:rPr>
          <w:rFonts w:hint="eastAsia" w:ascii="Times New Roman" w:hAnsi="Times New Roman" w:eastAsia="新宋体"/>
          <w:sz w:val="21"/>
          <w:szCs w:val="21"/>
        </w:rPr>
        <w:t xml:space="preserve">zhāng </w:t>
      </w:r>
      <w:r>
        <w:rPr>
          <w:rFonts w:hint="eastAsia" w:ascii="Times New Roman" w:hAnsi="Times New Roman" w:eastAsia="新宋体"/>
          <w:sz w:val="21"/>
          <w:szCs w:val="21"/>
          <w:u w:val="single"/>
        </w:rPr>
        <w:t>　   　</w:t>
      </w:r>
      <w:r>
        <w:rPr>
          <w:rFonts w:hint="eastAsia" w:ascii="Times New Roman" w:hAnsi="Times New Roman" w:eastAsia="新宋体"/>
          <w:sz w:val="21"/>
          <w:szCs w:val="21"/>
        </w:rPr>
        <w:t>显</w:t>
      </w:r>
    </w:p>
    <w:p w14:paraId="75925571">
      <w:pPr>
        <w:spacing w:line="360" w:lineRule="auto"/>
        <w:ind w:left="273" w:leftChars="130" w:right="0" w:firstLine="0" w:firstLineChars="0"/>
      </w:pPr>
      <w:r>
        <w:rPr>
          <w:rFonts w:hint="eastAsia" w:ascii="Times New Roman" w:hAnsi="Times New Roman" w:eastAsia="新宋体"/>
          <w:sz w:val="21"/>
          <w:szCs w:val="21"/>
        </w:rPr>
        <w:t>浩</w:t>
      </w:r>
      <w:r>
        <w:rPr>
          <w:rFonts w:hint="eastAsia" w:ascii="Times New Roman" w:hAnsi="Times New Roman" w:eastAsia="新宋体"/>
          <w:sz w:val="21"/>
          <w:szCs w:val="21"/>
          <w:em w:val="dot"/>
        </w:rPr>
        <w:t>瀚</w:t>
      </w:r>
      <w:r>
        <w:rPr>
          <w:rFonts w:hint="eastAsia" w:ascii="Times New Roman" w:hAnsi="Times New Roman" w:eastAsia="新宋体"/>
          <w:sz w:val="21"/>
          <w:szCs w:val="21"/>
          <w:u w:val="single"/>
        </w:rPr>
        <w:t>　      　</w:t>
      </w:r>
    </w:p>
    <w:p w14:paraId="7C9D89B5">
      <w:pPr>
        <w:spacing w:line="360" w:lineRule="auto"/>
        <w:ind w:left="273" w:leftChars="130" w:right="0" w:firstLine="0" w:firstLineChars="0"/>
      </w:pPr>
      <w:r>
        <w:rPr>
          <w:rFonts w:hint="eastAsia" w:ascii="Times New Roman" w:hAnsi="Times New Roman" w:eastAsia="新宋体"/>
          <w:sz w:val="21"/>
          <w:szCs w:val="21"/>
        </w:rPr>
        <w:t xml:space="preserve">qiè </w:t>
      </w:r>
      <w:r>
        <w:rPr>
          <w:rFonts w:hint="eastAsia" w:ascii="Times New Roman" w:hAnsi="Times New Roman" w:eastAsia="新宋体"/>
          <w:sz w:val="21"/>
          <w:szCs w:val="21"/>
          <w:u w:val="single"/>
        </w:rPr>
        <w:t>　   　</w:t>
      </w:r>
      <w:r>
        <w:rPr>
          <w:rFonts w:hint="eastAsia" w:ascii="Times New Roman" w:hAnsi="Times New Roman" w:eastAsia="新宋体"/>
          <w:sz w:val="21"/>
          <w:szCs w:val="21"/>
        </w:rPr>
        <w:t>而不舍</w:t>
      </w:r>
    </w:p>
    <w:p w14:paraId="4609CD83">
      <w:pPr>
        <w:spacing w:line="360" w:lineRule="auto"/>
        <w:ind w:left="273" w:leftChars="130" w:right="0" w:firstLine="0" w:firstLineChars="0"/>
      </w:pPr>
      <w:r>
        <w:rPr>
          <w:rFonts w:hint="eastAsia" w:ascii="Times New Roman" w:hAnsi="Times New Roman" w:eastAsia="新宋体"/>
          <w:sz w:val="21"/>
          <w:szCs w:val="21"/>
        </w:rPr>
        <w:t>鞠躬尽</w:t>
      </w:r>
      <w:r>
        <w:rPr>
          <w:rFonts w:hint="eastAsia" w:ascii="Times New Roman" w:hAnsi="Times New Roman" w:eastAsia="新宋体"/>
          <w:sz w:val="21"/>
          <w:szCs w:val="21"/>
          <w:em w:val="dot"/>
        </w:rPr>
        <w:t>瘁</w:t>
      </w:r>
      <w:r>
        <w:rPr>
          <w:rFonts w:hint="eastAsia" w:ascii="Times New Roman" w:hAnsi="Times New Roman" w:eastAsia="新宋体"/>
          <w:sz w:val="21"/>
          <w:szCs w:val="21"/>
          <w:u w:val="single"/>
        </w:rPr>
        <w:t>　      　</w:t>
      </w:r>
    </w:p>
    <w:p w14:paraId="27DB9044">
      <w:pPr>
        <w:spacing w:line="360" w:lineRule="auto"/>
        <w:ind w:left="273" w:leftChars="130" w:right="0" w:firstLine="0" w:firstLineChars="0"/>
      </w:pPr>
      <w:r>
        <w:rPr>
          <w:rFonts w:hint="eastAsia" w:ascii="Times New Roman" w:hAnsi="Times New Roman" w:eastAsia="新宋体"/>
          <w:sz w:val="21"/>
          <w:szCs w:val="21"/>
        </w:rPr>
        <w:t>（2）文段中画横线词语使用</w:t>
      </w:r>
      <w:r>
        <w:rPr>
          <w:rFonts w:hint="eastAsia" w:ascii="Times New Roman" w:hAnsi="Times New Roman" w:eastAsia="新宋体"/>
          <w:sz w:val="21"/>
          <w:szCs w:val="21"/>
          <w:em w:val="dot"/>
        </w:rPr>
        <w:t>不恰当</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718F1837">
      <w:pPr>
        <w:spacing w:line="360" w:lineRule="auto"/>
        <w:ind w:left="273" w:leftChars="130" w:right="0" w:firstLine="0" w:firstLineChars="0"/>
      </w:pPr>
      <w:r>
        <w:rPr>
          <w:rFonts w:hint="eastAsia" w:ascii="Times New Roman" w:hAnsi="Times New Roman" w:eastAsia="新宋体"/>
          <w:sz w:val="21"/>
          <w:szCs w:val="21"/>
        </w:rPr>
        <w:t>A.一丝不苟</w:t>
      </w:r>
    </w:p>
    <w:p w14:paraId="6F9E41E8">
      <w:pPr>
        <w:spacing w:line="360" w:lineRule="auto"/>
        <w:ind w:left="273" w:leftChars="130" w:right="0" w:firstLine="0" w:firstLineChars="0"/>
      </w:pPr>
      <w:r>
        <w:rPr>
          <w:rFonts w:hint="eastAsia" w:ascii="Times New Roman" w:hAnsi="Times New Roman" w:eastAsia="新宋体"/>
          <w:sz w:val="21"/>
          <w:szCs w:val="21"/>
        </w:rPr>
        <w:t>B.骇人听闻</w:t>
      </w:r>
    </w:p>
    <w:p w14:paraId="1AD38D9E">
      <w:pPr>
        <w:spacing w:line="360" w:lineRule="auto"/>
        <w:ind w:left="273" w:leftChars="130" w:right="0" w:firstLine="0" w:firstLineChars="0"/>
      </w:pPr>
      <w:r>
        <w:rPr>
          <w:rFonts w:hint="eastAsia" w:ascii="Times New Roman" w:hAnsi="Times New Roman" w:eastAsia="新宋体"/>
          <w:sz w:val="21"/>
          <w:szCs w:val="21"/>
        </w:rPr>
        <w:t>C.百折不挠</w:t>
      </w:r>
    </w:p>
    <w:p w14:paraId="0E268063">
      <w:pPr>
        <w:spacing w:line="360" w:lineRule="auto"/>
        <w:ind w:left="273" w:leftChars="130" w:right="0" w:firstLine="0" w:firstLineChars="0"/>
      </w:pPr>
      <w:r>
        <w:rPr>
          <w:rFonts w:hint="eastAsia" w:ascii="Times New Roman" w:hAnsi="Times New Roman" w:eastAsia="新宋体"/>
          <w:sz w:val="21"/>
          <w:szCs w:val="21"/>
        </w:rPr>
        <w:t>D.轻而易举</w:t>
      </w:r>
    </w:p>
    <w:p w14:paraId="19FA3807">
      <w:pPr>
        <w:spacing w:line="360" w:lineRule="auto"/>
        <w:ind w:left="273" w:leftChars="130" w:right="0" w:firstLine="0" w:firstLineChars="0"/>
      </w:pPr>
      <w:r>
        <w:rPr>
          <w:rFonts w:hint="eastAsia" w:ascii="Times New Roman" w:hAnsi="Times New Roman" w:eastAsia="新宋体"/>
          <w:sz w:val="21"/>
          <w:szCs w:val="21"/>
        </w:rPr>
        <w:t xml:space="preserve">（3）文段中画波浪线句子有语病的一项是 </w:t>
      </w:r>
      <w:r>
        <w:rPr>
          <w:rFonts w:hint="eastAsia" w:ascii="Times New Roman" w:hAnsi="Times New Roman" w:eastAsia="新宋体"/>
          <w:sz w:val="21"/>
          <w:szCs w:val="21"/>
          <w:u w:val="single"/>
        </w:rPr>
        <w:t>　   　</w:t>
      </w:r>
    </w:p>
    <w:p w14:paraId="0FA783E9">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①</w:t>
      </w:r>
    </w:p>
    <w:p w14:paraId="168A4A75">
      <w:pPr>
        <w:spacing w:line="360" w:lineRule="auto"/>
        <w:ind w:left="273" w:leftChars="130" w:right="0" w:firstLine="0" w:firstLineChars="0"/>
      </w:pPr>
      <w:r>
        <w:rPr>
          <w:rFonts w:hint="eastAsia" w:ascii="Times New Roman" w:hAnsi="Times New Roman" w:eastAsia="新宋体"/>
          <w:sz w:val="21"/>
          <w:szCs w:val="21"/>
        </w:rPr>
        <w:t>B.</w:t>
      </w:r>
      <w:r>
        <w:rPr>
          <w:rFonts w:hint="eastAsia" w:ascii="Times New Roman" w:hAnsi="Times New Roman" w:eastAsia="Calibri"/>
          <w:sz w:val="21"/>
          <w:szCs w:val="21"/>
        </w:rPr>
        <w:t>②</w:t>
      </w:r>
    </w:p>
    <w:p w14:paraId="297D6623">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Calibri"/>
          <w:sz w:val="21"/>
          <w:szCs w:val="21"/>
        </w:rPr>
        <w:t>③</w:t>
      </w:r>
    </w:p>
    <w:p w14:paraId="3736BF47">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Calibri"/>
          <w:sz w:val="21"/>
          <w:szCs w:val="21"/>
        </w:rPr>
        <w:t>④</w:t>
      </w:r>
    </w:p>
    <w:p w14:paraId="3539F0C1">
      <w:pPr>
        <w:spacing w:line="360" w:lineRule="auto"/>
        <w:ind w:left="273" w:hanging="273" w:hangingChars="130"/>
      </w:pPr>
      <w:r>
        <w:rPr>
          <w:rFonts w:hint="eastAsia" w:ascii="Times New Roman" w:hAnsi="Times New Roman" w:eastAsia="新宋体"/>
          <w:sz w:val="21"/>
          <w:szCs w:val="21"/>
        </w:rPr>
        <w:t>2．（4分）围绕“君子自强不息”的学习主题，根据表中“资料搜集”，设计两个问题，采访航天科学家孙家栋。</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21"/>
        <w:gridCol w:w="8597"/>
      </w:tblGrid>
      <w:tr w14:paraId="2893C9F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noWrap w:val="0"/>
            <w:vAlign w:val="top"/>
          </w:tcPr>
          <w:p w14:paraId="4CC7EFD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资料搜集</w:t>
            </w:r>
          </w:p>
        </w:tc>
        <w:tc>
          <w:tcPr>
            <w:tcW w:w="9105" w:type="dxa"/>
            <w:noWrap w:val="0"/>
            <w:vAlign w:val="top"/>
          </w:tcPr>
          <w:p w14:paraId="5E9A7BF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孙家栋是在中国航天事业发展历程中成长起来的优秀科学家。在从事航天工作的60多年中，他带领团队不断攻坚克难，开拓创新。当发射第一颗返回式遥感卫星失败时，他带着大家在戈壁黄沙中一点点寻找卫星残骸，分析故障，查找原因，最终让卫星发射成功。他为中国突破导航卫星组网技术、卫星返回技术和深空探测技术等做出了重大贡献。</w:t>
            </w:r>
          </w:p>
        </w:tc>
      </w:tr>
      <w:tr w14:paraId="1315259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noWrap w:val="0"/>
            <w:vAlign w:val="top"/>
          </w:tcPr>
          <w:p w14:paraId="3EF859C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采访问题</w:t>
            </w:r>
          </w:p>
        </w:tc>
        <w:tc>
          <w:tcPr>
            <w:tcW w:w="9105" w:type="dxa"/>
            <w:noWrap w:val="0"/>
            <w:vAlign w:val="top"/>
          </w:tcPr>
          <w:p w14:paraId="3911D7C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p>
          <w:p w14:paraId="19E501B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p>
        </w:tc>
      </w:tr>
    </w:tbl>
    <w:p w14:paraId="11328130">
      <w:pPr>
        <w:spacing w:line="360" w:lineRule="auto"/>
        <w:ind w:left="273" w:hanging="273" w:hangingChars="130"/>
      </w:pPr>
      <w:r>
        <w:rPr>
          <w:rFonts w:hint="eastAsia" w:ascii="Times New Roman" w:hAnsi="Times New Roman" w:eastAsia="新宋体"/>
          <w:sz w:val="21"/>
          <w:szCs w:val="21"/>
        </w:rPr>
        <w:t>3．（8分）积累经典名句，致敬航天英雄。</w:t>
      </w:r>
    </w:p>
    <w:p w14:paraId="6C98349D">
      <w:pPr>
        <w:spacing w:line="360" w:lineRule="auto"/>
        <w:ind w:left="273" w:leftChars="130" w:right="0" w:firstLine="0" w:firstLineChars="0"/>
      </w:pPr>
      <w:r>
        <w:rPr>
          <w:rFonts w:hint="eastAsia" w:ascii="Times New Roman" w:hAnsi="Times New Roman" w:eastAsia="新宋体"/>
          <w:sz w:val="21"/>
          <w:szCs w:val="21"/>
        </w:rPr>
        <w:t>（1）请你再写两句有关自强不息的名言或诗句。</w:t>
      </w:r>
    </w:p>
    <w:p w14:paraId="6239DD7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路漫漫其修远兮，吾将上下而求索。</w:t>
      </w:r>
    </w:p>
    <w:p w14:paraId="40A6C8A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184B656F">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p w14:paraId="289BDA82">
      <w:pPr>
        <w:spacing w:line="360" w:lineRule="auto"/>
        <w:ind w:left="273" w:leftChars="130" w:right="0" w:firstLine="0" w:firstLineChars="0"/>
      </w:pPr>
      <w:r>
        <w:rPr>
          <w:rFonts w:hint="eastAsia" w:ascii="Times New Roman" w:hAnsi="Times New Roman" w:eastAsia="新宋体"/>
          <w:sz w:val="21"/>
          <w:szCs w:val="21"/>
        </w:rPr>
        <w:t>（2）引用或化用上述一个名句拟写赞语，致敬航天英雄。</w:t>
      </w:r>
    </w:p>
    <w:p w14:paraId="3DD2ACD0">
      <w:pPr>
        <w:spacing w:line="360" w:lineRule="auto"/>
        <w:ind w:left="273" w:hanging="273" w:hangingChars="130"/>
      </w:pPr>
      <w:r>
        <w:rPr>
          <w:rFonts w:hint="eastAsia" w:ascii="Times New Roman" w:hAnsi="Times New Roman" w:eastAsia="新宋体"/>
          <w:sz w:val="21"/>
          <w:szCs w:val="21"/>
        </w:rPr>
        <w:t>4．（8分）根据《红星照耀中国》一书的内容，回答下面的问题。</w:t>
      </w:r>
    </w:p>
    <w:p w14:paraId="6938D7D9">
      <w:pPr>
        <w:spacing w:line="360" w:lineRule="auto"/>
        <w:ind w:left="273" w:leftChars="130" w:right="0" w:firstLine="0" w:firstLineChars="0"/>
      </w:pPr>
      <w:r>
        <w:rPr>
          <w:rFonts w:hint="eastAsia" w:ascii="Times New Roman" w:hAnsi="Times New Roman" w:eastAsia="新宋体"/>
          <w:sz w:val="21"/>
          <w:szCs w:val="21"/>
        </w:rPr>
        <w:t>（1）下面是为书中革命人物制作的卡片，表述</w:t>
      </w:r>
      <w:r>
        <w:rPr>
          <w:rFonts w:hint="eastAsia" w:ascii="Times New Roman" w:hAnsi="Times New Roman" w:eastAsia="新宋体"/>
          <w:sz w:val="21"/>
          <w:szCs w:val="21"/>
          <w:em w:val="dot"/>
        </w:rPr>
        <w:t>有误</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355"/>
        <w:gridCol w:w="2354"/>
        <w:gridCol w:w="2354"/>
        <w:gridCol w:w="2355"/>
      </w:tblGrid>
      <w:tr w14:paraId="10B17BD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415" w:type="dxa"/>
            <w:noWrap w:val="0"/>
            <w:vAlign w:val="top"/>
          </w:tcPr>
          <w:p w14:paraId="11DDA8D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（A）毛泽东</w:t>
            </w:r>
          </w:p>
          <w:p w14:paraId="235402E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颇具天才的军事和政治战略家。有着中国农民质朴、纯真的性格，对世界政治惊人的熟悉。</w:t>
            </w:r>
          </w:p>
        </w:tc>
        <w:tc>
          <w:tcPr>
            <w:tcW w:w="2415" w:type="dxa"/>
            <w:noWrap w:val="0"/>
            <w:vAlign w:val="top"/>
          </w:tcPr>
          <w:p w14:paraId="4DD6978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（B）周恩来</w:t>
            </w:r>
          </w:p>
          <w:p w14:paraId="3B7A77B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行动、知识、信仰完全一致的知识分子。态度温和、头脑冷静，参与组织八一起义。</w:t>
            </w:r>
          </w:p>
        </w:tc>
        <w:tc>
          <w:tcPr>
            <w:tcW w:w="2415" w:type="dxa"/>
            <w:noWrap w:val="0"/>
            <w:vAlign w:val="top"/>
          </w:tcPr>
          <w:p w14:paraId="5F46AC3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（C）贺龙</w:t>
            </w:r>
          </w:p>
          <w:p w14:paraId="555A642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传说一把菜刀建苏区的英雄。出身贫苦，口才好，喜欢马，老虎般强壮有力，仇视有钱人。</w:t>
            </w:r>
          </w:p>
        </w:tc>
        <w:tc>
          <w:tcPr>
            <w:tcW w:w="2415" w:type="dxa"/>
            <w:noWrap w:val="0"/>
            <w:vAlign w:val="top"/>
          </w:tcPr>
          <w:p w14:paraId="5F13FEC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（D）彭德怀</w:t>
            </w:r>
          </w:p>
          <w:p w14:paraId="3C8C5DD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身经百战的全军统帅。做过放牛娃和矿工，行伍出身，谈话举止直截了当，喜欢孩子。</w:t>
            </w:r>
          </w:p>
        </w:tc>
      </w:tr>
    </w:tbl>
    <w:p w14:paraId="72B46964">
      <w:pPr>
        <w:spacing w:line="360" w:lineRule="auto"/>
        <w:ind w:left="273" w:leftChars="130" w:right="0" w:firstLine="0" w:firstLineChars="0"/>
      </w:pPr>
      <w:r>
        <w:rPr>
          <w:rFonts w:hint="eastAsia" w:ascii="Times New Roman" w:hAnsi="Times New Roman" w:eastAsia="新宋体"/>
          <w:sz w:val="21"/>
          <w:szCs w:val="21"/>
        </w:rPr>
        <w:t>（2）叶嘉莹先生读完《红星照耀中国》后感叹道：“没想到共产党这么了不起……共产党的成功不是偶然的。”请根据书中内容，分析中国共产党革命成功的必然原因。</w:t>
      </w:r>
    </w:p>
    <w:p w14:paraId="4B898D77">
      <w:pPr>
        <w:spacing w:line="360" w:lineRule="auto"/>
      </w:pPr>
      <w:r>
        <w:rPr>
          <w:rFonts w:hint="eastAsia" w:ascii="Times New Roman" w:hAnsi="Times New Roman" w:eastAsia="新宋体"/>
          <w:b/>
          <w:sz w:val="21"/>
          <w:szCs w:val="21"/>
        </w:rPr>
        <w:t>二、古诗文积累与阅读（25分）</w:t>
      </w:r>
    </w:p>
    <w:p w14:paraId="626174D7">
      <w:pPr>
        <w:spacing w:line="360" w:lineRule="auto"/>
        <w:ind w:left="273" w:hanging="273" w:hangingChars="130"/>
      </w:pPr>
      <w:r>
        <w:rPr>
          <w:rFonts w:hint="eastAsia" w:ascii="Times New Roman" w:hAnsi="Times New Roman" w:eastAsia="新宋体"/>
          <w:sz w:val="21"/>
          <w:szCs w:val="21"/>
        </w:rPr>
        <w:t>5．（10分）“用典”可让古诗词言简而意丰。请按提示填空。</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204"/>
        <w:gridCol w:w="5214"/>
      </w:tblGrid>
      <w:tr w14:paraId="299E349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8570" w:type="dxa"/>
            <w:gridSpan w:val="2"/>
            <w:noWrap w:val="0"/>
            <w:vAlign w:val="top"/>
          </w:tcPr>
          <w:p w14:paraId="288F4C1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古诗词中的“用典”</w:t>
            </w:r>
          </w:p>
        </w:tc>
      </w:tr>
      <w:tr w14:paraId="524C404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285" w:type="dxa"/>
            <w:noWrap w:val="0"/>
            <w:vAlign w:val="top"/>
          </w:tcPr>
          <w:p w14:paraId="04E4497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引用历史人物、事件</w:t>
            </w:r>
          </w:p>
        </w:tc>
        <w:tc>
          <w:tcPr>
            <w:tcW w:w="9285" w:type="dxa"/>
            <w:noWrap w:val="0"/>
            <w:vAlign w:val="top"/>
          </w:tcPr>
          <w:p w14:paraId="7991F24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“商女不知亡国恨，</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”（杜牧《泊秦淮》），暗讽权贵，失望愤慨；“</w:t>
            </w: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”（范仲淹《渔家傲•秋思》），思乡心切，仍立志戍边；“</w:t>
            </w: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Calibri" w:cs="Times New Roman"/>
                <w:kern w:val="2"/>
                <w:sz w:val="21"/>
                <w:szCs w:val="21"/>
                <w:lang w:val="en-US" w:eastAsia="zh-CN" w:bidi="ar-SA"/>
              </w:rPr>
              <w:t>⑤</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”（苏轼《江城子•密州出猎》），壮志难酬，渴望重用。</w:t>
            </w:r>
          </w:p>
        </w:tc>
      </w:tr>
      <w:tr w14:paraId="0D1C3BE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285" w:type="dxa"/>
            <w:noWrap w:val="0"/>
            <w:vAlign w:val="top"/>
          </w:tcPr>
          <w:p w14:paraId="117C05B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引用传说故事</w:t>
            </w:r>
          </w:p>
        </w:tc>
        <w:tc>
          <w:tcPr>
            <w:tcW w:w="9285" w:type="dxa"/>
            <w:noWrap w:val="0"/>
            <w:vAlign w:val="top"/>
          </w:tcPr>
          <w:p w14:paraId="7DDDD06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“怀旧空吟闻笛赋，</w:t>
            </w:r>
            <w:r>
              <w:rPr>
                <w:rFonts w:hint="eastAsia" w:ascii="Times New Roman" w:hAnsi="Times New Roman" w:eastAsia="Calibri" w:cs="Times New Roman"/>
                <w:kern w:val="2"/>
                <w:sz w:val="21"/>
                <w:szCs w:val="21"/>
                <w:lang w:val="en-US" w:eastAsia="zh-CN" w:bidi="ar-SA"/>
              </w:rPr>
              <w:t>⑥</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”（刘禹锡《酬乐天扬州初逢席上见赠》），抒写物是人非之感慨；“</w:t>
            </w:r>
            <w:r>
              <w:rPr>
                <w:rFonts w:hint="eastAsia" w:ascii="Times New Roman" w:hAnsi="Times New Roman" w:eastAsia="Calibri" w:cs="Times New Roman"/>
                <w:kern w:val="2"/>
                <w:sz w:val="21"/>
                <w:szCs w:val="21"/>
                <w:lang w:val="en-US" w:eastAsia="zh-CN" w:bidi="ar-SA"/>
              </w:rPr>
              <w:t>⑦</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，提携玉龙为君死”（李贺《雁门太守行》），力表尽忠报国之决心；“</w:t>
            </w:r>
            <w:r>
              <w:rPr>
                <w:rFonts w:hint="eastAsia" w:ascii="Times New Roman" w:hAnsi="Times New Roman" w:eastAsia="Calibri" w:cs="Times New Roman"/>
                <w:kern w:val="2"/>
                <w:sz w:val="21"/>
                <w:szCs w:val="21"/>
                <w:lang w:val="en-US" w:eastAsia="zh-CN" w:bidi="ar-SA"/>
              </w:rPr>
              <w:t>⑧</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，青鸟殷勤为探看”（李商隐《无题》），寄托绵绵相思之情意。</w:t>
            </w:r>
          </w:p>
        </w:tc>
      </w:tr>
      <w:tr w14:paraId="13B664C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285" w:type="dxa"/>
            <w:noWrap w:val="0"/>
            <w:vAlign w:val="top"/>
          </w:tcPr>
          <w:p w14:paraId="2E6BB5C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引用文学作品</w:t>
            </w:r>
          </w:p>
        </w:tc>
        <w:tc>
          <w:tcPr>
            <w:tcW w:w="9285" w:type="dxa"/>
            <w:noWrap w:val="0"/>
            <w:vAlign w:val="top"/>
          </w:tcPr>
          <w:p w14:paraId="134B259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Calibri" w:cs="Times New Roman"/>
                <w:kern w:val="2"/>
                <w:sz w:val="21"/>
                <w:szCs w:val="21"/>
                <w:lang w:val="en-US" w:eastAsia="zh-CN" w:bidi="ar-SA"/>
              </w:rPr>
              <w:t>⑨</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Calibri" w:cs="Times New Roman"/>
                <w:kern w:val="2"/>
                <w:sz w:val="21"/>
                <w:szCs w:val="21"/>
                <w:lang w:val="en-US" w:eastAsia="zh-CN" w:bidi="ar-SA"/>
              </w:rPr>
              <w:t>⑩</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”（辛弃疾《破阵子•为陈同甫赋壮词以寄之》），金戈铁马，纵横沙场，是多少爱国志士的梦想！</w:t>
            </w:r>
          </w:p>
        </w:tc>
      </w:tr>
    </w:tbl>
    <w:p w14:paraId="5D41DFD8">
      <w:pPr>
        <w:spacing w:line="360" w:lineRule="auto"/>
        <w:ind w:left="273" w:hanging="273" w:hangingChars="130"/>
      </w:pPr>
      <w:r>
        <w:rPr>
          <w:rFonts w:hint="eastAsia" w:ascii="Times New Roman" w:hAnsi="Times New Roman" w:eastAsia="新宋体"/>
          <w:sz w:val="21"/>
          <w:szCs w:val="21"/>
        </w:rPr>
        <w:t>6．（15分）阅读下面文言文，完成问题。</w:t>
      </w:r>
    </w:p>
    <w:p w14:paraId="0080DF41">
      <w:pPr>
        <w:spacing w:line="360" w:lineRule="auto"/>
        <w:ind w:left="273" w:leftChars="130" w:right="0" w:firstLine="0" w:firstLineChars="0"/>
        <w:jc w:val="center"/>
      </w:pPr>
      <w:r>
        <w:rPr>
          <w:rFonts w:hint="eastAsia" w:ascii="Times New Roman" w:hAnsi="Times New Roman" w:eastAsia="新宋体"/>
          <w:sz w:val="21"/>
          <w:szCs w:val="21"/>
        </w:rPr>
        <w:t>[甲]</w:t>
      </w:r>
    </w:p>
    <w:p w14:paraId="07C69D2F">
      <w:pPr>
        <w:spacing w:line="360" w:lineRule="auto"/>
        <w:ind w:firstLine="420"/>
      </w:pPr>
      <w:r>
        <w:rPr>
          <w:rFonts w:hint="eastAsia" w:ascii="Times New Roman" w:hAnsi="Times New Roman" w:eastAsia="新宋体"/>
          <w:sz w:val="21"/>
          <w:szCs w:val="21"/>
        </w:rPr>
        <w:t>林尽水源，便得一山，山有小口，仿佛若有光。便舍船，从口入。初极狭，才通人。复行数十步，豁然开朗。土地平旷，屋舍俨然，有良田、美池、桑竹之属。阡陌交通，鸡犬相闻。其中往来种作，男女衣着，悉如外人。黄发垂髫，并怡然自乐。</w:t>
      </w:r>
    </w:p>
    <w:p w14:paraId="221845C8">
      <w:pPr>
        <w:spacing w:line="360" w:lineRule="auto"/>
        <w:ind w:firstLine="420"/>
      </w:pPr>
      <w:r>
        <w:rPr>
          <w:rFonts w:hint="eastAsia" w:ascii="Times New Roman" w:hAnsi="Times New Roman" w:eastAsia="新宋体"/>
          <w:sz w:val="21"/>
          <w:szCs w:val="21"/>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w:t>
      </w:r>
    </w:p>
    <w:p w14:paraId="4EC03DB8">
      <w:pPr>
        <w:spacing w:line="360" w:lineRule="auto"/>
        <w:ind w:left="273" w:leftChars="130" w:right="0" w:firstLine="0" w:firstLineChars="0"/>
        <w:jc w:val="right"/>
      </w:pPr>
      <w:r>
        <w:rPr>
          <w:rFonts w:hint="eastAsia" w:ascii="Times New Roman" w:hAnsi="Times New Roman" w:eastAsia="新宋体"/>
          <w:sz w:val="21"/>
          <w:szCs w:val="21"/>
        </w:rPr>
        <w:t>（节选自陶渊明《桃花源记》）</w:t>
      </w:r>
    </w:p>
    <w:p w14:paraId="0173E37A">
      <w:pPr>
        <w:spacing w:line="360" w:lineRule="auto"/>
        <w:ind w:left="273" w:leftChars="130" w:right="0" w:firstLine="0" w:firstLineChars="0"/>
        <w:jc w:val="center"/>
      </w:pPr>
      <w:r>
        <w:rPr>
          <w:rFonts w:hint="eastAsia" w:ascii="Times New Roman" w:hAnsi="Times New Roman" w:eastAsia="新宋体"/>
          <w:sz w:val="21"/>
          <w:szCs w:val="21"/>
        </w:rPr>
        <w:t>[乙]</w:t>
      </w:r>
    </w:p>
    <w:p w14:paraId="402BDDAB">
      <w:pPr>
        <w:spacing w:line="360" w:lineRule="auto"/>
        <w:ind w:firstLine="420"/>
      </w:pPr>
      <w:r>
        <w:rPr>
          <w:rFonts w:hint="eastAsia" w:ascii="Times New Roman" w:hAnsi="Times New Roman" w:eastAsia="新宋体"/>
          <w:sz w:val="21"/>
          <w:szCs w:val="21"/>
        </w:rPr>
        <w:t>渊明少有高趣，博学，善属文；颖脱不群，任真</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自得。家贫亲老，起为州祭酒</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不堪吏职，少日自解归。躬耕自资，遂抱羸疾。江州刺史檀道济往候之。道济谓曰：“贤者处世，天下无道则隐，有道则至；今子生文明之世，奈何自苦如此？”对曰：“潜也何敢望贤，志不及也。”道济馈以粱肉，麾</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而去之。</w:t>
      </w:r>
    </w:p>
    <w:p w14:paraId="6A3A599B">
      <w:pPr>
        <w:spacing w:line="360" w:lineRule="auto"/>
        <w:ind w:firstLine="420"/>
      </w:pPr>
      <w:r>
        <w:rPr>
          <w:rFonts w:hint="eastAsia" w:ascii="Times New Roman" w:hAnsi="Times New Roman" w:eastAsia="新宋体"/>
          <w:sz w:val="21"/>
          <w:szCs w:val="21"/>
        </w:rPr>
        <w:t>执事者闻之，以（渊明）为彭泽令。岁终，会郡遣督邮</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至，县吏请曰：“应束带</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见之。”渊明叹曰：“我岂能为五斗米，折腰向乡里小儿！”即日解绶</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去职，赋《归去来》。元嘉四年将复征命，会卒</w:t>
      </w:r>
      <w:r>
        <w:rPr>
          <w:rFonts w:hint="eastAsia" w:ascii="Times New Roman" w:hAnsi="Times New Roman" w:eastAsia="Calibri"/>
          <w:sz w:val="24"/>
          <w:szCs w:val="24"/>
          <w:vertAlign w:val="superscript"/>
        </w:rPr>
        <w:t>⑦</w:t>
      </w:r>
      <w:r>
        <w:rPr>
          <w:rFonts w:hint="eastAsia" w:ascii="Times New Roman" w:hAnsi="Times New Roman" w:eastAsia="新宋体"/>
          <w:sz w:val="21"/>
          <w:szCs w:val="21"/>
        </w:rPr>
        <w:t>。时年六十三。</w:t>
      </w:r>
    </w:p>
    <w:p w14:paraId="555D7A9A">
      <w:pPr>
        <w:spacing w:line="360" w:lineRule="auto"/>
        <w:ind w:left="273" w:leftChars="130" w:right="0" w:firstLine="0" w:firstLineChars="0"/>
        <w:jc w:val="right"/>
      </w:pPr>
      <w:r>
        <w:rPr>
          <w:rFonts w:hint="eastAsia" w:ascii="Times New Roman" w:hAnsi="Times New Roman" w:eastAsia="新宋体"/>
          <w:sz w:val="21"/>
          <w:szCs w:val="21"/>
        </w:rPr>
        <w:t>（节选自萧统《陶渊明传》，有改动）</w:t>
      </w:r>
    </w:p>
    <w:p w14:paraId="7B23003C">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任真：任性率真。</w:t>
      </w:r>
      <w:r>
        <w:rPr>
          <w:rFonts w:hint="eastAsia" w:ascii="Times New Roman" w:hAnsi="Times New Roman" w:eastAsia="Calibri"/>
          <w:sz w:val="21"/>
          <w:szCs w:val="21"/>
        </w:rPr>
        <w:t>②</w:t>
      </w:r>
      <w:r>
        <w:rPr>
          <w:rFonts w:hint="eastAsia" w:ascii="Times New Roman" w:hAnsi="Times New Roman" w:eastAsia="新宋体"/>
          <w:sz w:val="21"/>
          <w:szCs w:val="21"/>
        </w:rPr>
        <w:t>祭酒：官职名。</w:t>
      </w:r>
      <w:r>
        <w:rPr>
          <w:rFonts w:hint="eastAsia" w:ascii="Times New Roman" w:hAnsi="Times New Roman" w:eastAsia="Calibri"/>
          <w:sz w:val="21"/>
          <w:szCs w:val="21"/>
        </w:rPr>
        <w:t>③</w:t>
      </w:r>
      <w:r>
        <w:rPr>
          <w:rFonts w:hint="eastAsia" w:ascii="Times New Roman" w:hAnsi="Times New Roman" w:eastAsia="新宋体"/>
          <w:sz w:val="21"/>
          <w:szCs w:val="21"/>
        </w:rPr>
        <w:t>麾：同“挥”，挥手。</w:t>
      </w:r>
      <w:r>
        <w:rPr>
          <w:rFonts w:hint="eastAsia" w:ascii="Times New Roman" w:hAnsi="Times New Roman" w:eastAsia="Calibri"/>
          <w:sz w:val="21"/>
          <w:szCs w:val="21"/>
        </w:rPr>
        <w:t>④</w:t>
      </w:r>
      <w:r>
        <w:rPr>
          <w:rFonts w:hint="eastAsia" w:ascii="Times New Roman" w:hAnsi="Times New Roman" w:eastAsia="新宋体"/>
          <w:sz w:val="21"/>
          <w:szCs w:val="21"/>
        </w:rPr>
        <w:t>督邮：官职名。有说此督邮品行低劣，陶渊明鄙视其人。</w:t>
      </w:r>
      <w:r>
        <w:rPr>
          <w:rFonts w:hint="eastAsia" w:ascii="Times New Roman" w:hAnsi="Times New Roman" w:eastAsia="Calibri"/>
          <w:sz w:val="21"/>
          <w:szCs w:val="21"/>
        </w:rPr>
        <w:t>⑤</w:t>
      </w:r>
      <w:r>
        <w:rPr>
          <w:rFonts w:hint="eastAsia" w:ascii="Times New Roman" w:hAnsi="Times New Roman" w:eastAsia="新宋体"/>
          <w:sz w:val="21"/>
          <w:szCs w:val="21"/>
        </w:rPr>
        <w:t>束带：此处指装束整齐，穿着官服。</w:t>
      </w:r>
      <w:r>
        <w:rPr>
          <w:rFonts w:hint="eastAsia" w:ascii="Times New Roman" w:hAnsi="Times New Roman" w:eastAsia="Calibri"/>
          <w:sz w:val="21"/>
          <w:szCs w:val="21"/>
        </w:rPr>
        <w:t>⑥</w:t>
      </w:r>
      <w:r>
        <w:rPr>
          <w:rFonts w:hint="eastAsia" w:ascii="Times New Roman" w:hAnsi="Times New Roman" w:eastAsia="新宋体"/>
          <w:sz w:val="21"/>
          <w:szCs w:val="21"/>
        </w:rPr>
        <w:t>绶：丝带，常用于拴玉和印。</w:t>
      </w:r>
      <w:r>
        <w:rPr>
          <w:rFonts w:hint="eastAsia" w:ascii="Times New Roman" w:hAnsi="Times New Roman" w:eastAsia="Calibri"/>
          <w:sz w:val="21"/>
          <w:szCs w:val="21"/>
        </w:rPr>
        <w:t>⑦</w:t>
      </w:r>
      <w:r>
        <w:rPr>
          <w:rFonts w:hint="eastAsia" w:ascii="Times New Roman" w:hAnsi="Times New Roman" w:eastAsia="新宋体"/>
          <w:sz w:val="21"/>
          <w:szCs w:val="21"/>
        </w:rPr>
        <w:t>会卒：恰巧去世。</w:t>
      </w:r>
    </w:p>
    <w:p w14:paraId="3476D78B">
      <w:pPr>
        <w:spacing w:line="360" w:lineRule="auto"/>
        <w:ind w:left="273" w:leftChars="130" w:right="0" w:firstLine="0" w:firstLineChars="0"/>
      </w:pPr>
      <w:r>
        <w:rPr>
          <w:rFonts w:hint="eastAsia" w:ascii="Times New Roman" w:hAnsi="Times New Roman" w:eastAsia="新宋体"/>
          <w:sz w:val="21"/>
          <w:szCs w:val="21"/>
        </w:rPr>
        <w:t xml:space="preserve">（1）下列句中加点词含义相同的一项是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310"/>
        <w:gridCol w:w="4000"/>
      </w:tblGrid>
      <w:tr w14:paraId="7B951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310" w:type="dxa"/>
            <w:noWrap w:val="0"/>
            <w:vAlign w:val="top"/>
          </w:tcPr>
          <w:p w14:paraId="6C8F7B8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A.便</w:t>
            </w:r>
            <w:r>
              <w:rPr>
                <w:rFonts w:hint="eastAsia" w:ascii="Times New Roman" w:hAnsi="Times New Roman" w:eastAsia="新宋体" w:cs="Times New Roman"/>
                <w:kern w:val="2"/>
                <w:sz w:val="21"/>
                <w:szCs w:val="21"/>
                <w:em w:val="dot"/>
                <w:lang w:val="en-US" w:eastAsia="zh-CN" w:bidi="ar-SA"/>
              </w:rPr>
              <w:t>舍</w:t>
            </w:r>
            <w:r>
              <w:rPr>
                <w:rFonts w:hint="eastAsia" w:ascii="Times New Roman" w:hAnsi="Times New Roman" w:eastAsia="新宋体" w:cs="Times New Roman"/>
                <w:kern w:val="2"/>
                <w:sz w:val="21"/>
                <w:szCs w:val="21"/>
                <w:lang w:val="en-US" w:eastAsia="zh-CN" w:bidi="ar-SA"/>
              </w:rPr>
              <w:t>船</w:t>
            </w:r>
          </w:p>
        </w:tc>
        <w:tc>
          <w:tcPr>
            <w:tcW w:w="4000" w:type="dxa"/>
            <w:noWrap w:val="0"/>
            <w:vAlign w:val="top"/>
          </w:tcPr>
          <w:p w14:paraId="133F2C7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同</w:t>
            </w:r>
            <w:r>
              <w:rPr>
                <w:rFonts w:hint="eastAsia" w:ascii="Times New Roman" w:hAnsi="Times New Roman" w:eastAsia="新宋体" w:cs="Times New Roman"/>
                <w:kern w:val="2"/>
                <w:sz w:val="21"/>
                <w:szCs w:val="21"/>
                <w:em w:val="dot"/>
                <w:lang w:val="en-US" w:eastAsia="zh-CN" w:bidi="ar-SA"/>
              </w:rPr>
              <w:t>舍</w:t>
            </w:r>
            <w:r>
              <w:rPr>
                <w:rFonts w:hint="eastAsia" w:ascii="Times New Roman" w:hAnsi="Times New Roman" w:eastAsia="新宋体" w:cs="Times New Roman"/>
                <w:kern w:val="2"/>
                <w:sz w:val="21"/>
                <w:szCs w:val="21"/>
                <w:lang w:val="en-US" w:eastAsia="zh-CN" w:bidi="ar-SA"/>
              </w:rPr>
              <w:t>生皆被绮绣（宋濂《送东阳马生序》）</w:t>
            </w:r>
          </w:p>
        </w:tc>
      </w:tr>
      <w:tr w14:paraId="3E327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310" w:type="dxa"/>
            <w:noWrap w:val="0"/>
            <w:vAlign w:val="top"/>
          </w:tcPr>
          <w:p w14:paraId="7FE5D3C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B.不足为外人</w:t>
            </w:r>
            <w:r>
              <w:rPr>
                <w:rFonts w:hint="eastAsia" w:ascii="Times New Roman" w:hAnsi="Times New Roman" w:eastAsia="新宋体" w:cs="Times New Roman"/>
                <w:kern w:val="2"/>
                <w:sz w:val="21"/>
                <w:szCs w:val="21"/>
                <w:em w:val="dot"/>
                <w:lang w:val="en-US" w:eastAsia="zh-CN" w:bidi="ar-SA"/>
              </w:rPr>
              <w:t>道</w:t>
            </w:r>
            <w:r>
              <w:rPr>
                <w:rFonts w:hint="eastAsia" w:ascii="Times New Roman" w:hAnsi="Times New Roman" w:eastAsia="新宋体" w:cs="Times New Roman"/>
                <w:kern w:val="2"/>
                <w:sz w:val="21"/>
                <w:szCs w:val="21"/>
                <w:lang w:val="en-US" w:eastAsia="zh-CN" w:bidi="ar-SA"/>
              </w:rPr>
              <w:t>也</w:t>
            </w:r>
          </w:p>
        </w:tc>
        <w:tc>
          <w:tcPr>
            <w:tcW w:w="4000" w:type="dxa"/>
            <w:noWrap w:val="0"/>
            <w:vAlign w:val="top"/>
          </w:tcPr>
          <w:p w14:paraId="288DA16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策之不以其</w:t>
            </w:r>
            <w:r>
              <w:rPr>
                <w:rFonts w:hint="eastAsia" w:ascii="Times New Roman" w:hAnsi="Times New Roman" w:eastAsia="新宋体" w:cs="Times New Roman"/>
                <w:kern w:val="2"/>
                <w:sz w:val="21"/>
                <w:szCs w:val="21"/>
                <w:em w:val="dot"/>
                <w:lang w:val="en-US" w:eastAsia="zh-CN" w:bidi="ar-SA"/>
              </w:rPr>
              <w:t>道</w:t>
            </w:r>
            <w:r>
              <w:rPr>
                <w:rFonts w:hint="eastAsia" w:ascii="Times New Roman" w:hAnsi="Times New Roman" w:eastAsia="新宋体" w:cs="Times New Roman"/>
                <w:kern w:val="2"/>
                <w:sz w:val="21"/>
                <w:szCs w:val="21"/>
                <w:lang w:val="en-US" w:eastAsia="zh-CN" w:bidi="ar-SA"/>
              </w:rPr>
              <w:t>（韩愈《马说》）</w:t>
            </w:r>
          </w:p>
        </w:tc>
      </w:tr>
      <w:tr w14:paraId="6D383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310" w:type="dxa"/>
            <w:noWrap w:val="0"/>
            <w:vAlign w:val="top"/>
          </w:tcPr>
          <w:p w14:paraId="455AB8F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C.善</w:t>
            </w:r>
            <w:r>
              <w:rPr>
                <w:rFonts w:hint="eastAsia" w:ascii="Times New Roman" w:hAnsi="Times New Roman" w:eastAsia="新宋体" w:cs="Times New Roman"/>
                <w:kern w:val="2"/>
                <w:sz w:val="21"/>
                <w:szCs w:val="21"/>
                <w:em w:val="dot"/>
                <w:lang w:val="en-US" w:eastAsia="zh-CN" w:bidi="ar-SA"/>
              </w:rPr>
              <w:t>属</w:t>
            </w:r>
            <w:r>
              <w:rPr>
                <w:rFonts w:hint="eastAsia" w:ascii="Times New Roman" w:hAnsi="Times New Roman" w:eastAsia="新宋体" w:cs="Times New Roman"/>
                <w:kern w:val="2"/>
                <w:sz w:val="21"/>
                <w:szCs w:val="21"/>
                <w:lang w:val="en-US" w:eastAsia="zh-CN" w:bidi="ar-SA"/>
              </w:rPr>
              <w:t>文</w:t>
            </w:r>
          </w:p>
        </w:tc>
        <w:tc>
          <w:tcPr>
            <w:tcW w:w="4000" w:type="dxa"/>
            <w:noWrap w:val="0"/>
            <w:vAlign w:val="top"/>
          </w:tcPr>
          <w:p w14:paraId="086B1FD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em w:val="dot"/>
                <w:lang w:val="en-US" w:eastAsia="zh-CN" w:bidi="ar-SA"/>
              </w:rPr>
              <w:t>属</w:t>
            </w:r>
            <w:r>
              <w:rPr>
                <w:rFonts w:hint="eastAsia" w:ascii="Times New Roman" w:hAnsi="Times New Roman" w:eastAsia="新宋体" w:cs="Times New Roman"/>
                <w:kern w:val="2"/>
                <w:sz w:val="21"/>
                <w:szCs w:val="21"/>
                <w:lang w:val="en-US" w:eastAsia="zh-CN" w:bidi="ar-SA"/>
              </w:rPr>
              <w:t>予作文以记之（范仲淹《岳阳楼记》）</w:t>
            </w:r>
          </w:p>
        </w:tc>
      </w:tr>
      <w:tr w14:paraId="00754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310" w:type="dxa"/>
            <w:noWrap w:val="0"/>
            <w:vAlign w:val="top"/>
          </w:tcPr>
          <w:p w14:paraId="0660181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D.麾而</w:t>
            </w:r>
            <w:r>
              <w:rPr>
                <w:rFonts w:hint="eastAsia" w:ascii="Times New Roman" w:hAnsi="Times New Roman" w:eastAsia="新宋体" w:cs="Times New Roman"/>
                <w:kern w:val="2"/>
                <w:sz w:val="21"/>
                <w:szCs w:val="21"/>
                <w:em w:val="dot"/>
                <w:lang w:val="en-US" w:eastAsia="zh-CN" w:bidi="ar-SA"/>
              </w:rPr>
              <w:t>去</w:t>
            </w:r>
            <w:r>
              <w:rPr>
                <w:rFonts w:hint="eastAsia" w:ascii="Times New Roman" w:hAnsi="Times New Roman" w:eastAsia="新宋体" w:cs="Times New Roman"/>
                <w:kern w:val="2"/>
                <w:sz w:val="21"/>
                <w:szCs w:val="21"/>
                <w:lang w:val="en-US" w:eastAsia="zh-CN" w:bidi="ar-SA"/>
              </w:rPr>
              <w:t>之</w:t>
            </w:r>
          </w:p>
        </w:tc>
        <w:tc>
          <w:tcPr>
            <w:tcW w:w="4000" w:type="dxa"/>
            <w:noWrap w:val="0"/>
            <w:vAlign w:val="top"/>
          </w:tcPr>
          <w:p w14:paraId="71615DD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乃记之而</w:t>
            </w:r>
            <w:r>
              <w:rPr>
                <w:rFonts w:hint="eastAsia" w:ascii="Times New Roman" w:hAnsi="Times New Roman" w:eastAsia="新宋体" w:cs="Times New Roman"/>
                <w:kern w:val="2"/>
                <w:sz w:val="21"/>
                <w:szCs w:val="21"/>
                <w:em w:val="dot"/>
                <w:lang w:val="en-US" w:eastAsia="zh-CN" w:bidi="ar-SA"/>
              </w:rPr>
              <w:t>去</w:t>
            </w:r>
            <w:r>
              <w:rPr>
                <w:rFonts w:hint="eastAsia" w:ascii="Times New Roman" w:hAnsi="Times New Roman" w:eastAsia="新宋体" w:cs="Times New Roman"/>
                <w:kern w:val="2"/>
                <w:sz w:val="21"/>
                <w:szCs w:val="21"/>
                <w:lang w:val="en-US" w:eastAsia="zh-CN" w:bidi="ar-SA"/>
              </w:rPr>
              <w:t>（柳宗元《小石潭记》）</w:t>
            </w:r>
          </w:p>
        </w:tc>
      </w:tr>
    </w:tbl>
    <w:p w14:paraId="6816F94E">
      <w:pPr>
        <w:spacing w:line="360" w:lineRule="auto"/>
        <w:ind w:left="273" w:leftChars="130" w:right="0" w:firstLine="0" w:firstLineChars="0"/>
      </w:pPr>
      <w:r>
        <w:rPr>
          <w:rFonts w:hint="eastAsia" w:ascii="Times New Roman" w:hAnsi="Times New Roman" w:eastAsia="新宋体"/>
          <w:sz w:val="21"/>
          <w:szCs w:val="21"/>
        </w:rPr>
        <w:t>（2）用现代汉语翻译下面句子。</w:t>
      </w:r>
    </w:p>
    <w:p w14:paraId="2035454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率妻子邑人来此绝境。</w:t>
      </w:r>
    </w:p>
    <w:p w14:paraId="15A4F93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躬耕自资，遂抱羸疾。</w:t>
      </w:r>
    </w:p>
    <w:p w14:paraId="4E1E1398">
      <w:pPr>
        <w:spacing w:line="360" w:lineRule="auto"/>
        <w:ind w:left="273" w:leftChars="130" w:right="0" w:firstLine="0" w:firstLineChars="0"/>
      </w:pPr>
      <w:r>
        <w:rPr>
          <w:rFonts w:hint="eastAsia" w:ascii="Times New Roman" w:hAnsi="Times New Roman" w:eastAsia="新宋体"/>
          <w:sz w:val="21"/>
          <w:szCs w:val="21"/>
        </w:rPr>
        <w:t xml:space="preserve">（3）下列对甲、乙两文的理解和分析正确的一项是 </w:t>
      </w:r>
      <w:r>
        <w:rPr>
          <w:rFonts w:hint="eastAsia" w:ascii="Times New Roman" w:hAnsi="Times New Roman" w:eastAsia="新宋体"/>
          <w:sz w:val="21"/>
          <w:szCs w:val="21"/>
          <w:u w:val="single"/>
        </w:rPr>
        <w:t>　   　</w:t>
      </w:r>
    </w:p>
    <w:p w14:paraId="180B1242">
      <w:pPr>
        <w:spacing w:line="360" w:lineRule="auto"/>
        <w:ind w:left="273" w:leftChars="130" w:right="0" w:firstLine="0" w:firstLineChars="0"/>
      </w:pPr>
      <w:r>
        <w:rPr>
          <w:rFonts w:hint="eastAsia" w:ascii="Times New Roman" w:hAnsi="Times New Roman" w:eastAsia="新宋体"/>
          <w:sz w:val="21"/>
          <w:szCs w:val="21"/>
        </w:rPr>
        <w:t>A.甲文思路明晰，先写桃花源景物，接着交代桃源人来此的原因，最后写桃源人对渔人的热情款待。</w:t>
      </w:r>
    </w:p>
    <w:p w14:paraId="7818ED10">
      <w:pPr>
        <w:spacing w:line="360" w:lineRule="auto"/>
        <w:ind w:left="273" w:leftChars="130" w:right="0" w:firstLine="0" w:firstLineChars="0"/>
      </w:pPr>
      <w:r>
        <w:rPr>
          <w:rFonts w:hint="eastAsia" w:ascii="Times New Roman" w:hAnsi="Times New Roman" w:eastAsia="新宋体"/>
          <w:sz w:val="21"/>
          <w:szCs w:val="21"/>
        </w:rPr>
        <w:t>B.甲文“黄发垂髫，并怡然自乐”“设酒杀鸡作食”等句，描绘出桃源人丰衣足食、自在安适的生活场景。</w:t>
      </w:r>
    </w:p>
    <w:p w14:paraId="4E5B3F16">
      <w:pPr>
        <w:spacing w:line="360" w:lineRule="auto"/>
        <w:ind w:left="273" w:leftChars="130" w:right="0" w:firstLine="0" w:firstLineChars="0"/>
      </w:pPr>
      <w:r>
        <w:rPr>
          <w:rFonts w:hint="eastAsia" w:ascii="Times New Roman" w:hAnsi="Times New Roman" w:eastAsia="新宋体"/>
          <w:sz w:val="21"/>
          <w:szCs w:val="21"/>
        </w:rPr>
        <w:t>C.根据乙文“潜也何敢望贤，志不及也”可见：陶渊明委婉拒绝檀道济，是因为其有强烈的自卑心理。</w:t>
      </w:r>
    </w:p>
    <w:p w14:paraId="2AF05663">
      <w:pPr>
        <w:spacing w:line="360" w:lineRule="auto"/>
        <w:ind w:left="273" w:leftChars="130" w:right="0" w:firstLine="0" w:firstLineChars="0"/>
      </w:pPr>
      <w:r>
        <w:rPr>
          <w:rFonts w:hint="eastAsia" w:ascii="Times New Roman" w:hAnsi="Times New Roman" w:eastAsia="新宋体"/>
          <w:sz w:val="21"/>
          <w:szCs w:val="21"/>
        </w:rPr>
        <w:t>D.乙文檀道济对陶渊明从“往候之”到“麾而去之”，其对陶渊明的态度由最初的尊重变为了鄙视。</w:t>
      </w:r>
    </w:p>
    <w:p w14:paraId="3F51ED65">
      <w:pPr>
        <w:spacing w:line="360" w:lineRule="auto"/>
        <w:ind w:left="273" w:leftChars="130" w:right="0" w:firstLine="0" w:firstLineChars="0"/>
      </w:pPr>
      <w:r>
        <w:rPr>
          <w:rFonts w:hint="eastAsia" w:ascii="Times New Roman" w:hAnsi="Times New Roman" w:eastAsia="新宋体"/>
          <w:sz w:val="21"/>
          <w:szCs w:val="21"/>
        </w:rPr>
        <w:t>（4）陶渊明的一生，做官时间短暂，更多的是田园归隐。结合甲、乙两文，具体分析其归隐的原因。</w:t>
      </w:r>
    </w:p>
    <w:p w14:paraId="2152E7FF">
      <w:pPr>
        <w:spacing w:line="360" w:lineRule="auto"/>
      </w:pPr>
      <w:r>
        <w:rPr>
          <w:rFonts w:hint="eastAsia" w:ascii="Times New Roman" w:hAnsi="Times New Roman" w:eastAsia="新宋体"/>
          <w:b/>
          <w:sz w:val="21"/>
          <w:szCs w:val="21"/>
        </w:rPr>
        <w:t>三、现代文阅读（40分）</w:t>
      </w:r>
    </w:p>
    <w:p w14:paraId="51A416F3">
      <w:pPr>
        <w:spacing w:line="360" w:lineRule="auto"/>
        <w:ind w:left="273" w:hanging="273" w:hangingChars="130"/>
      </w:pPr>
      <w:r>
        <w:rPr>
          <w:rFonts w:hint="eastAsia" w:ascii="Times New Roman" w:hAnsi="Times New Roman" w:eastAsia="新宋体"/>
          <w:sz w:val="21"/>
          <w:szCs w:val="21"/>
        </w:rPr>
        <w:t>7．（22分）阅读下面的文学类文本，完成问题。</w:t>
      </w:r>
    </w:p>
    <w:p w14:paraId="7C581922">
      <w:pPr>
        <w:spacing w:line="360" w:lineRule="auto"/>
        <w:ind w:left="273" w:leftChars="130" w:right="0" w:firstLine="0" w:firstLineChars="0"/>
        <w:jc w:val="center"/>
      </w:pPr>
      <w:r>
        <w:rPr>
          <w:rFonts w:hint="eastAsia" w:ascii="Times New Roman" w:hAnsi="Times New Roman" w:eastAsia="新宋体"/>
          <w:sz w:val="21"/>
          <w:szCs w:val="21"/>
        </w:rPr>
        <w:t>自然的安慰</w:t>
      </w:r>
    </w:p>
    <w:p w14:paraId="0F8EB51A">
      <w:pPr>
        <w:spacing w:line="360" w:lineRule="auto"/>
        <w:ind w:left="273" w:leftChars="130" w:right="0" w:firstLine="0" w:firstLineChars="0"/>
        <w:jc w:val="center"/>
      </w:pPr>
      <w:r>
        <w:rPr>
          <w:rFonts w:hint="eastAsia" w:ascii="Times New Roman" w:hAnsi="Times New Roman" w:eastAsia="新宋体"/>
          <w:sz w:val="21"/>
          <w:szCs w:val="21"/>
        </w:rPr>
        <w:t>钱红莉</w:t>
      </w:r>
    </w:p>
    <w:p w14:paraId="2769A2C5">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距家两三公里处，有一片菜地。每隔几日，我总喜欢去逛逛，回来时仿佛沾了一身的灵气。一日再去，菜地竟被碾平，变成千篇一律的草圃，失落得很。</w:t>
      </w:r>
    </w:p>
    <w:p w14:paraId="5A0D8D7A">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那片郊区的菜地，作为农业文明的微缩景观，似乎保全了几欲失传的二十四节气，一年年地，一日日地加深着人与自然的关系。“春初新韭，秋末晚菘”，这八个字里，不仅有美味，还有农时，以及四季流转。</w:t>
      </w:r>
    </w:p>
    <w:p w14:paraId="6E1855D3">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十余年来，这菜地日渐变成我生活的根基，我的思绪唯有依靠它们，才能开出一点点花来。土地，森林，花朵，飞鸟，山岚，河流……正是滋养人们灵气的源泉。</w:t>
      </w:r>
    </w:p>
    <w:p w14:paraId="191E6BE5">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从事书写这门手艺，几同于挖井，徒手开掘，缓慢笨拙，仿佛农业文明的一点点深耕。累了，自然想起那片菜地。对于一个逐渐失根的人，它是一种寄托。</w:t>
      </w:r>
    </w:p>
    <w:p w14:paraId="1C5B4E1B">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今年夏天持续高温，直接覆盖掉立秋、处暑、白露、秋分，从37度的酷夏一夜过渡至深秋。辛丑年秋天，总归不像个秋天！没有往年身着长袖衬衫的舒缓漫长，令一个在农业文明里生长的躯体颇感不适。</w:t>
      </w:r>
    </w:p>
    <w:p w14:paraId="1DEBB266">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近日，一切又都回来了，平凡的日子被寒露、霜降稳稳接住。这样熟悉的持续感，让印刻于中国人骨子里的东西又一次重回秋寒，总归错不了。这长久地赋予人精神上的季节性安稳，让人的内心踏实，始终有一种恒定的东西存在。</w:t>
      </w:r>
    </w:p>
    <w:p w14:paraId="73EA0152">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霜降前后的农历九月，应是农人们起山芋、点油菜的时节。</w:t>
      </w:r>
      <w:r>
        <w:rPr>
          <w:rFonts w:hint="eastAsia" w:ascii="Times New Roman" w:hAnsi="Times New Roman" w:eastAsia="新宋体"/>
          <w:sz w:val="21"/>
          <w:szCs w:val="21"/>
          <w:u w:val="single"/>
        </w:rPr>
        <w:t>你看，最早厘清人与天地关系的，并非哲学家，而是农民。</w:t>
      </w:r>
      <w:r>
        <w:rPr>
          <w:rFonts w:hint="eastAsia" w:ascii="Times New Roman" w:hAnsi="Times New Roman" w:eastAsia="新宋体"/>
          <w:sz w:val="21"/>
          <w:szCs w:val="21"/>
        </w:rPr>
        <w:t>应时而种，应节而收，正是在践行某种哲学思想。</w:t>
      </w:r>
    </w:p>
    <w:p w14:paraId="174357AE">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早前，我家附近这片菜地，同样精准地遵循着农时。往年这时日，山芋禾子被锄头扒拉到地角，扭了一只几米长的麻花，在秋风里滚着滚着，渐黄、渐枯……</w:t>
      </w:r>
    </w:p>
    <w:p w14:paraId="58FAD5AF">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夜读白谦慎《傅山的世界》。看到傅山有一张册页：一株枯老的瘦桃，被拦腰折断，伤口处支棱着仿佛有痛，旁枝竟然有花。我曾在一座古寺也见过一株半枯半新的老桃，一根树桩，分开两枝，一枝彻底枯了，另一枝上，新叶渐生粉花，热闹与枯寂同在，滋味殊异，唯独不见苦相。伫立良久，那种视觉上的强烈刺激，让人说不出什么好来，却一直难忘。直至夜观傅山册页。</w:t>
      </w:r>
    </w:p>
    <w:p w14:paraId="39388C7D">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秋风中的山芋禾子，亦如是，丑拙枯老，却又与人亲，与人近。</w:t>
      </w:r>
    </w:p>
    <w:p w14:paraId="2AD14641">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深秋后的土地，被泼上水，撒了菜籽，盖上枯草。过几日，凭空钻出无数乳白的芽，青菜的，芫荽的，菠菜的……露台上的花盆也清理出来种蒜，不出三五日，蒜瓣尖也会抽出嫩芽来。老梅树旁的拉秧草被拔去了，叶丛中花苞点点。年年如此。世间，还有什么比植物更守信的？再无。这无端地让人心安，仿佛有了恒久的依靠。</w:t>
      </w:r>
    </w:p>
    <w:p w14:paraId="65CE84D5">
      <w:pPr>
        <w:spacing w:line="360" w:lineRule="auto"/>
        <w:ind w:firstLine="420"/>
      </w:pPr>
      <w:r>
        <w:rPr>
          <w:rFonts w:hint="eastAsia" w:ascii="Times New Roman" w:hAnsi="Times New Roman" w:eastAsia="Calibri"/>
          <w:sz w:val="21"/>
          <w:szCs w:val="21"/>
        </w:rPr>
        <w:t>⑫</w:t>
      </w:r>
      <w:r>
        <w:rPr>
          <w:rFonts w:hint="eastAsia" w:ascii="Times New Roman" w:hAnsi="Times New Roman" w:eastAsia="新宋体"/>
          <w:sz w:val="21"/>
          <w:szCs w:val="21"/>
        </w:rPr>
        <w:t>小区遍植鹅掌楸，树冠下层的叶片渐黄，但并非失水的枯黄，而是富于生命力的黄，黄得蓬勃。绿化带转角处，总有雁来红，群群簇簇，相拥相依，风一日日地寒了，它们红得如此热烈，用整个生命在红。还有葱兰，绿叶丛中冒出点点的白，白得从不辜负人。年轻时，认为鸡冠花粗拙老丑，如今透过中年的眼，反觉此花最具品质，倔强，顽强，凌寒不惧，纵然被嫌弃，照样有底气开花，多日不绝，犹如高山坠石的气魄，挺好，不容易。</w:t>
      </w:r>
    </w:p>
    <w:p w14:paraId="224A9D91">
      <w:pPr>
        <w:spacing w:line="360" w:lineRule="auto"/>
        <w:ind w:firstLine="420"/>
      </w:pPr>
      <w:r>
        <w:rPr>
          <w:rFonts w:hint="eastAsia" w:ascii="Times New Roman" w:hAnsi="Times New Roman" w:eastAsia="Calibri"/>
          <w:sz w:val="21"/>
          <w:szCs w:val="21"/>
        </w:rPr>
        <w:t>⑬</w:t>
      </w:r>
      <w:r>
        <w:rPr>
          <w:rFonts w:hint="eastAsia" w:ascii="Times New Roman" w:hAnsi="Times New Roman" w:eastAsia="新宋体"/>
          <w:sz w:val="21"/>
          <w:szCs w:val="21"/>
        </w:rPr>
        <w:t>人心的孤独，一年年被这些植物安慰着。久而久之，更加剧了精神上的依赖。</w:t>
      </w:r>
    </w:p>
    <w:p w14:paraId="408042D1">
      <w:pPr>
        <w:spacing w:line="360" w:lineRule="auto"/>
        <w:ind w:firstLine="420"/>
      </w:pPr>
      <w:r>
        <w:rPr>
          <w:rFonts w:hint="eastAsia" w:ascii="Times New Roman" w:hAnsi="Times New Roman" w:eastAsia="Calibri"/>
          <w:sz w:val="21"/>
          <w:szCs w:val="21"/>
        </w:rPr>
        <w:t>⑭</w:t>
      </w:r>
      <w:r>
        <w:rPr>
          <w:rFonts w:hint="eastAsia" w:ascii="Times New Roman" w:hAnsi="Times New Roman" w:eastAsia="新宋体"/>
          <w:sz w:val="21"/>
          <w:szCs w:val="21"/>
        </w:rPr>
        <w:t>闲来散步，整个小区都笼在似有若无的桂花香里，有“不来常思君”的迂回曲折。正巧，朋友送来一枝桂花，剪了插瓶。</w:t>
      </w:r>
      <w:r>
        <w:rPr>
          <w:rFonts w:hint="eastAsia" w:ascii="Times New Roman" w:hAnsi="Times New Roman" w:eastAsia="新宋体"/>
          <w:sz w:val="21"/>
          <w:szCs w:val="21"/>
          <w:u w:val="wave"/>
        </w:rPr>
        <w:t>深夜，香气渐拢，是暖香了，似凌寒中划亮一支火柴</w:t>
      </w:r>
      <w:r>
        <w:rPr>
          <w:rFonts w:hint="eastAsia" w:ascii="Times New Roman" w:hAnsi="Times New Roman" w:eastAsia="新宋体"/>
          <w:sz w:val="21"/>
          <w:szCs w:val="21"/>
        </w:rPr>
        <w:t>。</w:t>
      </w:r>
    </w:p>
    <w:p w14:paraId="23C60CC7">
      <w:pPr>
        <w:spacing w:line="360" w:lineRule="auto"/>
        <w:ind w:left="273" w:leftChars="130" w:right="0" w:firstLine="0" w:firstLineChars="0"/>
        <w:jc w:val="right"/>
      </w:pPr>
      <w:r>
        <w:rPr>
          <w:rFonts w:hint="eastAsia" w:ascii="Times New Roman" w:hAnsi="Times New Roman" w:eastAsia="新宋体"/>
          <w:sz w:val="21"/>
          <w:szCs w:val="21"/>
        </w:rPr>
        <w:t>（选自《湖南文学》2022年第1期，有删改）</w:t>
      </w:r>
    </w:p>
    <w:p w14:paraId="76AC1F9B">
      <w:pPr>
        <w:spacing w:line="360" w:lineRule="auto"/>
        <w:ind w:left="273" w:leftChars="130" w:right="0" w:firstLine="0" w:firstLineChars="0"/>
      </w:pPr>
      <w:r>
        <w:rPr>
          <w:rFonts w:hint="eastAsia" w:ascii="Times New Roman" w:hAnsi="Times New Roman" w:eastAsia="新宋体"/>
          <w:sz w:val="21"/>
          <w:szCs w:val="21"/>
        </w:rPr>
        <w:t>【梳理主要内容】</w:t>
      </w:r>
    </w:p>
    <w:p w14:paraId="13B81917">
      <w:pPr>
        <w:spacing w:line="360" w:lineRule="auto"/>
        <w:ind w:left="273" w:leftChars="130" w:right="0" w:firstLine="0" w:firstLineChars="0"/>
      </w:pPr>
      <w:r>
        <w:rPr>
          <w:rFonts w:hint="eastAsia" w:ascii="Times New Roman" w:hAnsi="Times New Roman" w:eastAsia="新宋体"/>
          <w:sz w:val="21"/>
          <w:szCs w:val="21"/>
        </w:rPr>
        <w:t>（1）作者在全文揭示了“人与自然”的关系，参照示例，对文章内容进行梳理。</w:t>
      </w:r>
    </w:p>
    <w:p w14:paraId="0DBD91F5">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116.3pt;width:403.65pt;" filled="f" stroked="f" coordsize="21600,21600">
            <v:path/>
            <v:fill on="f" focussize="0,0"/>
            <v:stroke on="f"/>
            <v:imagedata r:id="rId6" o:title=""/>
            <o:lock v:ext="edit" aspectratio="t"/>
            <w10:wrap type="none"/>
            <w10:anchorlock/>
          </v:shape>
        </w:pict>
      </w:r>
    </w:p>
    <w:p w14:paraId="74FAA314">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p w14:paraId="25B78E6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08672F2A">
      <w:pPr>
        <w:spacing w:line="360" w:lineRule="auto"/>
        <w:ind w:left="273" w:leftChars="130" w:right="0" w:firstLine="0" w:firstLineChars="0"/>
      </w:pPr>
      <w:r>
        <w:rPr>
          <w:rFonts w:hint="eastAsia" w:ascii="Times New Roman" w:hAnsi="Times New Roman" w:eastAsia="新宋体"/>
          <w:sz w:val="21"/>
          <w:szCs w:val="21"/>
        </w:rPr>
        <w:t>【理解关键语句】</w:t>
      </w:r>
    </w:p>
    <w:p w14:paraId="0DD9CE00">
      <w:pPr>
        <w:spacing w:line="360" w:lineRule="auto"/>
        <w:ind w:left="273" w:leftChars="130" w:right="0" w:firstLine="0" w:firstLineChars="0"/>
      </w:pPr>
      <w:r>
        <w:rPr>
          <w:rFonts w:hint="eastAsia" w:ascii="Times New Roman" w:hAnsi="Times New Roman" w:eastAsia="新宋体"/>
          <w:sz w:val="21"/>
          <w:szCs w:val="21"/>
        </w:rPr>
        <w:t>（2）结合语境，理解第</w:t>
      </w:r>
      <w:r>
        <w:rPr>
          <w:rFonts w:hint="eastAsia" w:ascii="Times New Roman" w:hAnsi="Times New Roman" w:eastAsia="Calibri"/>
          <w:sz w:val="21"/>
          <w:szCs w:val="21"/>
        </w:rPr>
        <w:t>⑦</w:t>
      </w:r>
      <w:r>
        <w:rPr>
          <w:rFonts w:hint="eastAsia" w:ascii="Times New Roman" w:hAnsi="Times New Roman" w:eastAsia="新宋体"/>
          <w:sz w:val="21"/>
          <w:szCs w:val="21"/>
        </w:rPr>
        <w:t>段画横线句子的含义。</w:t>
      </w:r>
    </w:p>
    <w:p w14:paraId="256E0334">
      <w:pPr>
        <w:spacing w:line="360" w:lineRule="auto"/>
        <w:ind w:left="273" w:leftChars="130" w:right="0" w:firstLine="0" w:firstLineChars="0"/>
      </w:pPr>
      <w:r>
        <w:rPr>
          <w:rFonts w:hint="eastAsia" w:ascii="Times New Roman" w:hAnsi="Times New Roman" w:eastAsia="新宋体"/>
          <w:sz w:val="21"/>
          <w:szCs w:val="21"/>
        </w:rPr>
        <w:t>你看，最早厘清人与天地关系的，并非哲学家，而是农民。</w:t>
      </w:r>
    </w:p>
    <w:p w14:paraId="314C0CC6">
      <w:pPr>
        <w:spacing w:line="360" w:lineRule="auto"/>
        <w:ind w:left="273" w:leftChars="130" w:right="0" w:firstLine="0" w:firstLineChars="0"/>
      </w:pPr>
      <w:r>
        <w:rPr>
          <w:rFonts w:hint="eastAsia" w:ascii="Times New Roman" w:hAnsi="Times New Roman" w:eastAsia="新宋体"/>
          <w:sz w:val="21"/>
          <w:szCs w:val="21"/>
        </w:rPr>
        <w:t>【赏析表达效果】</w:t>
      </w:r>
    </w:p>
    <w:p w14:paraId="756EF395">
      <w:pPr>
        <w:spacing w:line="360" w:lineRule="auto"/>
        <w:ind w:left="273" w:leftChars="130" w:right="0" w:firstLine="0" w:firstLineChars="0"/>
      </w:pPr>
      <w:r>
        <w:rPr>
          <w:rFonts w:hint="eastAsia" w:ascii="Times New Roman" w:hAnsi="Times New Roman" w:eastAsia="新宋体"/>
          <w:sz w:val="21"/>
          <w:szCs w:val="21"/>
        </w:rPr>
        <w:t>（3）从修辞角度，赏析第</w:t>
      </w:r>
      <w:r>
        <w:rPr>
          <w:rFonts w:hint="eastAsia" w:ascii="Times New Roman" w:hAnsi="Times New Roman" w:eastAsia="Calibri"/>
          <w:sz w:val="21"/>
          <w:szCs w:val="21"/>
        </w:rPr>
        <w:t>⑭</w:t>
      </w:r>
      <w:r>
        <w:rPr>
          <w:rFonts w:hint="eastAsia" w:ascii="Times New Roman" w:hAnsi="Times New Roman" w:eastAsia="新宋体"/>
          <w:sz w:val="21"/>
          <w:szCs w:val="21"/>
        </w:rPr>
        <w:t>段画波浪线句子的表达效果。</w:t>
      </w:r>
    </w:p>
    <w:p w14:paraId="38F4C51C">
      <w:pPr>
        <w:spacing w:line="360" w:lineRule="auto"/>
        <w:ind w:left="273" w:leftChars="130" w:right="0" w:firstLine="0" w:firstLineChars="0"/>
      </w:pPr>
      <w:r>
        <w:rPr>
          <w:rFonts w:hint="eastAsia" w:ascii="Times New Roman" w:hAnsi="Times New Roman" w:eastAsia="新宋体"/>
          <w:sz w:val="21"/>
          <w:szCs w:val="21"/>
        </w:rPr>
        <w:t>深夜，香气渐拢，是暖香了，似凌寒中划亮一支火柴。</w:t>
      </w:r>
    </w:p>
    <w:p w14:paraId="3A8E3973">
      <w:pPr>
        <w:spacing w:line="360" w:lineRule="auto"/>
        <w:ind w:left="273" w:leftChars="130" w:right="0" w:firstLine="0" w:firstLineChars="0"/>
      </w:pPr>
      <w:r>
        <w:rPr>
          <w:rFonts w:hint="eastAsia" w:ascii="Times New Roman" w:hAnsi="Times New Roman" w:eastAsia="新宋体"/>
          <w:sz w:val="21"/>
          <w:szCs w:val="21"/>
        </w:rPr>
        <w:t>【探究引入段落】</w:t>
      </w:r>
    </w:p>
    <w:p w14:paraId="615D0057">
      <w:pPr>
        <w:spacing w:line="360" w:lineRule="auto"/>
        <w:ind w:left="273" w:leftChars="130" w:right="0" w:firstLine="0" w:firstLineChars="0"/>
      </w:pPr>
      <w:r>
        <w:rPr>
          <w:rFonts w:hint="eastAsia" w:ascii="Times New Roman" w:hAnsi="Times New Roman" w:eastAsia="新宋体"/>
          <w:sz w:val="21"/>
          <w:szCs w:val="21"/>
        </w:rPr>
        <w:t>（4）选文写菜地作物生长时，在第</w:t>
      </w:r>
      <w:r>
        <w:rPr>
          <w:rFonts w:hint="eastAsia" w:ascii="Times New Roman" w:hAnsi="Times New Roman" w:eastAsia="Calibri"/>
          <w:sz w:val="21"/>
          <w:szCs w:val="21"/>
        </w:rPr>
        <w:t>⑨</w:t>
      </w:r>
      <w:r>
        <w:rPr>
          <w:rFonts w:hint="eastAsia" w:ascii="Times New Roman" w:hAnsi="Times New Roman" w:eastAsia="新宋体"/>
          <w:sz w:val="21"/>
          <w:szCs w:val="21"/>
        </w:rPr>
        <w:t>段引入傅山册页中的瘦桃、古寺老桃的内容，这样安排有何作用？</w:t>
      </w:r>
    </w:p>
    <w:p w14:paraId="60871DEB">
      <w:pPr>
        <w:spacing w:line="360" w:lineRule="auto"/>
        <w:ind w:left="273" w:leftChars="130" w:right="0" w:firstLine="0" w:firstLineChars="0"/>
      </w:pPr>
      <w:r>
        <w:rPr>
          <w:rFonts w:hint="eastAsia" w:ascii="Times New Roman" w:hAnsi="Times New Roman" w:eastAsia="新宋体"/>
          <w:sz w:val="21"/>
          <w:szCs w:val="21"/>
        </w:rPr>
        <w:t>【关联现实生活】</w:t>
      </w:r>
    </w:p>
    <w:p w14:paraId="09E80BBE">
      <w:pPr>
        <w:spacing w:line="360" w:lineRule="auto"/>
        <w:ind w:left="273" w:leftChars="130" w:right="0" w:firstLine="0" w:firstLineChars="0"/>
      </w:pPr>
      <w:r>
        <w:rPr>
          <w:rFonts w:hint="eastAsia" w:ascii="Times New Roman" w:hAnsi="Times New Roman" w:eastAsia="新宋体"/>
          <w:sz w:val="21"/>
          <w:szCs w:val="21"/>
        </w:rPr>
        <w:t>（5）参照示例，根据生活经验再补写两例，表达植物给予你的启迪或安慰。</w:t>
      </w:r>
    </w:p>
    <w:p w14:paraId="4142142C">
      <w:pPr>
        <w:spacing w:line="360" w:lineRule="auto"/>
        <w:ind w:firstLine="420"/>
      </w:pPr>
      <w:r>
        <w:rPr>
          <w:rFonts w:hint="eastAsia" w:ascii="Times New Roman" w:hAnsi="Times New Roman" w:eastAsia="新宋体"/>
          <w:sz w:val="21"/>
          <w:szCs w:val="21"/>
        </w:rPr>
        <w:t xml:space="preserve">鹅掌楸，用蓬勃的黄诉说生命的精彩；葱兰，用纯洁的白昭示从不辜负人的节操；鸡冠花，用多日不绝的花期表达自我的倔强与顽强；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32249F47">
      <w:pPr>
        <w:spacing w:line="360" w:lineRule="auto"/>
        <w:ind w:left="273" w:hanging="273" w:hangingChars="130"/>
      </w:pPr>
      <w:r>
        <w:rPr>
          <w:rFonts w:hint="eastAsia" w:ascii="Times New Roman" w:hAnsi="Times New Roman" w:eastAsia="新宋体"/>
          <w:sz w:val="21"/>
          <w:szCs w:val="21"/>
        </w:rPr>
        <w:t>8．（18分）阅读下面的实用类文本，完成问题。</w:t>
      </w:r>
    </w:p>
    <w:p w14:paraId="58D25050">
      <w:pPr>
        <w:spacing w:line="360" w:lineRule="auto"/>
        <w:ind w:left="273" w:leftChars="130" w:right="0" w:firstLine="0" w:firstLineChars="0"/>
      </w:pPr>
      <w:r>
        <w:rPr>
          <w:rFonts w:hint="eastAsia" w:ascii="Times New Roman" w:hAnsi="Times New Roman" w:eastAsia="新宋体"/>
          <w:sz w:val="21"/>
          <w:szCs w:val="21"/>
        </w:rPr>
        <w:t>班级开展“走进中国园林文化”项目式学习，需要制作一份“园林旅游手册”，请完成下列任务。</w:t>
      </w:r>
    </w:p>
    <w:p w14:paraId="657B7A99">
      <w:pPr>
        <w:spacing w:line="360" w:lineRule="auto"/>
        <w:ind w:firstLine="420"/>
      </w:pPr>
      <w:r>
        <w:rPr>
          <w:rFonts w:hint="eastAsia" w:ascii="Times New Roman" w:hAnsi="Times New Roman" w:eastAsia="新宋体"/>
          <w:sz w:val="21"/>
          <w:szCs w:val="21"/>
        </w:rPr>
        <w:t>【材料一】</w:t>
      </w:r>
    </w:p>
    <w:p w14:paraId="4F4C64F7">
      <w:pPr>
        <w:spacing w:line="360" w:lineRule="auto"/>
        <w:ind w:firstLine="420"/>
      </w:pPr>
      <w:r>
        <w:rPr>
          <w:rFonts w:hint="eastAsia" w:ascii="Times New Roman" w:hAnsi="Times New Roman" w:eastAsia="新宋体"/>
          <w:sz w:val="21"/>
          <w:szCs w:val="21"/>
        </w:rPr>
        <w:t>中国园林在世界园林体系中有其特有的风格，亭、台、楼、阁、榭、舫、廊等园林建筑，处处体现园林的内在艺术特点和内涵。中国园林是风景式园林的典型，分为皇家园林和私家园林两大类。因为私家园林主要集中在长江中下游传统士人文化高度发达的地区，所以又被称为“文人园林”或“江南园林”。皇家园林以宏伟壮丽著称，私家园林则以小巧清幽取胜。</w:t>
      </w:r>
    </w:p>
    <w:p w14:paraId="1F438709">
      <w:pPr>
        <w:spacing w:line="360" w:lineRule="auto"/>
        <w:ind w:firstLine="420"/>
      </w:pPr>
      <w:r>
        <w:rPr>
          <w:rFonts w:hint="eastAsia" w:ascii="Times New Roman" w:hAnsi="Times New Roman" w:eastAsia="新宋体"/>
          <w:sz w:val="21"/>
          <w:szCs w:val="21"/>
        </w:rPr>
        <w:t>私家园林由建筑、山水、花木等组合而成，叠山理水是造园的基本技艺手法，“水随山转，山因水活”，将山光水色与人亲的想法变为现实。峰石作为园林中必不可少的一种造景元素，被广泛使用。现存的古典园林中，尤其以苏州狮子林中的奇石最为著名。放眼望去，那些石头有的瘦骨嶙峋，有的风姿绰约，有的娇憨可爱，有的优美动人，有的深沉含蓄……</w:t>
      </w:r>
    </w:p>
    <w:p w14:paraId="2E927FF4">
      <w:pPr>
        <w:spacing w:line="360" w:lineRule="auto"/>
        <w:ind w:firstLine="420"/>
      </w:pPr>
      <w:r>
        <w:rPr>
          <w:rFonts w:hint="eastAsia" w:ascii="Times New Roman" w:hAnsi="Times New Roman" w:eastAsia="新宋体"/>
          <w:sz w:val="21"/>
          <w:szCs w:val="21"/>
        </w:rPr>
        <w:t>很多江南园林中都开辟有或大或小的水池以蓄水。以池水映蓝天、映花木、映建筑，也以池水照身、照心。在尽显园林景观之美的同时，也尽显文人的优雅气质。苏州的拙政园、留园、网师园可以说都是我国古典园林中的佼佼者。</w:t>
      </w:r>
    </w:p>
    <w:p w14:paraId="6E5590CA">
      <w:pPr>
        <w:spacing w:line="360" w:lineRule="auto"/>
        <w:ind w:left="273" w:leftChars="130" w:right="0" w:firstLine="0" w:firstLineChars="0"/>
        <w:jc w:val="right"/>
      </w:pPr>
      <w:r>
        <w:rPr>
          <w:rFonts w:hint="eastAsia" w:ascii="Times New Roman" w:hAnsi="Times New Roman" w:eastAsia="新宋体"/>
          <w:sz w:val="21"/>
          <w:szCs w:val="21"/>
        </w:rPr>
        <w:t>（摘编自王其均《雨中村树人家》，有改动）</w:t>
      </w:r>
    </w:p>
    <w:p w14:paraId="2817B6E5">
      <w:pPr>
        <w:spacing w:line="360" w:lineRule="auto"/>
        <w:ind w:firstLine="420"/>
      </w:pPr>
      <w:r>
        <w:rPr>
          <w:rFonts w:hint="eastAsia" w:ascii="Times New Roman" w:hAnsi="Times New Roman" w:eastAsia="新宋体"/>
          <w:sz w:val="21"/>
          <w:szCs w:val="21"/>
        </w:rPr>
        <w:t>【材料二】</w:t>
      </w:r>
    </w:p>
    <w:p w14:paraId="4F7016BA">
      <w:pPr>
        <w:spacing w:line="360" w:lineRule="auto"/>
        <w:ind w:firstLine="420"/>
      </w:pPr>
      <w:r>
        <w:rPr>
          <w:rFonts w:hint="eastAsia" w:ascii="Times New Roman" w:hAnsi="Times New Roman" w:eastAsia="新宋体"/>
          <w:sz w:val="21"/>
          <w:szCs w:val="21"/>
        </w:rPr>
        <w:t>私家园林深邃的意境，往往来源于文人复杂的心境和文化追求，“此中有真意，欲辨已忘言”，其中的意境，通过建筑的排布、景观的设置、题字、命名，甚至是家具的陈设、铺地的样式等各个方面营造出来，令人神驰心往，游兴大增。</w:t>
      </w:r>
    </w:p>
    <w:p w14:paraId="32853D92">
      <w:pPr>
        <w:spacing w:line="360" w:lineRule="auto"/>
        <w:ind w:firstLine="420"/>
      </w:pPr>
      <w:r>
        <w:rPr>
          <w:rFonts w:hint="eastAsia" w:ascii="Times New Roman" w:hAnsi="Times New Roman" w:eastAsia="新宋体"/>
          <w:sz w:val="21"/>
          <w:szCs w:val="21"/>
        </w:rPr>
        <w:t>我们在游览和了解中国文人园林时，需要留意的地方就是：文人园林总是与文人阶层对于人格理想的追求紧密联系在一起的，即通过园林来表现士人的人格精神。文人园林中几乎随处可见“寄傲”“洗耳”“后乐”“颐志”等标举园居者人格追求的题额。北宋苏舜钦官场失意之后，在苏州筑“沧浪亭”一园，并著《沧浪亭记》以记其事。“沧浪”园名语出《孟子》中“沧浪之水清兮，可以濯吾缨”的典故，以表现园主不随波逐流的高远志向。</w:t>
      </w:r>
    </w:p>
    <w:p w14:paraId="68B5CAA4">
      <w:pPr>
        <w:spacing w:line="360" w:lineRule="auto"/>
        <w:ind w:firstLine="420"/>
      </w:pPr>
      <w:r>
        <w:rPr>
          <w:rFonts w:hint="eastAsia" w:ascii="Times New Roman" w:hAnsi="Times New Roman" w:eastAsia="新宋体"/>
          <w:sz w:val="21"/>
          <w:szCs w:val="21"/>
        </w:rPr>
        <w:t>名士贤人的道德气节、文采风流，不仅是士人文化价值体系的重要支柱，同时也对士人生活环境有相当影响。比如苏州“沧浪亭”园中的“仰止亭”里，刻有明代著名文学家和书画家文徵明的画像以及清乾隆皇帝咏赞他的诗篇。这种设计使小园的景观环境，具有了一种文化和人格传承上的脉络和底蕴。</w:t>
      </w:r>
    </w:p>
    <w:p w14:paraId="678E7988">
      <w:pPr>
        <w:spacing w:line="360" w:lineRule="auto"/>
        <w:ind w:left="273" w:leftChars="130" w:right="0" w:firstLine="0" w:firstLineChars="0"/>
        <w:jc w:val="right"/>
      </w:pPr>
      <w:r>
        <w:rPr>
          <w:rFonts w:hint="eastAsia" w:ascii="Times New Roman" w:hAnsi="Times New Roman" w:eastAsia="新宋体"/>
          <w:sz w:val="21"/>
          <w:szCs w:val="21"/>
        </w:rPr>
        <w:t>（摘编自王毅《翳然林木》，有改动）</w:t>
      </w:r>
    </w:p>
    <w:p w14:paraId="3E1658F2">
      <w:pPr>
        <w:spacing w:line="360" w:lineRule="auto"/>
        <w:ind w:firstLine="420"/>
      </w:pPr>
      <w:r>
        <w:rPr>
          <w:rFonts w:hint="eastAsia" w:ascii="Times New Roman" w:hAnsi="Times New Roman" w:eastAsia="新宋体"/>
          <w:sz w:val="21"/>
          <w:szCs w:val="21"/>
        </w:rPr>
        <w:t>【材料三】</w:t>
      </w:r>
    </w:p>
    <w:p w14:paraId="64B9D8B5">
      <w:pPr>
        <w:spacing w:line="360" w:lineRule="auto"/>
        <w:ind w:firstLine="420"/>
      </w:pPr>
      <w:r>
        <w:rPr>
          <w:rFonts w:hint="eastAsia" w:ascii="Times New Roman" w:hAnsi="Times New Roman" w:eastAsia="新宋体"/>
          <w:sz w:val="21"/>
          <w:szCs w:val="21"/>
        </w:rPr>
        <w:t>点景、隔景、借景、对景、夹景、藏景，这六种园林造景的手法，也是我们欣赏中国园林的六个角度和方法。</w:t>
      </w:r>
    </w:p>
    <w:p w14:paraId="41B21235">
      <w:pPr>
        <w:spacing w:line="360" w:lineRule="auto"/>
        <w:ind w:firstLine="420"/>
      </w:pPr>
      <w:r>
        <w:rPr>
          <w:rFonts w:hint="eastAsia" w:ascii="Times New Roman" w:hAnsi="Times New Roman" w:eastAsia="新宋体"/>
          <w:sz w:val="21"/>
          <w:szCs w:val="21"/>
        </w:rPr>
        <w:t>点景，从字面上来看，它就是一个小“点”。它可以是一个亭子、一块石头、一座小桥等等。它对于周围的环境，起到点缀的作用，但又不仅仅是点缀。它更是画龙点睛中的那个“点”，对周围的景色起到一个点题的作用，是人们视线的聚焦点。</w:t>
      </w:r>
    </w:p>
    <w:p w14:paraId="0017C8FE">
      <w:pPr>
        <w:spacing w:line="360" w:lineRule="auto"/>
        <w:ind w:firstLine="420"/>
      </w:pPr>
      <w:r>
        <w:rPr>
          <w:rFonts w:hint="eastAsia" w:ascii="Times New Roman" w:hAnsi="Times New Roman" w:eastAsia="新宋体"/>
          <w:sz w:val="21"/>
          <w:szCs w:val="21"/>
        </w:rPr>
        <w:t>隔景，就是园林中的隔断。有的是完全隔断，就成了障景。障景，顾名思义，就是起到屏障作用的景物。障景是为了不让园林景色一览无余，而是要让游人慢慢地品味，细细地欣赏。所谓“欲扬先抑，欲露还藏”是也。琉璃影壁就是一处障景（如图一），它不但起到屏障的作用，而且其本身也是一处非常值得欣赏的景点。有的不完全隔断，或者说是隔而不断，就成了透景、漏景、框景（如图二）。</w:t>
      </w:r>
    </w:p>
    <w:p w14:paraId="05C7640E">
      <w:pPr>
        <w:spacing w:line="360" w:lineRule="auto"/>
        <w:ind w:left="273" w:leftChars="130" w:right="0" w:firstLine="0" w:firstLineChars="0"/>
      </w:pPr>
      <w:r>
        <w:rPr>
          <w:rFonts w:hint="eastAsia" w:ascii="Times New Roman" w:hAnsi="Times New Roman" w:eastAsia="新宋体"/>
          <w:sz w:val="21"/>
          <w:szCs w:val="21"/>
        </w:rPr>
        <w:pict>
          <v:shape id="_x0000_i1026" o:spt="75" alt="菁优网：http://www.jyeoo.com" type="#_x0000_t75" style="height:138.05pt;width:309.1pt;" filled="f" stroked="f" coordsize="21600,21600">
            <v:path/>
            <v:fill on="f" focussize="0,0"/>
            <v:stroke on="f"/>
            <v:imagedata r:id="rId7" o:title=""/>
            <o:lock v:ext="edit" aspectratio="t"/>
            <w10:wrap type="none"/>
            <w10:anchorlock/>
          </v:shape>
        </w:pict>
      </w:r>
    </w:p>
    <w:p w14:paraId="15641ADC">
      <w:pPr>
        <w:spacing w:line="360" w:lineRule="auto"/>
        <w:ind w:firstLine="420"/>
      </w:pPr>
      <w:r>
        <w:rPr>
          <w:rFonts w:hint="eastAsia" w:ascii="Times New Roman" w:hAnsi="Times New Roman" w:eastAsia="新宋体"/>
          <w:sz w:val="21"/>
          <w:szCs w:val="21"/>
        </w:rPr>
        <w:t>借景，就是借用别处的景致，为我所用。根据所借景致的位置和形式，又分为远借、近借、仰借、俯借、实借、虚借等等。苏州拙政园远处的北寺塔，被借来当作园林中的景致，这是远借，也是实借。仰望苏州拙政园见山楼的天空，蓝天白云都成了园林中的景色。这就是仰借，也是远借。而蓝天白云、清风明月、春花冬雪这些景物，都是变化的，只在某个时间才会出现。所以，这也是虚借。</w:t>
      </w:r>
    </w:p>
    <w:p w14:paraId="3261AD13">
      <w:pPr>
        <w:spacing w:line="360" w:lineRule="auto"/>
        <w:ind w:left="273" w:leftChars="130" w:right="0" w:firstLine="0" w:firstLineChars="0"/>
        <w:jc w:val="right"/>
      </w:pPr>
      <w:r>
        <w:rPr>
          <w:rFonts w:hint="eastAsia" w:ascii="Times New Roman" w:hAnsi="Times New Roman" w:eastAsia="新宋体"/>
          <w:sz w:val="21"/>
          <w:szCs w:val="21"/>
        </w:rPr>
        <w:t>（摘编自《欣赏中国园林的6个角度和方法》，有改动）</w:t>
      </w:r>
    </w:p>
    <w:p w14:paraId="19D4F626">
      <w:pPr>
        <w:spacing w:line="360" w:lineRule="auto"/>
        <w:ind w:left="273" w:leftChars="130" w:right="0" w:firstLine="0" w:firstLineChars="0"/>
      </w:pPr>
      <w:r>
        <w:rPr>
          <w:rFonts w:hint="eastAsia" w:ascii="Times New Roman" w:hAnsi="Times New Roman" w:eastAsia="新宋体"/>
          <w:sz w:val="21"/>
          <w:szCs w:val="21"/>
        </w:rPr>
        <w:t>【园林概述】</w:t>
      </w:r>
    </w:p>
    <w:p w14:paraId="24FD4013">
      <w:pPr>
        <w:spacing w:line="360" w:lineRule="auto"/>
        <w:ind w:left="273" w:leftChars="130" w:right="0" w:firstLine="0" w:firstLineChars="0"/>
      </w:pPr>
      <w:r>
        <w:rPr>
          <w:rFonts w:hint="eastAsia" w:ascii="Times New Roman" w:hAnsi="Times New Roman" w:eastAsia="新宋体"/>
          <w:sz w:val="21"/>
          <w:szCs w:val="21"/>
        </w:rPr>
        <w:t>（1）根据三则材料，下面表述与原文意思</w:t>
      </w:r>
      <w:r>
        <w:rPr>
          <w:rFonts w:hint="eastAsia" w:ascii="Times New Roman" w:hAnsi="Times New Roman" w:eastAsia="新宋体"/>
          <w:sz w:val="21"/>
          <w:szCs w:val="21"/>
          <w:em w:val="dot"/>
        </w:rPr>
        <w:t>不相符</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50374DE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中国园林在世界园林中独树一帜，分为皇家园林和私家园林。</w:t>
      </w:r>
    </w:p>
    <w:p w14:paraId="17F76CD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私家园林由建筑、山水、花木等组合而成，峰石是必不可少的一种造景元素。</w:t>
      </w:r>
    </w:p>
    <w:p w14:paraId="37AEA26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私家园林小巧清幽，其深邃的意境往往来源于文人复杂的心境和文化追求。</w:t>
      </w:r>
    </w:p>
    <w:p w14:paraId="79694C21">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园林造景的六种方法中，“隔景”是为了让别处的景致为我所用。</w:t>
      </w:r>
    </w:p>
    <w:p w14:paraId="3409FEF6">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①</w:t>
      </w:r>
    </w:p>
    <w:p w14:paraId="56262F04">
      <w:pPr>
        <w:spacing w:line="360" w:lineRule="auto"/>
        <w:ind w:left="273" w:leftChars="130" w:right="0" w:firstLine="0" w:firstLineChars="0"/>
      </w:pPr>
      <w:r>
        <w:rPr>
          <w:rFonts w:hint="eastAsia" w:ascii="Times New Roman" w:hAnsi="Times New Roman" w:eastAsia="新宋体"/>
          <w:sz w:val="21"/>
          <w:szCs w:val="21"/>
        </w:rPr>
        <w:t>B.</w:t>
      </w:r>
      <w:r>
        <w:rPr>
          <w:rFonts w:hint="eastAsia" w:ascii="Times New Roman" w:hAnsi="Times New Roman" w:eastAsia="Calibri"/>
          <w:sz w:val="21"/>
          <w:szCs w:val="21"/>
        </w:rPr>
        <w:t>②</w:t>
      </w:r>
    </w:p>
    <w:p w14:paraId="07630FDF">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Calibri"/>
          <w:sz w:val="21"/>
          <w:szCs w:val="21"/>
        </w:rPr>
        <w:t>③</w:t>
      </w:r>
    </w:p>
    <w:p w14:paraId="0FF686AC">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Calibri"/>
          <w:sz w:val="21"/>
          <w:szCs w:val="21"/>
        </w:rPr>
        <w:t>④</w:t>
      </w:r>
    </w:p>
    <w:p w14:paraId="568ED47A">
      <w:pPr>
        <w:spacing w:line="360" w:lineRule="auto"/>
        <w:ind w:left="273" w:leftChars="130" w:right="0" w:firstLine="0" w:firstLineChars="0"/>
      </w:pPr>
      <w:r>
        <w:rPr>
          <w:rFonts w:hint="eastAsia" w:ascii="Times New Roman" w:hAnsi="Times New Roman" w:eastAsia="新宋体"/>
          <w:sz w:val="21"/>
          <w:szCs w:val="21"/>
        </w:rPr>
        <w:t>【景点赏析】</w:t>
      </w:r>
    </w:p>
    <w:p w14:paraId="62AEACB1">
      <w:pPr>
        <w:spacing w:line="360" w:lineRule="auto"/>
        <w:ind w:left="273" w:leftChars="130" w:right="0" w:firstLine="0" w:firstLineChars="0"/>
      </w:pPr>
      <w:r>
        <w:rPr>
          <w:rFonts w:hint="eastAsia" w:ascii="Times New Roman" w:hAnsi="Times New Roman" w:eastAsia="新宋体"/>
          <w:sz w:val="21"/>
          <w:szCs w:val="21"/>
        </w:rPr>
        <w:t>（2）结合材料二和下面的链接材料，探究园林主人以“仰止亭”命名亭子的意图。</w:t>
      </w:r>
    </w:p>
    <w:p w14:paraId="44A33488">
      <w:pPr>
        <w:spacing w:line="360" w:lineRule="auto"/>
        <w:ind w:firstLine="420"/>
      </w:pPr>
      <w:r>
        <w:rPr>
          <w:rFonts w:hint="eastAsia" w:ascii="Times New Roman" w:hAnsi="Times New Roman" w:eastAsia="新宋体"/>
          <w:sz w:val="21"/>
          <w:szCs w:val="21"/>
        </w:rPr>
        <w:t>【链接材料】《诗经•小雅•车辖》：“高山仰止</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，景行</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行止。”</w:t>
      </w:r>
    </w:p>
    <w:p w14:paraId="5A81D0D1">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止，语气词。</w:t>
      </w:r>
      <w:r>
        <w:rPr>
          <w:rFonts w:hint="eastAsia" w:ascii="Times New Roman" w:hAnsi="Times New Roman" w:eastAsia="Calibri"/>
          <w:sz w:val="21"/>
          <w:szCs w:val="21"/>
        </w:rPr>
        <w:t>②</w:t>
      </w:r>
      <w:r>
        <w:rPr>
          <w:rFonts w:hint="eastAsia" w:ascii="Times New Roman" w:hAnsi="Times New Roman" w:eastAsia="新宋体"/>
          <w:sz w:val="21"/>
          <w:szCs w:val="21"/>
        </w:rPr>
        <w:t>景行，指大道。</w:t>
      </w:r>
    </w:p>
    <w:p w14:paraId="461D6B38">
      <w:pPr>
        <w:spacing w:line="360" w:lineRule="auto"/>
        <w:ind w:left="273" w:leftChars="130" w:right="0" w:firstLine="0" w:firstLineChars="0"/>
      </w:pPr>
      <w:r>
        <w:rPr>
          <w:rFonts w:hint="eastAsia" w:ascii="Times New Roman" w:hAnsi="Times New Roman" w:eastAsia="新宋体"/>
          <w:sz w:val="21"/>
          <w:szCs w:val="21"/>
        </w:rPr>
        <w:t>（3）下面是苏州园林“荷风四面亭”的图片，亭子周围荷塘环绕。请结合材料三造景的方法，赏析这一景点的妙处。</w:t>
      </w:r>
    </w:p>
    <w:p w14:paraId="1CAD7855">
      <w:pPr>
        <w:spacing w:line="360" w:lineRule="auto"/>
        <w:ind w:left="273" w:leftChars="130" w:right="0" w:firstLine="0" w:firstLineChars="0"/>
      </w:pPr>
      <w:r>
        <w:rPr>
          <w:rFonts w:hint="eastAsia" w:ascii="Times New Roman" w:hAnsi="Times New Roman" w:eastAsia="新宋体"/>
          <w:sz w:val="21"/>
          <w:szCs w:val="21"/>
        </w:rPr>
        <w:pict>
          <v:shape id="_x0000_i1027" o:spt="75" alt="菁优网：http://www.jyeoo.com" type="#_x0000_t75" style="height:123.05pt;width:300.1pt;" filled="f" stroked="f" coordsize="21600,21600">
            <v:path/>
            <v:fill on="f" focussize="0,0"/>
            <v:stroke on="f"/>
            <v:imagedata r:id="rId8" o:title=""/>
            <o:lock v:ext="edit" aspectratio="t"/>
            <w10:wrap type="none"/>
            <w10:anchorlock/>
          </v:shape>
        </w:pict>
      </w:r>
    </w:p>
    <w:p w14:paraId="5E411E67">
      <w:pPr>
        <w:spacing w:line="360" w:lineRule="auto"/>
        <w:ind w:left="273" w:leftChars="130" w:right="0" w:firstLine="0" w:firstLineChars="0"/>
      </w:pPr>
      <w:r>
        <w:rPr>
          <w:rFonts w:hint="eastAsia" w:ascii="Times New Roman" w:hAnsi="Times New Roman" w:eastAsia="新宋体"/>
          <w:sz w:val="21"/>
          <w:szCs w:val="21"/>
        </w:rPr>
        <w:t>【攻略撰写】</w:t>
      </w:r>
    </w:p>
    <w:p w14:paraId="14E5BDC3">
      <w:pPr>
        <w:spacing w:line="360" w:lineRule="auto"/>
        <w:ind w:left="273" w:leftChars="130" w:right="0" w:firstLine="0" w:firstLineChars="0"/>
      </w:pPr>
      <w:r>
        <w:rPr>
          <w:rFonts w:hint="eastAsia" w:ascii="Times New Roman" w:hAnsi="Times New Roman" w:eastAsia="新宋体"/>
          <w:sz w:val="21"/>
          <w:szCs w:val="21"/>
        </w:rPr>
        <w:t>（4）根据三则材料将“赏园攻略”补充完整，以指导游客更好地欣赏私家园林。</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750"/>
      </w:tblGrid>
      <w:tr w14:paraId="3DDCC55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750" w:type="dxa"/>
            <w:noWrap w:val="0"/>
            <w:vAlign w:val="top"/>
          </w:tcPr>
          <w:p w14:paraId="4A91B57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赏园攻略</w:t>
            </w:r>
          </w:p>
          <w:p w14:paraId="435724E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储备园林的知识：</w:t>
            </w:r>
            <w:r>
              <w:rPr>
                <w:rFonts w:hint="eastAsia" w:ascii="Times New Roman" w:hAnsi="Times New Roman" w:eastAsia="新宋体" w:cs="Times New Roman"/>
                <w:kern w:val="2"/>
                <w:sz w:val="21"/>
                <w:szCs w:val="21"/>
                <w:u w:val="single"/>
                <w:lang w:val="en-US" w:eastAsia="zh-CN" w:bidi="ar-SA"/>
              </w:rPr>
              <w:t>　                  　</w:t>
            </w:r>
          </w:p>
          <w:p w14:paraId="4C6F68E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选择游览的观看点：</w:t>
            </w:r>
            <w:r>
              <w:rPr>
                <w:rFonts w:hint="eastAsia" w:ascii="Times New Roman" w:hAnsi="Times New Roman" w:eastAsia="新宋体" w:cs="Times New Roman"/>
                <w:kern w:val="2"/>
                <w:sz w:val="21"/>
                <w:szCs w:val="21"/>
                <w:u w:val="single"/>
                <w:lang w:val="en-US" w:eastAsia="zh-CN" w:bidi="ar-SA"/>
              </w:rPr>
              <w:t>　                  　</w:t>
            </w:r>
          </w:p>
          <w:p w14:paraId="5ACA1A1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运用合适的欣赏方法：</w:t>
            </w:r>
            <w:r>
              <w:rPr>
                <w:rFonts w:hint="eastAsia" w:ascii="Times New Roman" w:hAnsi="Times New Roman" w:eastAsia="新宋体" w:cs="Times New Roman"/>
                <w:kern w:val="2"/>
                <w:sz w:val="21"/>
                <w:szCs w:val="21"/>
                <w:u w:val="single"/>
                <w:lang w:val="en-US" w:eastAsia="zh-CN" w:bidi="ar-SA"/>
              </w:rPr>
              <w:t>　                  　</w:t>
            </w:r>
          </w:p>
        </w:tc>
      </w:tr>
    </w:tbl>
    <w:p w14:paraId="1A481DA9">
      <w:pPr>
        <w:spacing w:line="360" w:lineRule="auto"/>
      </w:pPr>
      <w:r>
        <w:rPr>
          <w:rFonts w:hint="eastAsia" w:ascii="Times New Roman" w:hAnsi="Times New Roman" w:eastAsia="新宋体"/>
          <w:b/>
          <w:sz w:val="21"/>
          <w:szCs w:val="21"/>
        </w:rPr>
        <w:t>四、作文，选做一题（55分）</w:t>
      </w:r>
    </w:p>
    <w:p w14:paraId="047DA820">
      <w:pPr>
        <w:spacing w:line="360" w:lineRule="auto"/>
        <w:ind w:left="273" w:hanging="273" w:hangingChars="130"/>
      </w:pPr>
      <w:r>
        <w:rPr>
          <w:rFonts w:hint="eastAsia" w:ascii="Times New Roman" w:hAnsi="Times New Roman" w:eastAsia="新宋体"/>
          <w:sz w:val="21"/>
          <w:szCs w:val="21"/>
        </w:rPr>
        <w:t>9．（55分）阅读下面这首小诗，自选角度，自拟题目，写一篇文章。</w:t>
      </w:r>
    </w:p>
    <w:p w14:paraId="3C70423C">
      <w:pPr>
        <w:spacing w:line="360" w:lineRule="auto"/>
        <w:ind w:left="273" w:leftChars="130" w:right="0" w:firstLine="0" w:firstLineChars="0"/>
        <w:jc w:val="center"/>
      </w:pPr>
      <w:r>
        <w:rPr>
          <w:rFonts w:hint="eastAsia" w:ascii="Times New Roman" w:hAnsi="Times New Roman" w:eastAsia="新宋体"/>
          <w:sz w:val="21"/>
          <w:szCs w:val="21"/>
        </w:rPr>
        <w:t>圆也美，缺也美</w:t>
      </w:r>
    </w:p>
    <w:p w14:paraId="28F61A6D">
      <w:pPr>
        <w:spacing w:line="360" w:lineRule="auto"/>
        <w:ind w:left="273" w:leftChars="130" w:right="0" w:firstLine="0" w:firstLineChars="0"/>
        <w:jc w:val="center"/>
      </w:pPr>
      <w:r>
        <w:rPr>
          <w:rFonts w:hint="eastAsia" w:ascii="Times New Roman" w:hAnsi="Times New Roman" w:eastAsia="新宋体"/>
          <w:sz w:val="21"/>
          <w:szCs w:val="21"/>
        </w:rPr>
        <w:t>明也好，隐也好</w:t>
      </w:r>
    </w:p>
    <w:p w14:paraId="08BC2753">
      <w:pPr>
        <w:spacing w:line="360" w:lineRule="auto"/>
        <w:ind w:left="273" w:leftChars="130" w:right="0" w:firstLine="0" w:firstLineChars="0"/>
        <w:jc w:val="center"/>
      </w:pPr>
      <w:r>
        <w:rPr>
          <w:rFonts w:hint="eastAsia" w:ascii="Times New Roman" w:hAnsi="Times New Roman" w:eastAsia="新宋体"/>
          <w:sz w:val="21"/>
          <w:szCs w:val="21"/>
        </w:rPr>
        <w:t>月，天天是一个全新的自我</w:t>
      </w:r>
    </w:p>
    <w:p w14:paraId="747A3E26">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不少于500字；</w:t>
      </w:r>
      <w:r>
        <w:rPr>
          <w:rFonts w:hint="eastAsia" w:ascii="Times New Roman" w:hAnsi="Times New Roman" w:eastAsia="Calibri"/>
          <w:sz w:val="21"/>
          <w:szCs w:val="21"/>
        </w:rPr>
        <w:t>②</w:t>
      </w:r>
      <w:r>
        <w:rPr>
          <w:rFonts w:hint="eastAsia" w:ascii="Times New Roman" w:hAnsi="Times New Roman" w:eastAsia="新宋体"/>
          <w:sz w:val="21"/>
          <w:szCs w:val="21"/>
        </w:rPr>
        <w:t>凡涉及真实的人名、校名、地名，一律用A、B、C等英文大写字母代替；</w:t>
      </w:r>
      <w:r>
        <w:rPr>
          <w:rFonts w:hint="eastAsia" w:ascii="Times New Roman" w:hAnsi="Times New Roman" w:eastAsia="Calibri"/>
          <w:sz w:val="21"/>
          <w:szCs w:val="21"/>
        </w:rPr>
        <w:t>③</w:t>
      </w:r>
      <w:r>
        <w:rPr>
          <w:rFonts w:hint="eastAsia" w:ascii="Times New Roman" w:hAnsi="Times New Roman" w:eastAsia="新宋体"/>
          <w:sz w:val="21"/>
          <w:szCs w:val="21"/>
        </w:rPr>
        <w:t>不得抄袭。</w:t>
      </w:r>
    </w:p>
    <w:p w14:paraId="6CE47DE0">
      <w:pPr>
        <w:spacing w:line="360" w:lineRule="auto"/>
        <w:ind w:left="273" w:hanging="273" w:hangingChars="130"/>
      </w:pPr>
      <w:r>
        <w:rPr>
          <w:rFonts w:hint="eastAsia" w:ascii="Times New Roman" w:hAnsi="Times New Roman" w:eastAsia="新宋体"/>
          <w:sz w:val="21"/>
          <w:szCs w:val="21"/>
        </w:rPr>
        <w:t>10．初中毕业后的暑假，父母希望你参加初高中衔接学习，而你想发展自己的兴趣爱好。你需要给父母写一封信，请求他们同意你的想法。</w:t>
      </w:r>
    </w:p>
    <w:p w14:paraId="632FDE8C">
      <w:pPr>
        <w:spacing w:line="360" w:lineRule="auto"/>
        <w:ind w:firstLine="420"/>
      </w:pPr>
      <w:r>
        <w:rPr>
          <w:rFonts w:hint="eastAsia" w:ascii="Times New Roman" w:hAnsi="Times New Roman" w:eastAsia="新宋体"/>
          <w:sz w:val="21"/>
          <w:szCs w:val="21"/>
        </w:rPr>
        <w:t>注意：</w:t>
      </w:r>
      <w:r>
        <w:rPr>
          <w:rFonts w:hint="eastAsia" w:ascii="Times New Roman" w:hAnsi="Times New Roman" w:eastAsia="Calibri"/>
          <w:sz w:val="21"/>
          <w:szCs w:val="21"/>
        </w:rPr>
        <w:t>①</w:t>
      </w:r>
      <w:r>
        <w:rPr>
          <w:rFonts w:hint="eastAsia" w:ascii="Times New Roman" w:hAnsi="Times New Roman" w:eastAsia="新宋体"/>
          <w:sz w:val="21"/>
          <w:szCs w:val="21"/>
        </w:rPr>
        <w:t>请在作文第一行居中写“给父母的一封信”；</w:t>
      </w:r>
      <w:r>
        <w:rPr>
          <w:rFonts w:hint="eastAsia" w:ascii="Times New Roman" w:hAnsi="Times New Roman" w:eastAsia="Calibri"/>
          <w:sz w:val="21"/>
          <w:szCs w:val="21"/>
        </w:rPr>
        <w:t>②</w:t>
      </w:r>
      <w:r>
        <w:rPr>
          <w:rFonts w:hint="eastAsia" w:ascii="Times New Roman" w:hAnsi="Times New Roman" w:eastAsia="新宋体"/>
          <w:sz w:val="21"/>
          <w:szCs w:val="21"/>
        </w:rPr>
        <w:t>文末署名“小渝”，时间为6月12日。</w:t>
      </w:r>
    </w:p>
    <w:p w14:paraId="532D9E15">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不少于500字；</w:t>
      </w:r>
      <w:r>
        <w:rPr>
          <w:rFonts w:hint="eastAsia" w:ascii="Times New Roman" w:hAnsi="Times New Roman" w:eastAsia="Calibri"/>
          <w:sz w:val="21"/>
          <w:szCs w:val="21"/>
        </w:rPr>
        <w:t>②</w:t>
      </w:r>
      <w:r>
        <w:rPr>
          <w:rFonts w:hint="eastAsia" w:ascii="Times New Roman" w:hAnsi="Times New Roman" w:eastAsia="新宋体"/>
          <w:sz w:val="21"/>
          <w:szCs w:val="21"/>
        </w:rPr>
        <w:t>凡涉及真实的人名、校名、地名，一律用A、B、C等英文大写字母代替；</w:t>
      </w:r>
      <w:r>
        <w:rPr>
          <w:rFonts w:hint="eastAsia" w:ascii="Times New Roman" w:hAnsi="Times New Roman" w:eastAsia="Calibri"/>
          <w:sz w:val="21"/>
          <w:szCs w:val="21"/>
        </w:rPr>
        <w:t>③</w:t>
      </w:r>
      <w:r>
        <w:rPr>
          <w:rFonts w:hint="eastAsia" w:ascii="Times New Roman" w:hAnsi="Times New Roman" w:eastAsia="新宋体"/>
          <w:sz w:val="21"/>
          <w:szCs w:val="21"/>
        </w:rPr>
        <w:t>不得抄袭。</w:t>
      </w:r>
    </w:p>
    <w:p w14:paraId="1E2E9311">
      <w:pPr>
        <w:widowControl/>
        <w:spacing w:line="360" w:lineRule="auto"/>
        <w:jc w:val="left"/>
      </w:pPr>
      <w:r>
        <w:br w:type="page"/>
      </w:r>
    </w:p>
    <w:p w14:paraId="64AE9347">
      <w:pPr>
        <w:spacing w:line="360" w:lineRule="auto"/>
        <w:jc w:val="center"/>
      </w:pPr>
      <w:r>
        <w:rPr>
          <w:rFonts w:hint="eastAsia" w:ascii="Times New Roman" w:hAnsi="Times New Roman" w:eastAsia="新宋体"/>
          <w:b/>
          <w:sz w:val="30"/>
          <w:szCs w:val="30"/>
        </w:rPr>
        <w:t>2024年重庆市中考语文试卷（B卷）</w:t>
      </w:r>
    </w:p>
    <w:p w14:paraId="757A7565">
      <w:pPr>
        <w:spacing w:line="360" w:lineRule="auto"/>
        <w:jc w:val="center"/>
      </w:pPr>
      <w:r>
        <w:rPr>
          <w:rFonts w:hint="eastAsia" w:ascii="Times New Roman" w:hAnsi="Times New Roman" w:eastAsia="新宋体"/>
          <w:b/>
          <w:sz w:val="16"/>
          <w:szCs w:val="16"/>
        </w:rPr>
        <w:t>参考答案与试题解析</w:t>
      </w:r>
    </w:p>
    <w:p w14:paraId="73672271">
      <w:pPr>
        <w:spacing w:line="360" w:lineRule="auto"/>
      </w:pPr>
      <w:r>
        <w:rPr>
          <w:rFonts w:hint="eastAsia" w:ascii="Times New Roman" w:hAnsi="Times New Roman" w:eastAsia="新宋体"/>
          <w:b/>
          <w:sz w:val="21"/>
          <w:szCs w:val="21"/>
        </w:rPr>
        <w:t>一、语文知识及运用（30分）</w:t>
      </w:r>
    </w:p>
    <w:p w14:paraId="777FE84B">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（1）本题考查汉字的字音、字形。题目中的汉字、拼音分别是：彰、hàn、锲、cuì。</w:t>
      </w:r>
    </w:p>
    <w:p w14:paraId="2254A242">
      <w:pPr>
        <w:spacing w:line="360" w:lineRule="auto"/>
        <w:ind w:left="273" w:leftChars="130" w:right="0" w:firstLine="0" w:firstLineChars="0"/>
      </w:pPr>
      <w:r>
        <w:rPr>
          <w:rFonts w:hint="eastAsia" w:ascii="Times New Roman" w:hAnsi="Times New Roman" w:eastAsia="新宋体"/>
          <w:sz w:val="21"/>
          <w:szCs w:val="21"/>
        </w:rPr>
        <w:t>（2）本题考查词语的使用。</w:t>
      </w:r>
    </w:p>
    <w:p w14:paraId="0EB1E076">
      <w:pPr>
        <w:spacing w:line="360" w:lineRule="auto"/>
        <w:ind w:left="273" w:leftChars="130" w:right="0" w:firstLine="0" w:firstLineChars="0"/>
      </w:pPr>
      <w:r>
        <w:rPr>
          <w:rFonts w:hint="eastAsia" w:ascii="Times New Roman" w:hAnsi="Times New Roman" w:eastAsia="新宋体"/>
          <w:sz w:val="21"/>
          <w:szCs w:val="21"/>
        </w:rPr>
        <w:t>ACD.使用正确；</w:t>
      </w:r>
    </w:p>
    <w:p w14:paraId="74C7FAA6">
      <w:pPr>
        <w:spacing w:line="360" w:lineRule="auto"/>
        <w:ind w:left="273" w:leftChars="130" w:right="0" w:firstLine="0" w:firstLineChars="0"/>
      </w:pPr>
      <w:r>
        <w:rPr>
          <w:rFonts w:hint="eastAsia" w:ascii="Times New Roman" w:hAnsi="Times New Roman" w:eastAsia="新宋体"/>
          <w:sz w:val="21"/>
          <w:szCs w:val="21"/>
        </w:rPr>
        <w:t>B.使用有误，骇人听闻：使人听了非常吃惊（多指社会上发生的坏事）。该成语不合语境。</w:t>
      </w:r>
    </w:p>
    <w:p w14:paraId="0113BF1F">
      <w:pPr>
        <w:spacing w:line="360" w:lineRule="auto"/>
        <w:ind w:left="273" w:leftChars="130" w:right="0" w:firstLine="0" w:firstLineChars="0"/>
      </w:pPr>
      <w:r>
        <w:rPr>
          <w:rFonts w:hint="eastAsia" w:ascii="Times New Roman" w:hAnsi="Times New Roman" w:eastAsia="新宋体"/>
          <w:sz w:val="21"/>
          <w:szCs w:val="21"/>
        </w:rPr>
        <w:t>故选：B。</w:t>
      </w:r>
    </w:p>
    <w:p w14:paraId="24A12B75">
      <w:pPr>
        <w:spacing w:line="360" w:lineRule="auto"/>
        <w:ind w:left="273" w:leftChars="130" w:right="0" w:firstLine="0" w:firstLineChars="0"/>
      </w:pPr>
      <w:r>
        <w:rPr>
          <w:rFonts w:hint="eastAsia" w:ascii="Times New Roman" w:hAnsi="Times New Roman" w:eastAsia="新宋体"/>
          <w:sz w:val="21"/>
          <w:szCs w:val="21"/>
        </w:rPr>
        <w:t>（3）本题考查病句辨析。</w:t>
      </w:r>
    </w:p>
    <w:p w14:paraId="42DA8940">
      <w:pPr>
        <w:spacing w:line="360" w:lineRule="auto"/>
        <w:ind w:left="273" w:leftChars="130" w:right="0" w:firstLine="0" w:firstLineChars="0"/>
      </w:pPr>
      <w:r>
        <w:rPr>
          <w:rFonts w:hint="eastAsia" w:ascii="Times New Roman" w:hAnsi="Times New Roman" w:eastAsia="新宋体"/>
          <w:sz w:val="21"/>
          <w:szCs w:val="21"/>
        </w:rPr>
        <w:t>ABD.正确；</w:t>
      </w:r>
    </w:p>
    <w:p w14:paraId="17742198">
      <w:pPr>
        <w:spacing w:line="360" w:lineRule="auto"/>
        <w:ind w:left="273" w:leftChars="130" w:right="0" w:firstLine="0" w:firstLineChars="0"/>
      </w:pPr>
      <w:r>
        <w:rPr>
          <w:rFonts w:hint="eastAsia" w:ascii="Times New Roman" w:hAnsi="Times New Roman" w:eastAsia="新宋体"/>
          <w:sz w:val="21"/>
          <w:szCs w:val="21"/>
        </w:rPr>
        <w:t>C.有误，成分残缺，缺少主语，可以去掉“通过”。</w:t>
      </w:r>
    </w:p>
    <w:p w14:paraId="7F875AC0">
      <w:pPr>
        <w:spacing w:line="360" w:lineRule="auto"/>
        <w:ind w:left="273" w:leftChars="130" w:right="0" w:firstLine="0" w:firstLineChars="0"/>
      </w:pPr>
      <w:r>
        <w:rPr>
          <w:rFonts w:hint="eastAsia" w:ascii="Times New Roman" w:hAnsi="Times New Roman" w:eastAsia="新宋体"/>
          <w:sz w:val="21"/>
          <w:szCs w:val="21"/>
        </w:rPr>
        <w:t>故选：C。</w:t>
      </w:r>
    </w:p>
    <w:p w14:paraId="15E4F3F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184933E">
      <w:pPr>
        <w:spacing w:line="360" w:lineRule="auto"/>
        <w:ind w:left="273" w:leftChars="130" w:right="0" w:firstLine="0" w:firstLineChars="0"/>
      </w:pPr>
      <w:r>
        <w:rPr>
          <w:rFonts w:hint="eastAsia" w:ascii="Times New Roman" w:hAnsi="Times New Roman" w:eastAsia="新宋体"/>
          <w:sz w:val="21"/>
          <w:szCs w:val="21"/>
        </w:rPr>
        <w:t>（1）彰  hàn  锲  cuì</w:t>
      </w:r>
    </w:p>
    <w:p w14:paraId="451C3657">
      <w:pPr>
        <w:spacing w:line="360" w:lineRule="auto"/>
        <w:ind w:left="273" w:leftChars="130" w:right="0" w:firstLine="0" w:firstLineChars="0"/>
      </w:pPr>
      <w:r>
        <w:rPr>
          <w:rFonts w:hint="eastAsia" w:ascii="Times New Roman" w:hAnsi="Times New Roman" w:eastAsia="新宋体"/>
          <w:sz w:val="21"/>
          <w:szCs w:val="21"/>
        </w:rPr>
        <w:t>（2）B</w:t>
      </w:r>
    </w:p>
    <w:p w14:paraId="72EC2C72">
      <w:pPr>
        <w:spacing w:line="360" w:lineRule="auto"/>
        <w:ind w:left="273" w:leftChars="130" w:right="0" w:firstLine="0" w:firstLineChars="0"/>
      </w:pPr>
      <w:r>
        <w:rPr>
          <w:rFonts w:hint="eastAsia" w:ascii="Times New Roman" w:hAnsi="Times New Roman" w:eastAsia="新宋体"/>
          <w:sz w:val="21"/>
          <w:szCs w:val="21"/>
        </w:rPr>
        <w:t>（3）C</w:t>
      </w:r>
    </w:p>
    <w:p w14:paraId="196864C1">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本题考查采访问题设计。根据题干内容，采访问题要符合“君子自强不息”的主题，还要注意采访的问题不能无中生有，要结合搜集到的资料。</w:t>
      </w:r>
    </w:p>
    <w:p w14:paraId="234C576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5259FA76">
      <w:pPr>
        <w:spacing w:line="360" w:lineRule="auto"/>
        <w:ind w:left="273" w:leftChars="130" w:right="0" w:firstLine="0" w:firstLineChars="0"/>
      </w:pPr>
      <w:r>
        <w:rPr>
          <w:rFonts w:hint="eastAsia" w:ascii="Times New Roman" w:hAnsi="Times New Roman" w:eastAsia="新宋体"/>
          <w:sz w:val="21"/>
          <w:szCs w:val="21"/>
        </w:rPr>
        <w:t>示例：</w:t>
      </w:r>
    </w:p>
    <w:p w14:paraId="0BBB96F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请问当发射第一颗返回式遥感卫星失败时，你是如何带领大家分析故障，查找原因的？</w:t>
      </w:r>
    </w:p>
    <w:p w14:paraId="7A1BAF0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请问“君子自强不息”的精神对你在航天领域的成就有什么影响？</w:t>
      </w:r>
    </w:p>
    <w:p w14:paraId="763F2707">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理解默写。关于自强不息的诗句：1、生当做人杰，死亦为鬼雄。——《夏日绝句》。2、千磨万击还坚劲，任尔东西南北风。——《竹石》。3、大道如青天，我独不得出。——李白《行路难》。4.天行健，君子以自强不息。</w:t>
      </w:r>
    </w:p>
    <w:p w14:paraId="7E21B2A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（1）根据题干要求，所写的名言或诗句要能体现出“自强不息”的精神。</w:t>
      </w:r>
    </w:p>
    <w:p w14:paraId="2E864603">
      <w:pPr>
        <w:spacing w:line="360" w:lineRule="auto"/>
        <w:ind w:left="273" w:leftChars="130" w:right="0" w:firstLine="0" w:firstLineChars="0"/>
      </w:pPr>
      <w:r>
        <w:rPr>
          <w:rFonts w:hint="eastAsia" w:ascii="Times New Roman" w:hAnsi="Times New Roman" w:eastAsia="新宋体"/>
          <w:sz w:val="21"/>
          <w:szCs w:val="21"/>
        </w:rPr>
        <w:t>（2）根据题干要求可知，需要引用或化用（1）中的名言或诗句来致敬航天英雄。在答题过程中首先要明确航天英雄所代表的精神，如探索未知、自强不息等等，然后结合名句的内涵，组织语言来表达对航天英雄的敬意和赞美。注意语言的流畅和连贯，以及情感的真挚和深沉。</w:t>
      </w:r>
    </w:p>
    <w:p w14:paraId="5EF26ECF">
      <w:pPr>
        <w:spacing w:line="360" w:lineRule="auto"/>
        <w:ind w:left="273" w:leftChars="130" w:right="0" w:firstLine="0" w:firstLineChars="0"/>
      </w:pPr>
      <w:r>
        <w:rPr>
          <w:rFonts w:hint="eastAsia" w:ascii="Times New Roman" w:hAnsi="Times New Roman" w:eastAsia="新宋体"/>
          <w:sz w:val="21"/>
          <w:szCs w:val="21"/>
        </w:rPr>
        <w:t>答案：</w:t>
      </w:r>
    </w:p>
    <w:p w14:paraId="69F70340">
      <w:pPr>
        <w:spacing w:line="360" w:lineRule="auto"/>
        <w:ind w:left="273" w:leftChars="130" w:right="0" w:firstLine="0" w:firstLineChars="0"/>
      </w:pPr>
      <w:r>
        <w:rPr>
          <w:rFonts w:hint="eastAsia" w:ascii="Times New Roman" w:hAnsi="Times New Roman" w:eastAsia="新宋体"/>
          <w:sz w:val="21"/>
          <w:szCs w:val="21"/>
        </w:rPr>
        <w:t>（1）示例一：</w:t>
      </w:r>
      <w:r>
        <w:rPr>
          <w:rFonts w:hint="eastAsia" w:ascii="Times New Roman" w:hAnsi="Times New Roman" w:eastAsia="Calibri"/>
          <w:sz w:val="21"/>
          <w:szCs w:val="21"/>
        </w:rPr>
        <w:t>②</w:t>
      </w:r>
      <w:r>
        <w:rPr>
          <w:rFonts w:hint="eastAsia" w:ascii="Times New Roman" w:hAnsi="Times New Roman" w:eastAsia="新宋体"/>
          <w:sz w:val="21"/>
          <w:szCs w:val="21"/>
        </w:rPr>
        <w:t>生当做人杰，死亦为鬼雄。</w:t>
      </w:r>
    </w:p>
    <w:p w14:paraId="24AB4290">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千磨万击还坚劲，任尔东西南北风。</w:t>
      </w:r>
    </w:p>
    <w:p w14:paraId="01A4B7A7">
      <w:pPr>
        <w:spacing w:line="360" w:lineRule="auto"/>
        <w:ind w:left="273" w:leftChars="130" w:right="0" w:firstLine="0" w:firstLineChars="0"/>
      </w:pPr>
      <w:r>
        <w:rPr>
          <w:rFonts w:hint="eastAsia" w:ascii="Times New Roman" w:hAnsi="Times New Roman" w:eastAsia="新宋体"/>
          <w:sz w:val="21"/>
          <w:szCs w:val="21"/>
        </w:rPr>
        <w:t>示例二：</w:t>
      </w:r>
      <w:r>
        <w:rPr>
          <w:rFonts w:hint="eastAsia" w:ascii="Times New Roman" w:hAnsi="Times New Roman" w:eastAsia="Calibri"/>
          <w:sz w:val="21"/>
          <w:szCs w:val="21"/>
        </w:rPr>
        <w:t>②</w:t>
      </w:r>
      <w:r>
        <w:rPr>
          <w:rFonts w:hint="eastAsia" w:ascii="Times New Roman" w:hAnsi="Times New Roman" w:eastAsia="新宋体"/>
          <w:sz w:val="21"/>
          <w:szCs w:val="21"/>
        </w:rPr>
        <w:t>大道如青天，我独不得出。</w:t>
      </w:r>
    </w:p>
    <w:p w14:paraId="42F8EF67">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天行健，君子以自强不息。</w:t>
      </w:r>
    </w:p>
    <w:p w14:paraId="1F62BC36">
      <w:pPr>
        <w:spacing w:line="360" w:lineRule="auto"/>
        <w:ind w:left="273" w:leftChars="130" w:right="0" w:firstLine="0" w:firstLineChars="0"/>
      </w:pPr>
      <w:r>
        <w:rPr>
          <w:rFonts w:hint="eastAsia" w:ascii="Times New Roman" w:hAnsi="Times New Roman" w:eastAsia="新宋体"/>
          <w:sz w:val="21"/>
          <w:szCs w:val="21"/>
        </w:rPr>
        <w:t>（2）航天英雄们，面对浩瀚无垠的宇宙，你们始终怀着“路漫漫其修远兮”的坚定信念，不断“上下而求索”，勇攀科技高峰。你们用自己的勇气和智慧，为人类探索宇宙、追求真理的伟大事业作出了杰出的贡献。你们是真正的英雄，值得我们永远敬仰和学习！</w:t>
      </w:r>
    </w:p>
    <w:p w14:paraId="3F7ED8A8">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红星照耀中国》是美国著名记者埃德加•斯诺的不朽经典名著，是一部文笔优美的纪实性很强的报道性作品，作者真实地记录了自1936年6月至1936年10月，在中国西北革命根据地（以延安为中心的陕甘宁边区）进行实地采访的所见所闻，报道了中国和中国工农红军以及许多红军领袖、红军将领的情况。</w:t>
      </w:r>
    </w:p>
    <w:p w14:paraId="52CF777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（1）本题考查名著人物。</w:t>
      </w:r>
    </w:p>
    <w:p w14:paraId="56F8390D">
      <w:pPr>
        <w:spacing w:line="360" w:lineRule="auto"/>
        <w:ind w:left="273" w:leftChars="130" w:right="0" w:firstLine="0" w:firstLineChars="0"/>
      </w:pPr>
      <w:r>
        <w:rPr>
          <w:rFonts w:hint="eastAsia" w:ascii="Times New Roman" w:hAnsi="Times New Roman" w:eastAsia="新宋体"/>
          <w:sz w:val="21"/>
          <w:szCs w:val="21"/>
        </w:rPr>
        <w:t>ABC.正确。</w:t>
      </w:r>
    </w:p>
    <w:p w14:paraId="5EAEF838">
      <w:pPr>
        <w:spacing w:line="360" w:lineRule="auto"/>
        <w:ind w:left="273" w:leftChars="130" w:right="0" w:firstLine="0" w:firstLineChars="0"/>
      </w:pPr>
      <w:r>
        <w:rPr>
          <w:rFonts w:hint="eastAsia" w:ascii="Times New Roman" w:hAnsi="Times New Roman" w:eastAsia="新宋体"/>
          <w:sz w:val="21"/>
          <w:szCs w:val="21"/>
        </w:rPr>
        <w:t>D.有误，“身经百战的全军统帅”是朱德，不是彭德怀。</w:t>
      </w:r>
    </w:p>
    <w:p w14:paraId="69853321">
      <w:pPr>
        <w:spacing w:line="360" w:lineRule="auto"/>
        <w:ind w:left="273" w:leftChars="130" w:right="0" w:firstLine="0" w:firstLineChars="0"/>
      </w:pPr>
      <w:r>
        <w:rPr>
          <w:rFonts w:hint="eastAsia" w:ascii="Times New Roman" w:hAnsi="Times New Roman" w:eastAsia="新宋体"/>
          <w:sz w:val="21"/>
          <w:szCs w:val="21"/>
        </w:rPr>
        <w:t>故选：D。</w:t>
      </w:r>
    </w:p>
    <w:p w14:paraId="5CD6EF59">
      <w:pPr>
        <w:spacing w:line="360" w:lineRule="auto"/>
        <w:ind w:left="273" w:leftChars="130" w:right="0" w:firstLine="0" w:firstLineChars="0"/>
      </w:pPr>
      <w:r>
        <w:rPr>
          <w:rFonts w:hint="eastAsia" w:ascii="Times New Roman" w:hAnsi="Times New Roman" w:eastAsia="新宋体"/>
          <w:sz w:val="21"/>
          <w:szCs w:val="21"/>
        </w:rPr>
        <w:t>（2）本题考查名著情节分析。</w:t>
      </w:r>
    </w:p>
    <w:p w14:paraId="791C6D9D">
      <w:pPr>
        <w:spacing w:line="360" w:lineRule="auto"/>
        <w:ind w:left="273" w:leftChars="130" w:right="0" w:firstLine="0" w:firstLineChars="0"/>
      </w:pPr>
      <w:r>
        <w:rPr>
          <w:rFonts w:hint="eastAsia" w:ascii="Times New Roman" w:hAnsi="Times New Roman" w:eastAsia="新宋体"/>
          <w:sz w:val="21"/>
          <w:szCs w:val="21"/>
        </w:rPr>
        <w:t>《红星照耀中国》以毋庸置疑的事实向全世界宣告：中国共产党及其领导的红色革命犹如一颗闪亮的红星，不仅照耀着中国的西北，而且必将照耀全中国。中国共产党最终取得革命成功，是有必然原因的。</w:t>
      </w:r>
    </w:p>
    <w:p w14:paraId="23A33120">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中国共产党始终坚定共产主义理想和社会主义信念。斯诺笔下的共产党员和红军战士都有着坚定的理想信念，即使头破血流也要奋起守护家园，“革命理想高于天”深存于中国共产党人心中。</w:t>
      </w:r>
    </w:p>
    <w:p w14:paraId="1C711EA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中国共产党始终发挥优秀共产党人的榜样力量。斯诺着重记录了毛泽东与朱德在延安时期的工作、生活，他们作为党的领导和军队统帅，从我做起，发挥榜样力量，最终带领人民军队从低谷走向胜利。</w:t>
      </w:r>
    </w:p>
    <w:p w14:paraId="278B1AC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中国共产党始终保持人民至上、忠心卫国的革命情怀。“红军教我读书写字”“红军对待我们很好”“共产党员是帮助红军打白匪和国民党的人”……这就是人民心中的红军战士和共产党，他们不仅有着坚定不移忠心卫国的意志，亦拥有无私奉献、一切为民的高尚情怀。</w:t>
      </w:r>
    </w:p>
    <w:p w14:paraId="7B62C2F5">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中国共产党始终无条件地遵守党的纪律。有红军战士走过山上的一丛野杏树时，忽然四散开来去摘野杏，但当“我们走过私人果园时，却没有人去碰一碰里面的果子”。显然，中国共产党是靠革命理想和铁的纪律组织起来的马克思主义政党，纪律严明是我们党的光荣传统和独特优势。</w:t>
      </w:r>
    </w:p>
    <w:p w14:paraId="03715A71">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中国共产党始终获得最广大人民群众的支持。“我们长征过四川时，农民给我们送来了他们自己做的草鞋，一路上给我们送来了茶和热水”“人民在各方面帮助我们。他们常常把小股敌军缴了械，切断他们的电话电报线，但是他们从来不会切断我们的电话线”。中国共产党的最终胜利离不开群众的大力支持，也离不开其广大成员自身“留取丹心照汗青”的优秀品质。</w:t>
      </w:r>
    </w:p>
    <w:p w14:paraId="1BACBD7A">
      <w:pPr>
        <w:spacing w:line="360" w:lineRule="auto"/>
        <w:ind w:left="273" w:leftChars="130" w:right="0" w:firstLine="0" w:firstLineChars="0"/>
      </w:pPr>
      <w:r>
        <w:rPr>
          <w:rFonts w:hint="eastAsia" w:ascii="Times New Roman" w:hAnsi="Times New Roman" w:eastAsia="新宋体"/>
          <w:sz w:val="21"/>
          <w:szCs w:val="21"/>
        </w:rPr>
        <w:t>答案：</w:t>
      </w:r>
    </w:p>
    <w:p w14:paraId="058CC8C9">
      <w:pPr>
        <w:spacing w:line="360" w:lineRule="auto"/>
        <w:ind w:left="273" w:leftChars="130" w:right="0" w:firstLine="0" w:firstLineChars="0"/>
      </w:pPr>
      <w:r>
        <w:rPr>
          <w:rFonts w:hint="eastAsia" w:ascii="Times New Roman" w:hAnsi="Times New Roman" w:eastAsia="新宋体"/>
          <w:sz w:val="21"/>
          <w:szCs w:val="21"/>
        </w:rPr>
        <w:t>（1）D</w:t>
      </w:r>
    </w:p>
    <w:p w14:paraId="7F52D5BA">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中国共产党始终坚定共产主义理想和社会主义信念。斯诺笔下的共产党员和红军战士都有着坚定的理想信念，即使头破血流也要奋起守护家园，“革命理想高于天”深存于中国共产党人心中。</w:t>
      </w:r>
    </w:p>
    <w:p w14:paraId="26B4C2D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中国共产党始终发挥优秀共产党人的榜样力量。斯诺着重记录了毛泽东与朱德在延安时期的工作、生活，他们作为党的领导和军队统帅，从我做起，发挥榜样力量，最终带领人民军队从低谷走向胜利。</w:t>
      </w:r>
    </w:p>
    <w:p w14:paraId="627F7674">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中国共产党始终保持人民至上、忠心卫国的革命情怀。“红军教我读书写字”“红军对待我们很好”“共产党员是帮助红军打白匪和国民党的人”……这就是人民心中的红军战士和共产党，他们不仅有着坚定不移忠心卫国的意志，亦拥有无私奉献、一切为民的高尚情怀。</w:t>
      </w:r>
    </w:p>
    <w:p w14:paraId="5B269F33">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中国共产党始终无条件地遵守党的纪律。有红军战士走过山上的一丛野杏树时，忽然四散开来去摘野杏，但当“我们走过私人果园时，却没有人去碰一碰里面的果子”。显然，中国共产党是靠革命理想和铁的纪律组织起来的马克思主义政党，纪律严明是我们党的光荣传统和独特优势。</w:t>
      </w:r>
    </w:p>
    <w:p w14:paraId="019632F4">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中国共产党始终获得最广大人民群众的支持。“我们长征过四川时，农民给我们送来了他们自己做的草鞋，一路上给我们送来了茶和热水”“人民在各方面帮助我们。他们常常把小股敌军缴了械，切断他们的电话电报线，但是他们从来不会切断我们的电话线”。中国共产党的最终胜利离不开群众的大力支持，也离不开其广大成员自身“留取丹心照汗青”的优秀品质。</w:t>
      </w:r>
    </w:p>
    <w:p w14:paraId="5827999B">
      <w:pPr>
        <w:spacing w:line="360" w:lineRule="auto"/>
      </w:pPr>
      <w:r>
        <w:rPr>
          <w:rFonts w:hint="eastAsia" w:ascii="Times New Roman" w:hAnsi="Times New Roman" w:eastAsia="新宋体"/>
          <w:b/>
          <w:sz w:val="21"/>
          <w:szCs w:val="21"/>
        </w:rPr>
        <w:t>二、古诗文积累与阅读（25分）</w:t>
      </w:r>
    </w:p>
    <w:p w14:paraId="56383D67">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本题考查学生对诗文名句的识记能力。解答此类题目，我们需要在平时的学习中做好积累，根据提示语句写出相应的句子，尤其要注意不能出现错别字。</w:t>
      </w:r>
    </w:p>
    <w:p w14:paraId="36FF91E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9E8DC7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隔江犹唱后庭花（注意“隔”的书写）</w:t>
      </w:r>
    </w:p>
    <w:p w14:paraId="7655331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浊酒一杯家万里</w:t>
      </w:r>
    </w:p>
    <w:p w14:paraId="1475C1A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燕然未勒归无计</w:t>
      </w:r>
    </w:p>
    <w:p w14:paraId="404C86B8">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持节云中</w:t>
      </w:r>
    </w:p>
    <w:p w14:paraId="445C5053">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何日遣冯唐（注意“遣”的书写）</w:t>
      </w:r>
    </w:p>
    <w:p w14:paraId="5DCF1AE7">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到乡翻似烂柯人</w:t>
      </w:r>
    </w:p>
    <w:p w14:paraId="038D28BB">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报君黄金台上意</w:t>
      </w:r>
    </w:p>
    <w:p w14:paraId="66A08478">
      <w:pPr>
        <w:spacing w:line="360" w:lineRule="auto"/>
        <w:ind w:left="273" w:leftChars="130" w:right="0" w:firstLine="0" w:firstLineChars="0"/>
      </w:pPr>
      <w:r>
        <w:rPr>
          <w:rFonts w:hint="eastAsia" w:ascii="Times New Roman" w:hAnsi="Times New Roman" w:eastAsia="Calibri"/>
          <w:sz w:val="21"/>
          <w:szCs w:val="21"/>
        </w:rPr>
        <w:t>⑧</w:t>
      </w:r>
      <w:r>
        <w:rPr>
          <w:rFonts w:hint="eastAsia" w:ascii="Times New Roman" w:hAnsi="Times New Roman" w:eastAsia="新宋体"/>
          <w:sz w:val="21"/>
          <w:szCs w:val="21"/>
        </w:rPr>
        <w:t>蓬山此去无多路</w:t>
      </w:r>
    </w:p>
    <w:p w14:paraId="2AA27F36">
      <w:pPr>
        <w:spacing w:line="360" w:lineRule="auto"/>
        <w:ind w:left="273" w:leftChars="130" w:right="0" w:firstLine="0" w:firstLineChars="0"/>
      </w:pPr>
      <w:r>
        <w:rPr>
          <w:rFonts w:hint="eastAsia" w:ascii="Times New Roman" w:hAnsi="Times New Roman" w:eastAsia="Calibri"/>
          <w:sz w:val="21"/>
          <w:szCs w:val="21"/>
        </w:rPr>
        <w:t>⑨</w:t>
      </w:r>
      <w:r>
        <w:rPr>
          <w:rFonts w:hint="eastAsia" w:ascii="Times New Roman" w:hAnsi="Times New Roman" w:eastAsia="新宋体"/>
          <w:sz w:val="21"/>
          <w:szCs w:val="21"/>
        </w:rPr>
        <w:t>马作的卢飞快</w:t>
      </w:r>
    </w:p>
    <w:p w14:paraId="59A26A70">
      <w:pPr>
        <w:spacing w:line="360" w:lineRule="auto"/>
        <w:ind w:left="273" w:leftChars="130" w:right="0" w:firstLine="0" w:firstLineChars="0"/>
      </w:pPr>
      <w:r>
        <w:rPr>
          <w:rFonts w:hint="eastAsia" w:ascii="Times New Roman" w:hAnsi="Times New Roman" w:eastAsia="Calibri"/>
          <w:sz w:val="21"/>
          <w:szCs w:val="21"/>
        </w:rPr>
        <w:t>⑩</w:t>
      </w:r>
      <w:r>
        <w:rPr>
          <w:rFonts w:hint="eastAsia" w:ascii="Times New Roman" w:hAnsi="Times New Roman" w:eastAsia="新宋体"/>
          <w:sz w:val="21"/>
          <w:szCs w:val="21"/>
        </w:rPr>
        <w:t>弓如霹雳弦惊（注意“雳”的书写）</w:t>
      </w:r>
    </w:p>
    <w:p w14:paraId="7AB636EA">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10E2F73D">
      <w:pPr>
        <w:spacing w:line="360" w:lineRule="auto"/>
        <w:ind w:left="273" w:leftChars="130" w:right="0" w:firstLine="0" w:firstLineChars="0"/>
      </w:pPr>
      <w:r>
        <w:rPr>
          <w:rFonts w:hint="eastAsia" w:ascii="Times New Roman" w:hAnsi="Times New Roman" w:eastAsia="新宋体"/>
          <w:sz w:val="21"/>
          <w:szCs w:val="21"/>
        </w:rPr>
        <w:t>【甲】桃林在溪水发源的地方就到头了，渔人就发现了一座小山，山上有个小洞口，洞里面隐隐约约透着点光亮。渔人便下了船，从洞口走了进去。刚开始非常狭窄，仅容一人通过。又向前行走了几十步，突然变得开阔明亮。渔人眼前这片土地平坦开阔，房屋排列得非常整齐，还有肥沃的田地、美丽的池塘，以及桑树、竹子这类的植物。田间小路交错相通，（村落间）可以互相听到鸡鸣狗叫的声音。人们在田间来来往往耕种劳作，男女的穿戴装束，完全如同世俗之外的人一样。老人和小孩们个个都安适愉快，自得其乐。</w:t>
      </w:r>
    </w:p>
    <w:p w14:paraId="2FBB6D7A">
      <w:pPr>
        <w:spacing w:line="360" w:lineRule="auto"/>
        <w:ind w:firstLine="420"/>
      </w:pPr>
      <w:r>
        <w:rPr>
          <w:rFonts w:hint="eastAsia" w:ascii="Times New Roman" w:hAnsi="Times New Roman" w:eastAsia="新宋体"/>
          <w:sz w:val="21"/>
          <w:szCs w:val="21"/>
        </w:rPr>
        <w:t>这里的人看见了渔人，就非常惊讶，问他是从什么地方而来。渔人都详细地作了回答。这里的人便邀请渔人到家中做客，摆了酒、杀了鸡用来款待他。村里面的其他人听说来了这么一个人，全都来打听消息。他们自己说他们的先祖是为了躲避秦朝时期的战乱，率领妻子、儿女、乡邻们来到这个与人世隔绝的地方，再没有人出去过，所以和外面的人隔绝了一切往来。村里的人问渔人现在是什么世道，他们居然不知道有汉朝，更不用说魏、晋两朝了。渔人把自己知道的所有事都一一说了出来，村民们听了都感叹惋惜。其余的人各自又把渔人邀请到自己的家中，都拿出自己的美酒佳肴来款待他。渔人停留了几日后，就向村里的人告辞。村里的人告诉他：“这里的情况不值得对外面的人说啊。”</w:t>
      </w:r>
    </w:p>
    <w:p w14:paraId="6A0642FF">
      <w:pPr>
        <w:spacing w:line="360" w:lineRule="auto"/>
        <w:ind w:left="273" w:leftChars="130" w:right="0" w:firstLine="0" w:firstLineChars="0"/>
      </w:pPr>
      <w:r>
        <w:rPr>
          <w:rFonts w:hint="eastAsia" w:ascii="Times New Roman" w:hAnsi="Times New Roman" w:eastAsia="新宋体"/>
          <w:sz w:val="21"/>
          <w:szCs w:val="21"/>
        </w:rPr>
        <w:t>【乙】自少时便有很高的志趣，而且博学多才，文章写得很好，聪颖洒脱，卓尔不群，任性率真，清高自负。因为家庭贫穷，亲人年迈，陶渊明不得不出仕做了江州祭酒。因为不能忍受官吏的职责约束，不久就自己解职回家了。（陶渊明）亲自耕作，种田自给，于是就变得体弱多病。江州刺史檀道济前去探望他。檀道济对他说：“我听说贤人处世，天下无道就归隐山林，有道就出来做官。如今你生在开明盛世，为什么像这样使自己受苦？”陶渊明回答：“我怎么敢奢望成为贤人，只不过是志向达不到啊。”檀道济送给他粮食和肉，他却挥手叫檀道济离开。</w:t>
      </w:r>
    </w:p>
    <w:p w14:paraId="7C949F60">
      <w:pPr>
        <w:spacing w:line="360" w:lineRule="auto"/>
        <w:ind w:firstLine="420"/>
      </w:pPr>
      <w:r>
        <w:rPr>
          <w:rFonts w:hint="eastAsia" w:ascii="Times New Roman" w:hAnsi="Times New Roman" w:eastAsia="新宋体"/>
          <w:sz w:val="21"/>
          <w:szCs w:val="21"/>
        </w:rPr>
        <w:t>当政者听说后，就让他去做彭泽县令。到了年末，恰逢州郡派遣督邮来视察，县吏请示陶渊明说：“您应该束上带子（穿正装）去拜见他。”陶渊明长叹说：“我怎么能为了五斗米的俸禄而去向乡里小儿低头弯腰！”当天傍晚就解下官印辞去官职，写下了《归去来兮辞》。元嘉四年，将要接受朝廷征聘，恰好去世了，时年六十三岁。</w:t>
      </w:r>
    </w:p>
    <w:p w14:paraId="0C78203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（1）本题考查一词多义。</w:t>
      </w:r>
    </w:p>
    <w:p w14:paraId="6AEEE46E">
      <w:pPr>
        <w:spacing w:line="360" w:lineRule="auto"/>
        <w:ind w:left="273" w:leftChars="130" w:right="0" w:firstLine="0" w:firstLineChars="0"/>
      </w:pPr>
      <w:r>
        <w:rPr>
          <w:rFonts w:hint="eastAsia" w:ascii="Times New Roman" w:hAnsi="Times New Roman" w:eastAsia="新宋体"/>
          <w:sz w:val="21"/>
          <w:szCs w:val="21"/>
        </w:rPr>
        <w:t>A.不同，舍弃/宿舍；</w:t>
      </w:r>
    </w:p>
    <w:p w14:paraId="764B83B4">
      <w:pPr>
        <w:spacing w:line="360" w:lineRule="auto"/>
        <w:ind w:left="273" w:leftChars="130" w:right="0" w:firstLine="0" w:firstLineChars="0"/>
      </w:pPr>
      <w:r>
        <w:rPr>
          <w:rFonts w:hint="eastAsia" w:ascii="Times New Roman" w:hAnsi="Times New Roman" w:eastAsia="新宋体"/>
          <w:sz w:val="21"/>
          <w:szCs w:val="21"/>
        </w:rPr>
        <w:t>B.不同，说/方法；</w:t>
      </w:r>
    </w:p>
    <w:p w14:paraId="58C4D143">
      <w:pPr>
        <w:spacing w:line="360" w:lineRule="auto"/>
        <w:ind w:left="273" w:leftChars="130" w:right="0" w:firstLine="0" w:firstLineChars="0"/>
      </w:pPr>
      <w:r>
        <w:rPr>
          <w:rFonts w:hint="eastAsia" w:ascii="Times New Roman" w:hAnsi="Times New Roman" w:eastAsia="新宋体"/>
          <w:sz w:val="21"/>
          <w:szCs w:val="21"/>
        </w:rPr>
        <w:t>C.不同，写/同“嘱”，嘱咐；</w:t>
      </w:r>
    </w:p>
    <w:p w14:paraId="2D504253">
      <w:pPr>
        <w:spacing w:line="360" w:lineRule="auto"/>
        <w:ind w:left="273" w:leftChars="130" w:right="0" w:firstLine="0" w:firstLineChars="0"/>
      </w:pPr>
      <w:r>
        <w:rPr>
          <w:rFonts w:hint="eastAsia" w:ascii="Times New Roman" w:hAnsi="Times New Roman" w:eastAsia="新宋体"/>
          <w:sz w:val="21"/>
          <w:szCs w:val="21"/>
        </w:rPr>
        <w:t>D.相同，离开。</w:t>
      </w:r>
    </w:p>
    <w:p w14:paraId="1D3C6E17">
      <w:pPr>
        <w:spacing w:line="360" w:lineRule="auto"/>
        <w:ind w:left="273" w:leftChars="130" w:right="0" w:firstLine="0" w:firstLineChars="0"/>
      </w:pPr>
      <w:r>
        <w:rPr>
          <w:rFonts w:hint="eastAsia" w:ascii="Times New Roman" w:hAnsi="Times New Roman" w:eastAsia="新宋体"/>
          <w:sz w:val="21"/>
          <w:szCs w:val="21"/>
        </w:rPr>
        <w:t>故选：D。</w:t>
      </w:r>
    </w:p>
    <w:p w14:paraId="6BE75B49">
      <w:pPr>
        <w:spacing w:line="360" w:lineRule="auto"/>
        <w:ind w:left="273" w:leftChars="130" w:right="0" w:firstLine="0" w:firstLineChars="0"/>
      </w:pPr>
      <w:r>
        <w:rPr>
          <w:rFonts w:hint="eastAsia" w:ascii="Times New Roman" w:hAnsi="Times New Roman" w:eastAsia="新宋体"/>
          <w:sz w:val="21"/>
          <w:szCs w:val="21"/>
        </w:rPr>
        <w:t>（2）本题考查文言文句子翻译。翻译文言文句子要尽量保持原文遣词造句的特点，直译和意译相结合。</w:t>
      </w:r>
    </w:p>
    <w:p w14:paraId="326DDC3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中重点词语有：率，率领；妻子，妻子儿女。句意为：率领妻子、儿女、乡邻们来到这个与人世隔绝的地方。</w:t>
      </w:r>
    </w:p>
    <w:p w14:paraId="5A55FE3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中重点词语有：躬，亲自；遂，于是。句意为：亲自耕作，种田自给，于是就变得体弱多病。</w:t>
      </w:r>
    </w:p>
    <w:p w14:paraId="3B8A1712">
      <w:pPr>
        <w:spacing w:line="360" w:lineRule="auto"/>
        <w:ind w:left="273" w:leftChars="130" w:right="0" w:firstLine="0" w:firstLineChars="0"/>
      </w:pPr>
      <w:r>
        <w:rPr>
          <w:rFonts w:hint="eastAsia" w:ascii="Times New Roman" w:hAnsi="Times New Roman" w:eastAsia="新宋体"/>
          <w:sz w:val="21"/>
          <w:szCs w:val="21"/>
        </w:rPr>
        <w:t>（3）本题考查对文章的理解和分析。</w:t>
      </w:r>
    </w:p>
    <w:p w14:paraId="7ADCCEC7">
      <w:pPr>
        <w:spacing w:line="360" w:lineRule="auto"/>
        <w:ind w:left="273" w:leftChars="130" w:right="0" w:firstLine="0" w:firstLineChars="0"/>
      </w:pPr>
      <w:r>
        <w:rPr>
          <w:rFonts w:hint="eastAsia" w:ascii="Times New Roman" w:hAnsi="Times New Roman" w:eastAsia="新宋体"/>
          <w:sz w:val="21"/>
          <w:szCs w:val="21"/>
        </w:rPr>
        <w:t>A.有误，先写桃花源景物，接着桃源人对渔人的热情款待，最后写交代桃源人来此的原因；</w:t>
      </w:r>
    </w:p>
    <w:p w14:paraId="022E68D9">
      <w:pPr>
        <w:spacing w:line="360" w:lineRule="auto"/>
        <w:ind w:left="273" w:leftChars="130" w:right="0" w:firstLine="0" w:firstLineChars="0"/>
      </w:pPr>
      <w:r>
        <w:rPr>
          <w:rFonts w:hint="eastAsia" w:ascii="Times New Roman" w:hAnsi="Times New Roman" w:eastAsia="新宋体"/>
          <w:sz w:val="21"/>
          <w:szCs w:val="21"/>
        </w:rPr>
        <w:t>B.正确；</w:t>
      </w:r>
    </w:p>
    <w:p w14:paraId="1DB51A39">
      <w:pPr>
        <w:spacing w:line="360" w:lineRule="auto"/>
        <w:ind w:left="273" w:leftChars="130" w:right="0" w:firstLine="0" w:firstLineChars="0"/>
      </w:pPr>
      <w:r>
        <w:rPr>
          <w:rFonts w:hint="eastAsia" w:ascii="Times New Roman" w:hAnsi="Times New Roman" w:eastAsia="新宋体"/>
          <w:sz w:val="21"/>
          <w:szCs w:val="21"/>
        </w:rPr>
        <w:t>C.有误，乙文“潜也何敢望贤，志不及也”没有体现陶渊明强烈的自卑心理；</w:t>
      </w:r>
    </w:p>
    <w:p w14:paraId="1256A261">
      <w:pPr>
        <w:spacing w:line="360" w:lineRule="auto"/>
        <w:ind w:left="273" w:leftChars="130" w:right="0" w:firstLine="0" w:firstLineChars="0"/>
      </w:pPr>
      <w:r>
        <w:rPr>
          <w:rFonts w:hint="eastAsia" w:ascii="Times New Roman" w:hAnsi="Times New Roman" w:eastAsia="新宋体"/>
          <w:sz w:val="21"/>
          <w:szCs w:val="21"/>
        </w:rPr>
        <w:t>D.有误，根据乙文“济馈以粱肉，麾而去之”的意思“檀道济送给他粮食和肉，他却挥手叫檀道济离开”，可见其对陶渊明的态度都是尊重。</w:t>
      </w:r>
    </w:p>
    <w:p w14:paraId="3C04F45B">
      <w:pPr>
        <w:spacing w:line="360" w:lineRule="auto"/>
        <w:ind w:left="273" w:leftChars="130" w:right="0" w:firstLine="0" w:firstLineChars="0"/>
      </w:pPr>
      <w:r>
        <w:rPr>
          <w:rFonts w:hint="eastAsia" w:ascii="Times New Roman" w:hAnsi="Times New Roman" w:eastAsia="新宋体"/>
          <w:sz w:val="21"/>
          <w:szCs w:val="21"/>
        </w:rPr>
        <w:t>故选：B。</w:t>
      </w:r>
    </w:p>
    <w:p w14:paraId="313DD56E">
      <w:pPr>
        <w:spacing w:line="360" w:lineRule="auto"/>
        <w:ind w:left="273" w:leftChars="130" w:right="0" w:firstLine="0" w:firstLineChars="0"/>
      </w:pPr>
      <w:r>
        <w:rPr>
          <w:rFonts w:hint="eastAsia" w:ascii="Times New Roman" w:hAnsi="Times New Roman" w:eastAsia="新宋体"/>
          <w:sz w:val="21"/>
          <w:szCs w:val="21"/>
        </w:rPr>
        <w:t>（4）本题考查对文章的理解和分析。结合“阡陌交通，鸡犬相闻。其中往来种作，男女衣着，悉如外人。黄发垂髫，并怡然自乐”“家贫亲老，起为州祭酒。不堪吏职，少日自解归”“我岂能为五斗米，折腰向乡里小儿”，可见陶渊明归隐的原因是不愿为五斗米而折腰，想要在田园生活中自给自足，怡然自乐。</w:t>
      </w:r>
    </w:p>
    <w:p w14:paraId="12BD8D80">
      <w:pPr>
        <w:spacing w:line="360" w:lineRule="auto"/>
        <w:ind w:left="273" w:leftChars="130" w:right="0" w:firstLine="0" w:firstLineChars="0"/>
      </w:pPr>
      <w:r>
        <w:rPr>
          <w:rFonts w:hint="eastAsia" w:ascii="Times New Roman" w:hAnsi="Times New Roman" w:eastAsia="新宋体"/>
          <w:sz w:val="21"/>
          <w:szCs w:val="21"/>
        </w:rPr>
        <w:t>答案：</w:t>
      </w:r>
    </w:p>
    <w:p w14:paraId="3BE3D24B">
      <w:pPr>
        <w:spacing w:line="360" w:lineRule="auto"/>
        <w:ind w:left="273" w:leftChars="130" w:right="0" w:firstLine="0" w:firstLineChars="0"/>
      </w:pPr>
      <w:r>
        <w:rPr>
          <w:rFonts w:hint="eastAsia" w:ascii="Times New Roman" w:hAnsi="Times New Roman" w:eastAsia="新宋体"/>
          <w:sz w:val="21"/>
          <w:szCs w:val="21"/>
        </w:rPr>
        <w:t>（1）D</w:t>
      </w:r>
    </w:p>
    <w:p w14:paraId="0AD712F2">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率领妻子、儿女、乡邻们来到这个与人世隔绝的地方。</w:t>
      </w:r>
    </w:p>
    <w:p w14:paraId="04AAF6D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亲自耕作，种田自给，于是就变得体弱多病。</w:t>
      </w:r>
    </w:p>
    <w:p w14:paraId="02433618">
      <w:pPr>
        <w:spacing w:line="360" w:lineRule="auto"/>
        <w:ind w:left="273" w:leftChars="130" w:right="0" w:firstLine="0" w:firstLineChars="0"/>
      </w:pPr>
      <w:r>
        <w:rPr>
          <w:rFonts w:hint="eastAsia" w:ascii="Times New Roman" w:hAnsi="Times New Roman" w:eastAsia="新宋体"/>
          <w:sz w:val="21"/>
          <w:szCs w:val="21"/>
        </w:rPr>
        <w:t>（3）B</w:t>
      </w:r>
    </w:p>
    <w:p w14:paraId="63C69AFB">
      <w:pPr>
        <w:spacing w:line="360" w:lineRule="auto"/>
        <w:ind w:left="273" w:leftChars="130" w:right="0" w:firstLine="0" w:firstLineChars="0"/>
      </w:pPr>
      <w:r>
        <w:rPr>
          <w:rFonts w:hint="eastAsia" w:ascii="Times New Roman" w:hAnsi="Times New Roman" w:eastAsia="新宋体"/>
          <w:sz w:val="21"/>
          <w:szCs w:val="21"/>
        </w:rPr>
        <w:t>（4）陶渊明归隐的原因是不愿为五斗米而折腰，想要在田园生活中自给自足，怡然自乐。</w:t>
      </w:r>
    </w:p>
    <w:p w14:paraId="6964B686">
      <w:pPr>
        <w:spacing w:line="360" w:lineRule="auto"/>
      </w:pPr>
      <w:r>
        <w:rPr>
          <w:rFonts w:hint="eastAsia" w:ascii="Times New Roman" w:hAnsi="Times New Roman" w:eastAsia="新宋体"/>
          <w:b/>
          <w:sz w:val="21"/>
          <w:szCs w:val="21"/>
        </w:rPr>
        <w:t>三、现代文阅读（40分）</w:t>
      </w:r>
    </w:p>
    <w:p w14:paraId="351C4FBA">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散文，文章从郊区的一片菜地被碾平变成草圃的情景写起，写了农人们的应时而种，应节而收，还描写了古寺的一株老桃、秋风中的山芋禾子、深秋后的植物和小区里的鹅掌楸、雁来红、葱兰、鸡冠花、桂花等，表现了它们所带给作者的精神寄托，揭示了人与自然的亲密关系，抒发了作者对大自然的热爱和赞美之情。</w:t>
      </w:r>
    </w:p>
    <w:p w14:paraId="23C9982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（1）本题考查内容理解与概括。</w:t>
      </w:r>
    </w:p>
    <w:p w14:paraId="5DEF47B1">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根据提示“人与自然”“郊区的菜地”和关键句“十余年来，这菜地日渐变成我生活的根基，我的思绪唯有依靠它们，才能开出一点点花来。土地，森林，花朵，飞鸟，山岚，河流……正是滋养人们灵气的源泉”“累了，自然想起那片菜地。对于一个逐渐失根的人，它是一种寄托”可得出答案：让人得到寄托，滋养灵气。</w:t>
      </w:r>
    </w:p>
    <w:p w14:paraId="798B44F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根据提示“人与自然”“深秋的植物”和关键句“深秋后的土地……露台上的花盆也清理出来种蒜，不出三五日，蒜瓣尖也会抽出嫩芽来。老梅树旁的拉秧草被拔去了，叶丛中花苞点点。年年如此。世间，还有什么比植物更守信的？再无。这无端地让人心安，仿佛有了恒久的依靠”可得出答案：让人感到心安，仿佛有了恒久的依靠。</w:t>
      </w:r>
    </w:p>
    <w:p w14:paraId="69DAC977">
      <w:pPr>
        <w:spacing w:line="360" w:lineRule="auto"/>
        <w:ind w:left="273" w:leftChars="130" w:right="0" w:firstLine="0" w:firstLineChars="0"/>
      </w:pPr>
      <w:r>
        <w:rPr>
          <w:rFonts w:hint="eastAsia" w:ascii="Times New Roman" w:hAnsi="Times New Roman" w:eastAsia="新宋体"/>
          <w:sz w:val="21"/>
          <w:szCs w:val="21"/>
        </w:rPr>
        <w:t>（2）本题考查句子含义。</w:t>
      </w:r>
    </w:p>
    <w:p w14:paraId="619F2D98">
      <w:pPr>
        <w:spacing w:line="360" w:lineRule="auto"/>
        <w:ind w:left="273" w:leftChars="130" w:right="0" w:firstLine="0" w:firstLineChars="0"/>
      </w:pPr>
      <w:r>
        <w:rPr>
          <w:rFonts w:hint="eastAsia" w:ascii="Times New Roman" w:hAnsi="Times New Roman" w:eastAsia="新宋体"/>
          <w:sz w:val="21"/>
          <w:szCs w:val="21"/>
        </w:rPr>
        <w:t>根据上文“霜降前后的农历九月，应是农人们起山芋、点油菜的时节”和下文“应时而种，应节而收，正是在践行某种哲学思想”可知，“你看，最早厘清人与天地关系的，并非哲学家，而是农民”一句把哲学家和农民作对比，突出了农民顺天应时的伟大智慧。</w:t>
      </w:r>
    </w:p>
    <w:p w14:paraId="20BE5A30">
      <w:pPr>
        <w:spacing w:line="360" w:lineRule="auto"/>
        <w:ind w:left="273" w:leftChars="130" w:right="0" w:firstLine="0" w:firstLineChars="0"/>
      </w:pPr>
      <w:r>
        <w:rPr>
          <w:rFonts w:hint="eastAsia" w:ascii="Times New Roman" w:hAnsi="Times New Roman" w:eastAsia="新宋体"/>
          <w:sz w:val="21"/>
          <w:szCs w:val="21"/>
        </w:rPr>
        <w:t>（3）本题考查句子赏析。</w:t>
      </w:r>
    </w:p>
    <w:p w14:paraId="5B4D2D25">
      <w:pPr>
        <w:spacing w:line="360" w:lineRule="auto"/>
        <w:ind w:left="273" w:leftChars="130" w:right="0" w:firstLine="0" w:firstLineChars="0"/>
      </w:pPr>
      <w:r>
        <w:rPr>
          <w:rFonts w:hint="eastAsia" w:ascii="Times New Roman" w:hAnsi="Times New Roman" w:eastAsia="新宋体"/>
          <w:sz w:val="21"/>
          <w:szCs w:val="21"/>
        </w:rPr>
        <w:t>从修辞的角度来看，“深夜，香气渐拢，是暖香了，似凌寒中划亮一支火柴”把香气比作火柴，运用了比喻、通感（初中生指出比喻即可）的修辞方法，形象生动地表现了香气带的人的美好感受，结合上文“正巧，朋友送来一枝桂花，剪了插瓶”可知，这句话抒发了作者对桂花香的喜爱之情。</w:t>
      </w:r>
    </w:p>
    <w:p w14:paraId="6B2EB225">
      <w:pPr>
        <w:spacing w:line="360" w:lineRule="auto"/>
        <w:ind w:left="273" w:leftChars="130" w:right="0" w:firstLine="0" w:firstLineChars="0"/>
      </w:pPr>
      <w:r>
        <w:rPr>
          <w:rFonts w:hint="eastAsia" w:ascii="Times New Roman" w:hAnsi="Times New Roman" w:eastAsia="新宋体"/>
          <w:sz w:val="21"/>
          <w:szCs w:val="21"/>
        </w:rPr>
        <w:t>（4）本题考查写作方法及作用。</w:t>
      </w:r>
    </w:p>
    <w:p w14:paraId="26596C13">
      <w:pPr>
        <w:spacing w:line="360" w:lineRule="auto"/>
        <w:ind w:left="273" w:leftChars="130" w:right="0" w:firstLine="0" w:firstLineChars="0"/>
      </w:pPr>
      <w:r>
        <w:rPr>
          <w:rFonts w:hint="eastAsia" w:ascii="Times New Roman" w:hAnsi="Times New Roman" w:eastAsia="新宋体"/>
          <w:sz w:val="21"/>
          <w:szCs w:val="21"/>
        </w:rPr>
        <w:t>根据“一株枯老的瘦桃，被拦腰折断，伤口处支棱着仿佛有痛，旁枝竟然有花。我曾在一座古寺也见过一株半枯半新的老桃，一根树桩，分开两枝，一枝彻底枯了，另一枝上，新叶渐生粉花，热闹与枯寂同在，滋味殊异，唯独不见苦相。伫立良久，那种视觉上的强烈刺激，让人说不出什么好来，却一直难忘”可知，第</w:t>
      </w:r>
      <w:r>
        <w:rPr>
          <w:rFonts w:hint="eastAsia" w:ascii="Times New Roman" w:hAnsi="Times New Roman" w:eastAsia="Calibri"/>
          <w:sz w:val="21"/>
          <w:szCs w:val="21"/>
        </w:rPr>
        <w:t>⑨</w:t>
      </w:r>
      <w:r>
        <w:rPr>
          <w:rFonts w:hint="eastAsia" w:ascii="Times New Roman" w:hAnsi="Times New Roman" w:eastAsia="新宋体"/>
          <w:sz w:val="21"/>
          <w:szCs w:val="21"/>
        </w:rPr>
        <w:t>段引入的傅山册页中的瘦桃、古寺老桃具有“热闹与枯寂同在，滋味殊异，唯独不见苦相”的特点，表现了这种视觉上的强烈刺激让人一直难忘；结合上文“早前，我家附近这片菜地，同样精准地遵循着农时。往年这时日，山芋禾子被锄头扒拉到地角，扭了一只几米长的麻花，在秋风里滚着滚着，渐黄、渐枯……”和下文“秋风中的山芋禾子，亦如是，丑拙枯老，却又与人亲，与人近”“世间，还有什么比植物更守信的？再无。这无端地让人心安，仿佛有了恒久的依靠”可知，所写菜地作物与傅山册页中的瘦桃、古寺老桃一样都具有“丑拙枯老，却又与人亲，与人近”的特点，都能让人感到心安，仿佛有了恒久的依靠。根据以上分析可知，第</w:t>
      </w:r>
      <w:r>
        <w:rPr>
          <w:rFonts w:hint="eastAsia" w:ascii="Times New Roman" w:hAnsi="Times New Roman" w:eastAsia="Calibri"/>
          <w:sz w:val="21"/>
          <w:szCs w:val="21"/>
        </w:rPr>
        <w:t>⑨</w:t>
      </w:r>
      <w:r>
        <w:rPr>
          <w:rFonts w:hint="eastAsia" w:ascii="Times New Roman" w:hAnsi="Times New Roman" w:eastAsia="新宋体"/>
          <w:sz w:val="21"/>
          <w:szCs w:val="21"/>
        </w:rPr>
        <w:t>段引入傅山册页中的瘦桃、古寺老桃的内容，是运用正面衬托的方法，突出它们与人的亲密关系，表现它们带给人的依靠之感。在表达效果上，丰富了文章的内容，突出了本文的主旨。</w:t>
      </w:r>
    </w:p>
    <w:p w14:paraId="2DFEFA4E">
      <w:pPr>
        <w:spacing w:line="360" w:lineRule="auto"/>
        <w:ind w:left="273" w:leftChars="130" w:right="0" w:firstLine="0" w:firstLineChars="0"/>
      </w:pPr>
      <w:r>
        <w:rPr>
          <w:rFonts w:hint="eastAsia" w:ascii="Times New Roman" w:hAnsi="Times New Roman" w:eastAsia="新宋体"/>
          <w:sz w:val="21"/>
          <w:szCs w:val="21"/>
        </w:rPr>
        <w:t>（5）本题考查仿写与续写。</w:t>
      </w:r>
    </w:p>
    <w:p w14:paraId="046F5066">
      <w:pPr>
        <w:spacing w:line="360" w:lineRule="auto"/>
        <w:ind w:left="273" w:leftChars="130" w:right="0" w:firstLine="0" w:firstLineChars="0"/>
      </w:pPr>
      <w:r>
        <w:rPr>
          <w:rFonts w:hint="eastAsia" w:ascii="Times New Roman" w:hAnsi="Times New Roman" w:eastAsia="新宋体"/>
          <w:sz w:val="21"/>
          <w:szCs w:val="21"/>
        </w:rPr>
        <w:t>根据示例“鹅掌楸，用蓬勃的黄诉说生命的精彩；葱兰，用纯洁的白昭示从不辜负人的节操；鸡冠花，用多日不绝的花期表达自我的倔强与顽强”可知，采用“……（植物名称），……（植物的特点或精神）”的句式，根据本文内容和自己的生活经验，再任选两种植物分析作答即可。</w:t>
      </w:r>
    </w:p>
    <w:p w14:paraId="75CF4C2F">
      <w:pPr>
        <w:spacing w:line="360" w:lineRule="auto"/>
        <w:ind w:left="273" w:leftChars="130" w:right="0" w:firstLine="0" w:firstLineChars="0"/>
      </w:pPr>
      <w:r>
        <w:rPr>
          <w:rFonts w:hint="eastAsia" w:ascii="Times New Roman" w:hAnsi="Times New Roman" w:eastAsia="新宋体"/>
          <w:sz w:val="21"/>
          <w:szCs w:val="21"/>
        </w:rPr>
        <w:t>答案：</w:t>
      </w:r>
    </w:p>
    <w:p w14:paraId="08273B72">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让人得到寄托，滋养灵气</w:t>
      </w:r>
    </w:p>
    <w:p w14:paraId="27FD56A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让人感到心安，仿佛有了恒久的依靠</w:t>
      </w:r>
    </w:p>
    <w:p w14:paraId="75C6D46B">
      <w:pPr>
        <w:spacing w:line="360" w:lineRule="auto"/>
        <w:ind w:left="273" w:leftChars="130" w:right="0" w:firstLine="0" w:firstLineChars="0"/>
      </w:pPr>
      <w:r>
        <w:rPr>
          <w:rFonts w:hint="eastAsia" w:ascii="Times New Roman" w:hAnsi="Times New Roman" w:eastAsia="新宋体"/>
          <w:sz w:val="21"/>
          <w:szCs w:val="21"/>
        </w:rPr>
        <w:t>（2）示例：农民顺天应时耕种收获，智慧地处理并揭示了人与天地的关系，是最伟大的哲学家。</w:t>
      </w:r>
    </w:p>
    <w:p w14:paraId="63EC61C0">
      <w:pPr>
        <w:spacing w:line="360" w:lineRule="auto"/>
        <w:ind w:left="273" w:leftChars="130" w:right="0" w:firstLine="0" w:firstLineChars="0"/>
      </w:pPr>
      <w:r>
        <w:rPr>
          <w:rFonts w:hint="eastAsia" w:ascii="Times New Roman" w:hAnsi="Times New Roman" w:eastAsia="新宋体"/>
          <w:sz w:val="21"/>
          <w:szCs w:val="21"/>
        </w:rPr>
        <w:t>（3）示例：运用了比喻的修辞方法，把香气比作火柴，形象生动地表现了香气带的人的美好感受，抒发了作者对桂花香的喜爱之情。</w:t>
      </w:r>
    </w:p>
    <w:p w14:paraId="63BFB673">
      <w:pPr>
        <w:spacing w:line="360" w:lineRule="auto"/>
        <w:ind w:left="273" w:leftChars="130" w:right="0" w:firstLine="0" w:firstLineChars="0"/>
      </w:pPr>
      <w:r>
        <w:rPr>
          <w:rFonts w:hint="eastAsia" w:ascii="Times New Roman" w:hAnsi="Times New Roman" w:eastAsia="新宋体"/>
          <w:sz w:val="21"/>
          <w:szCs w:val="21"/>
        </w:rPr>
        <w:t>（4）第</w:t>
      </w:r>
      <w:r>
        <w:rPr>
          <w:rFonts w:hint="eastAsia" w:ascii="Times New Roman" w:hAnsi="Times New Roman" w:eastAsia="Calibri"/>
          <w:sz w:val="21"/>
          <w:szCs w:val="21"/>
        </w:rPr>
        <w:t>⑨</w:t>
      </w:r>
      <w:r>
        <w:rPr>
          <w:rFonts w:hint="eastAsia" w:ascii="Times New Roman" w:hAnsi="Times New Roman" w:eastAsia="新宋体"/>
          <w:sz w:val="21"/>
          <w:szCs w:val="21"/>
        </w:rPr>
        <w:t>段引入傅山册页中的瘦桃、古寺老桃的内容，运用正面衬托的方法，突出它们与人的亲密关系，表现它们带给人的依靠之感；丰富了文章的内容，突出了本文的主旨。</w:t>
      </w:r>
    </w:p>
    <w:p w14:paraId="0A8C8A9C">
      <w:pPr>
        <w:spacing w:line="360" w:lineRule="auto"/>
        <w:ind w:left="273" w:leftChars="130" w:right="0" w:firstLine="0" w:firstLineChars="0"/>
      </w:pPr>
      <w:r>
        <w:rPr>
          <w:rFonts w:hint="eastAsia" w:ascii="Times New Roman" w:hAnsi="Times New Roman" w:eastAsia="新宋体"/>
          <w:sz w:val="21"/>
          <w:szCs w:val="21"/>
        </w:rPr>
        <w:t>（5）示例：荷花，用亭亭玉立的身姿昭示自己洁身自好的执着    腊梅，用缕缕暗香表达自己的坚贞与顽强</w:t>
      </w:r>
    </w:p>
    <w:p w14:paraId="50579E02">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组关于“中国园林文化”的阅读材料。材料一介绍了中国园林分为皇家园林和私家园林两大类，着重介绍了私家园林叠山理水的基本技艺手法。材料二介绍了私家园林的文化追求、人格底蕴。材料三着重介绍了六种园林造景手法（欣赏中国园林的六个角度和方法）中的点景、隔景和借景。</w:t>
      </w:r>
    </w:p>
    <w:p w14:paraId="02E3D67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（1）本题考查信息筛选与辨析。</w:t>
      </w:r>
    </w:p>
    <w:p w14:paraId="25567640">
      <w:pPr>
        <w:spacing w:line="360" w:lineRule="auto"/>
        <w:ind w:left="273" w:leftChars="130" w:right="0" w:firstLine="0" w:firstLineChars="0"/>
      </w:pPr>
      <w:r>
        <w:rPr>
          <w:rFonts w:hint="eastAsia" w:ascii="Times New Roman" w:hAnsi="Times New Roman" w:eastAsia="Calibri"/>
          <w:sz w:val="21"/>
          <w:szCs w:val="21"/>
        </w:rPr>
        <w:t>①②③</w:t>
      </w:r>
      <w:r>
        <w:rPr>
          <w:rFonts w:hint="eastAsia" w:ascii="Times New Roman" w:hAnsi="Times New Roman" w:eastAsia="新宋体"/>
          <w:sz w:val="21"/>
          <w:szCs w:val="21"/>
        </w:rPr>
        <w:t>均正确；</w:t>
      </w:r>
      <w:r>
        <w:rPr>
          <w:rFonts w:hint="eastAsia" w:ascii="Times New Roman" w:hAnsi="Times New Roman" w:eastAsia="Calibri"/>
          <w:sz w:val="21"/>
          <w:szCs w:val="21"/>
        </w:rPr>
        <w:t>④</w:t>
      </w:r>
      <w:r>
        <w:rPr>
          <w:rFonts w:hint="eastAsia" w:ascii="Times New Roman" w:hAnsi="Times New Roman" w:eastAsia="新宋体"/>
          <w:sz w:val="21"/>
          <w:szCs w:val="21"/>
        </w:rPr>
        <w:t>有误，根据材料三第四段“借景，就是借用别处的景致，为我所用”可知，“为了让别处的景致为我所用”是“借景”，不是“隔景”。</w:t>
      </w:r>
    </w:p>
    <w:p w14:paraId="0485CE15">
      <w:pPr>
        <w:spacing w:line="360" w:lineRule="auto"/>
        <w:ind w:left="273" w:leftChars="130" w:right="0" w:firstLine="0" w:firstLineChars="0"/>
      </w:pPr>
      <w:r>
        <w:rPr>
          <w:rFonts w:hint="eastAsia" w:ascii="Times New Roman" w:hAnsi="Times New Roman" w:eastAsia="新宋体"/>
          <w:sz w:val="21"/>
          <w:szCs w:val="21"/>
        </w:rPr>
        <w:t>故选：D。</w:t>
      </w:r>
    </w:p>
    <w:p w14:paraId="5F57A18F">
      <w:pPr>
        <w:spacing w:line="360" w:lineRule="auto"/>
        <w:ind w:left="273" w:leftChars="130" w:right="0" w:firstLine="0" w:firstLineChars="0"/>
      </w:pPr>
      <w:r>
        <w:rPr>
          <w:rFonts w:hint="eastAsia" w:ascii="Times New Roman" w:hAnsi="Times New Roman" w:eastAsia="新宋体"/>
          <w:sz w:val="21"/>
          <w:szCs w:val="21"/>
        </w:rPr>
        <w:t>（2）本题考查信息筛选与辨析。</w:t>
      </w:r>
    </w:p>
    <w:p w14:paraId="38D54BF8">
      <w:pPr>
        <w:spacing w:line="360" w:lineRule="auto"/>
        <w:ind w:left="273" w:leftChars="130" w:right="0" w:firstLine="0" w:firstLineChars="0"/>
      </w:pPr>
      <w:r>
        <w:rPr>
          <w:rFonts w:hint="eastAsia" w:ascii="Times New Roman" w:hAnsi="Times New Roman" w:eastAsia="新宋体"/>
          <w:sz w:val="21"/>
          <w:szCs w:val="21"/>
        </w:rPr>
        <w:t>结合材料二中“私家园林深邃的意境，往往来源于文人复杂的心境和文化追求”“其中的意境，通过建筑的排布、景观的设置、题字、命名，甚至是家具的陈设、铺地的样式等各个方面营造出来”“文人园林总是与文人阶层对于人格理想的追求紧密联系在一起的，即通过园林来表现士人的人格精神”“文人园林中几乎随处可见‘寄傲’‘洗耳’‘后乐’‘颐志’等标举园居者人格追求的题额”“‘沧浪’园名语出《孟子》中‘沧浪之水清兮，可以濯吾缨’的典故，以表现园主不随波逐流的高远志向”等句子可知，私家园林的意境与文人的文化追求和人格精神密不可分，这种关系常常通过题额、园名等表现出来。</w:t>
      </w:r>
    </w:p>
    <w:p w14:paraId="715CC701">
      <w:pPr>
        <w:spacing w:line="360" w:lineRule="auto"/>
        <w:ind w:left="273" w:leftChars="130" w:right="0" w:firstLine="0" w:firstLineChars="0"/>
      </w:pPr>
      <w:r>
        <w:rPr>
          <w:rFonts w:hint="eastAsia" w:ascii="Times New Roman" w:hAnsi="Times New Roman" w:eastAsia="新宋体"/>
          <w:sz w:val="21"/>
          <w:szCs w:val="21"/>
        </w:rPr>
        <w:t>【链接材料】中的“高山仰止，景行行止”，意思是高尚品德如巍巍高山让人仰慕，光明言行似通天大道使人遵循；比喻对高尚的品德的仰慕。</w:t>
      </w:r>
    </w:p>
    <w:p w14:paraId="065C9985">
      <w:pPr>
        <w:spacing w:line="360" w:lineRule="auto"/>
        <w:ind w:left="273" w:leftChars="130" w:right="0" w:firstLine="0" w:firstLineChars="0"/>
      </w:pPr>
      <w:r>
        <w:rPr>
          <w:rFonts w:hint="eastAsia" w:ascii="Times New Roman" w:hAnsi="Times New Roman" w:eastAsia="新宋体"/>
          <w:sz w:val="21"/>
          <w:szCs w:val="21"/>
        </w:rPr>
        <w:t>根据以上分析可知，园林主人以“仰止亭”命名亭子，“仰止”语出《诗经•小雅•车辖》的典故，表现了园林主人对高尚品德的仰慕。</w:t>
      </w:r>
    </w:p>
    <w:p w14:paraId="683F8771">
      <w:pPr>
        <w:spacing w:line="360" w:lineRule="auto"/>
        <w:ind w:left="273" w:leftChars="130" w:right="0" w:firstLine="0" w:firstLineChars="0"/>
      </w:pPr>
      <w:r>
        <w:rPr>
          <w:rFonts w:hint="eastAsia" w:ascii="Times New Roman" w:hAnsi="Times New Roman" w:eastAsia="新宋体"/>
          <w:sz w:val="21"/>
          <w:szCs w:val="21"/>
        </w:rPr>
        <w:t>（3）本题考查图表分析。</w:t>
      </w:r>
    </w:p>
    <w:p w14:paraId="0D285C85">
      <w:pPr>
        <w:spacing w:line="360" w:lineRule="auto"/>
        <w:ind w:left="273" w:leftChars="130" w:right="0" w:firstLine="0" w:firstLineChars="0"/>
      </w:pPr>
      <w:r>
        <w:rPr>
          <w:rFonts w:hint="eastAsia" w:ascii="Times New Roman" w:hAnsi="Times New Roman" w:eastAsia="新宋体"/>
          <w:sz w:val="21"/>
          <w:szCs w:val="21"/>
        </w:rPr>
        <w:t>根据“荷风四面亭”的图片可知，亭子四面通透，周围荷塘环绕，人在亭中，能感受到四面荷风，又能欣赏到莲花亭亭净植、岸边柳枝婆娑的美景。</w:t>
      </w:r>
    </w:p>
    <w:p w14:paraId="02367D14">
      <w:pPr>
        <w:spacing w:line="360" w:lineRule="auto"/>
        <w:ind w:left="273" w:leftChars="130" w:right="0" w:firstLine="0" w:firstLineChars="0"/>
      </w:pPr>
      <w:r>
        <w:rPr>
          <w:rFonts w:hint="eastAsia" w:ascii="Times New Roman" w:hAnsi="Times New Roman" w:eastAsia="新宋体"/>
          <w:sz w:val="21"/>
          <w:szCs w:val="21"/>
        </w:rPr>
        <w:t>根据材料三对“隔景、借景”的介绍可知，“荷风四面亭”已是园中一景，所以不属于“借景”；“荷风四面亭”也没有形成园林中的隔断，所以也不属于“隔景”。根据材料三对“点景”的介绍可知，“点景……可以是一个亭子、一块石头、一座小桥等等……对于周围的环境，起到点缀的作用……起到一个点题的作用，是人们视线的聚焦点”。再结合图片分析，“荷风四面亭”是一方荷塘之上的点缀之景，是满塘荷花怀抱着的一颗璀璨的明珠；同时，荷叶、莲花、垂柳、微风、碧水、小桥等美景又都聚焦在亭子一处，亭子又成了荷塘的中心。</w:t>
      </w:r>
    </w:p>
    <w:p w14:paraId="18D385E7">
      <w:pPr>
        <w:spacing w:line="360" w:lineRule="auto"/>
        <w:ind w:left="273" w:leftChars="130" w:right="0" w:firstLine="0" w:firstLineChars="0"/>
      </w:pPr>
      <w:r>
        <w:rPr>
          <w:rFonts w:hint="eastAsia" w:ascii="Times New Roman" w:hAnsi="Times New Roman" w:eastAsia="新宋体"/>
          <w:sz w:val="21"/>
          <w:szCs w:val="21"/>
        </w:rPr>
        <w:t>（4）本题考查信息筛选与辨析。</w:t>
      </w:r>
    </w:p>
    <w:p w14:paraId="145D4858">
      <w:pPr>
        <w:spacing w:line="360" w:lineRule="auto"/>
        <w:ind w:left="273" w:leftChars="130" w:right="0" w:firstLine="0" w:firstLineChars="0"/>
      </w:pPr>
      <w:r>
        <w:rPr>
          <w:rFonts w:hint="eastAsia" w:ascii="Times New Roman" w:hAnsi="Times New Roman" w:eastAsia="新宋体"/>
          <w:sz w:val="21"/>
          <w:szCs w:val="21"/>
        </w:rPr>
        <w:t>材料一介绍了中国园林分为皇家园林和私家园林两大类，着重介绍了私家园林叠山理水的基本技艺手法。材料二介绍了私家园林的文化追求、人格底蕴。材料三着重介绍了六种园林造景手法（欣赏中国园林的六个角度和方法）中的点景、隔景和借景。三则材料对应着问题中的三个方面，据此结合具体句子回答即可。</w:t>
      </w:r>
    </w:p>
    <w:p w14:paraId="71618CEE">
      <w:pPr>
        <w:spacing w:line="360" w:lineRule="auto"/>
        <w:ind w:left="273" w:leftChars="130" w:right="0" w:firstLine="0" w:firstLineChars="0"/>
      </w:pPr>
      <w:r>
        <w:rPr>
          <w:rFonts w:hint="eastAsia" w:ascii="Times New Roman" w:hAnsi="Times New Roman" w:eastAsia="新宋体"/>
          <w:sz w:val="21"/>
          <w:szCs w:val="21"/>
        </w:rPr>
        <w:t>答案：</w:t>
      </w:r>
    </w:p>
    <w:p w14:paraId="5751E0C4">
      <w:pPr>
        <w:spacing w:line="360" w:lineRule="auto"/>
        <w:ind w:left="273" w:leftChars="130" w:right="0" w:firstLine="0" w:firstLineChars="0"/>
      </w:pPr>
      <w:r>
        <w:rPr>
          <w:rFonts w:hint="eastAsia" w:ascii="Times New Roman" w:hAnsi="Times New Roman" w:eastAsia="新宋体"/>
          <w:sz w:val="21"/>
          <w:szCs w:val="21"/>
        </w:rPr>
        <w:t>（1）D</w:t>
      </w:r>
    </w:p>
    <w:p w14:paraId="57B90C57">
      <w:pPr>
        <w:spacing w:line="360" w:lineRule="auto"/>
        <w:ind w:left="273" w:leftChars="130" w:right="0" w:firstLine="0" w:firstLineChars="0"/>
      </w:pPr>
      <w:r>
        <w:rPr>
          <w:rFonts w:hint="eastAsia" w:ascii="Times New Roman" w:hAnsi="Times New Roman" w:eastAsia="新宋体"/>
          <w:sz w:val="21"/>
          <w:szCs w:val="21"/>
        </w:rPr>
        <w:t>（2）“仰止亭”的“仰止”语出《诗经•小雅•车辖》的典故，表现了园林主人对高尚品德的仰慕。</w:t>
      </w:r>
    </w:p>
    <w:p w14:paraId="46F256F6">
      <w:pPr>
        <w:spacing w:line="360" w:lineRule="auto"/>
        <w:ind w:left="273" w:leftChars="130" w:right="0" w:firstLine="0" w:firstLineChars="0"/>
      </w:pPr>
      <w:r>
        <w:rPr>
          <w:rFonts w:hint="eastAsia" w:ascii="Times New Roman" w:hAnsi="Times New Roman" w:eastAsia="新宋体"/>
          <w:sz w:val="21"/>
          <w:szCs w:val="21"/>
        </w:rPr>
        <w:t>（3）点景，不仅对于周围的环境起到点缀的作用，更对周围的景色起到一个点题的作用。“荷风四面亭”就体现了“点景”的妙处。“荷风四面亭”是一方荷塘之上的点缀之景，是满塘荷花怀抱着的一颗璀璨的明珠；同时，荷叶、莲花、垂柳、微风、碧水、小桥等美景又都聚焦在亭子一处，亭子又成了荷塘的中心。</w:t>
      </w:r>
    </w:p>
    <w:p w14:paraId="04BEB6B8">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私家园林又称“文人园林”或“江南园林”，以小巧清幽取胜。私家园林由建筑、山水、花木等组合而成，叠山理水是造园的基本技艺手法，峰石和水池是重要的造景元素。苏州的拙政园、留园、网师园是私家园林的典型代表。</w:t>
      </w:r>
    </w:p>
    <w:p w14:paraId="2445198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私家园林体现了文人的文化追求、人格底蕴。其深邃的意境，常常通过建筑的排布、景观的设置、题字、命名，甚至是家具的陈设、铺地的样式等各个方面营造出来。</w:t>
      </w:r>
    </w:p>
    <w:p w14:paraId="0B6CEC7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点景、隔景、借景、对景、夹景、藏景，是欣赏中国园林的六个角度和方法。点景，起到点缀的作用，更起到点题的作用。隔景，就是园林中的隔断，有的是完全隔断，有的不完全隔断。借景，就是借用别处的景致，为我所用，分为远借、近借、仰借、俯借、实借、虚借等等。</w:t>
      </w:r>
    </w:p>
    <w:p w14:paraId="0067ED0A">
      <w:pPr>
        <w:spacing w:line="360" w:lineRule="auto"/>
      </w:pPr>
      <w:r>
        <w:rPr>
          <w:rFonts w:hint="eastAsia" w:ascii="Times New Roman" w:hAnsi="Times New Roman" w:eastAsia="新宋体"/>
          <w:b/>
          <w:sz w:val="21"/>
          <w:szCs w:val="21"/>
        </w:rPr>
        <w:t>四、作文，选做一题（55分）</w:t>
      </w:r>
    </w:p>
    <w:p w14:paraId="55C3A913">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写作。一、审题：这首小诗简短而富有哲理，它提到了月亮的圆与缺、明与隐以及它每天都呈现出一个全新的自我。这不仅仅是在描述月亮的自然现象，更是在告诉我们，美是多样的，是需要我们用心去感受和发现的。二、立意：我们可以从月亮的圆缺变化、明暗交替以及它每天都带来的新鲜感三个方面来阐述月之美。这不仅仅是对月亮的赞美，更是对生活中多样性和变化性的思考。三、构思：首先，我们可以描述月亮的圆缺变化，如何在不同阶段展现出不同的美。接着，探讨月亮的明暗交替，如何在夜晚为我们带来光明和安慰。最后，以月亮每天都展现新面貌为例，引申出生活中我们也应该不断尝试、不断探索，每天都做更好的自己。</w:t>
      </w:r>
    </w:p>
    <w:p w14:paraId="7368D7ED">
      <w:pPr>
        <w:spacing w:line="360" w:lineRule="auto"/>
        <w:ind w:left="273" w:leftChars="130" w:right="0" w:firstLine="0" w:firstLineChars="0"/>
      </w:pPr>
      <w:r>
        <w:rPr>
          <w:rFonts w:hint="eastAsia" w:ascii="Times New Roman" w:hAnsi="Times New Roman" w:eastAsia="新宋体"/>
          <w:color w:val="0000FF"/>
          <w:sz w:val="21"/>
          <w:szCs w:val="21"/>
        </w:rPr>
        <w:t>【解答】</w:t>
      </w:r>
    </w:p>
    <w:p w14:paraId="1E52EB7B">
      <w:pPr>
        <w:spacing w:line="360" w:lineRule="auto"/>
        <w:ind w:left="273" w:leftChars="130" w:right="0" w:firstLine="0" w:firstLineChars="0"/>
        <w:jc w:val="center"/>
      </w:pPr>
      <w:r>
        <w:rPr>
          <w:rFonts w:hint="eastAsia" w:ascii="Times New Roman" w:hAnsi="Times New Roman" w:eastAsia="新宋体"/>
          <w:sz w:val="21"/>
          <w:szCs w:val="21"/>
        </w:rPr>
        <w:t>月圆与月缺，皆是人生</w:t>
      </w:r>
    </w:p>
    <w:p w14:paraId="5E74DCE9">
      <w:pPr>
        <w:spacing w:line="360" w:lineRule="auto"/>
        <w:ind w:firstLine="420"/>
      </w:pPr>
      <w:r>
        <w:rPr>
          <w:rFonts w:hint="eastAsia" w:ascii="Times New Roman" w:hAnsi="Times New Roman" w:eastAsia="新宋体"/>
          <w:sz w:val="21"/>
          <w:szCs w:val="21"/>
        </w:rPr>
        <w:t>古人云：“人有悲欢离合，月有阴晴圆缺。”在人生的旅途中，我们总会遇到种种的圆满与缺憾，正如月亮的圆与缺，它们都是自然的规律，也是人生的一部分。</w:t>
      </w:r>
    </w:p>
    <w:p w14:paraId="57478928">
      <w:pPr>
        <w:spacing w:line="360" w:lineRule="auto"/>
        <w:ind w:firstLine="420"/>
      </w:pPr>
      <w:r>
        <w:rPr>
          <w:rFonts w:hint="eastAsia" w:ascii="Times New Roman" w:hAnsi="Times New Roman" w:eastAsia="新宋体"/>
          <w:sz w:val="21"/>
          <w:szCs w:val="21"/>
        </w:rPr>
        <w:t>月圆之夜，那轮明亮的银盘高悬天际，洒下柔和的月光，照亮了大地。此时，人们往往会感到心情愉悦，对未来充满了期待。在这美好的时刻，我们与家人团聚，与朋友相聚，共享天伦之乐。这种圆满与和谐，让我们感到生活的美好和幸福。</w:t>
      </w:r>
    </w:p>
    <w:p w14:paraId="76876FB7">
      <w:pPr>
        <w:spacing w:line="360" w:lineRule="auto"/>
        <w:ind w:firstLine="420"/>
      </w:pPr>
      <w:r>
        <w:rPr>
          <w:rFonts w:hint="eastAsia" w:ascii="Times New Roman" w:hAnsi="Times New Roman" w:eastAsia="新宋体"/>
          <w:sz w:val="21"/>
          <w:szCs w:val="21"/>
        </w:rPr>
        <w:t>然而，当月亮隐去，天空一片漆黑，我们可能会感到孤独和失落。这时，我们或许会怀念那明亮的月光，怀念那圆满的时刻。但是，我们也要明白，月缺之时，正是月亮在积蓄力量，准备迎接下一次的圆满。正如人生中的低谷和挫折，它们虽然让我们感到痛苦和失落，但也是我们成长和进步的机会。</w:t>
      </w:r>
    </w:p>
    <w:p w14:paraId="658E723B">
      <w:pPr>
        <w:spacing w:line="360" w:lineRule="auto"/>
        <w:ind w:firstLine="420"/>
      </w:pPr>
      <w:r>
        <w:rPr>
          <w:rFonts w:hint="eastAsia" w:ascii="Times New Roman" w:hAnsi="Times New Roman" w:eastAsia="新宋体"/>
          <w:sz w:val="21"/>
          <w:szCs w:val="21"/>
        </w:rPr>
        <w:t>在人生的道路上，我们会遇到各种各样的挑战和困难。有时，我们会感到力不从心，甚至想要放弃。但是，正如月亮的圆缺一样，人生也有它的起伏和波折。当我们面对困难和挑战时，我们应该学会坚持和勇敢，相信自己一定能够渡过难关。</w:t>
      </w:r>
    </w:p>
    <w:p w14:paraId="578ECB12">
      <w:pPr>
        <w:spacing w:line="360" w:lineRule="auto"/>
        <w:ind w:firstLine="420"/>
      </w:pPr>
      <w:r>
        <w:rPr>
          <w:rFonts w:hint="eastAsia" w:ascii="Times New Roman" w:hAnsi="Times New Roman" w:eastAsia="新宋体"/>
          <w:sz w:val="21"/>
          <w:szCs w:val="21"/>
        </w:rPr>
        <w:t>同时，我们也要学会欣赏人生的缺憾。因为正是这些缺憾，让我们更加珍惜那些圆满的时刻。在人生的旅途中，我们会遇到许多美好的人和事，让我们感到幸福和满足。但是，我们也会遇到一些不如意的事情，让我们感到痛苦和失落。但是，正是这些不如意的事情，让我们更加懂得珍惜和感恩。</w:t>
      </w:r>
    </w:p>
    <w:p w14:paraId="1565D752">
      <w:pPr>
        <w:spacing w:line="360" w:lineRule="auto"/>
        <w:ind w:firstLine="420"/>
      </w:pPr>
      <w:r>
        <w:rPr>
          <w:rFonts w:hint="eastAsia" w:ascii="Times New Roman" w:hAnsi="Times New Roman" w:eastAsia="新宋体"/>
          <w:sz w:val="21"/>
          <w:szCs w:val="21"/>
        </w:rPr>
        <w:t>因此，无论是月圆还是月缺，都是人生的一部分。我们应该学会欣赏和珍惜它们，因为它们都是我们人生旅程中不可或缺的一部分。让我们在人生的道路上，勇敢地面对挑战和困难，珍惜那些美好的时光，感恩那些陪伴我们走过的人。</w:t>
      </w:r>
    </w:p>
    <w:p w14:paraId="600E595D">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情境作文写作。一、审题：本题要求写一封给父母的信，内容是关于自己希望在初中毕业后的暑假发展自己的兴趣爱好，而不是参加初高中衔接学习。这封信需要表达自己的观点，并请求父母的同意。二、立意：立意的关键在于展现自己对自我发展的重视，同时体现出对父母的尊重和理解。我们可以强调兴趣爱好对个人成长的重要性，并承诺在追求兴趣的同时，不会忽视学业。三、构思：阐述自己对初高中衔接学习的理解，并表达自己对父母期望的尊重。详细介绍自己的兴趣爱好，以及这些爱好如何促进自己的个人成长和全面发展。承诺在追求兴趣的同时，不会忽视学业，会合理安排时间，确保学业不受影响。表达自己希望父母能够理解并支持你的决定，同时承诺会证明自己的选择是正确的。再次表达感激之情，并期待父母的回复。</w:t>
      </w:r>
    </w:p>
    <w:p w14:paraId="3D218319">
      <w:pPr>
        <w:spacing w:line="360" w:lineRule="auto"/>
        <w:ind w:left="273" w:leftChars="130" w:right="0" w:firstLine="0" w:firstLineChars="0"/>
      </w:pPr>
      <w:r>
        <w:rPr>
          <w:rFonts w:hint="eastAsia" w:ascii="Times New Roman" w:hAnsi="Times New Roman" w:eastAsia="新宋体"/>
          <w:color w:val="0000FF"/>
          <w:sz w:val="21"/>
          <w:szCs w:val="21"/>
        </w:rPr>
        <w:t>【解答】</w:t>
      </w:r>
    </w:p>
    <w:p w14:paraId="506BA6CA">
      <w:pPr>
        <w:spacing w:line="360" w:lineRule="auto"/>
        <w:ind w:left="273" w:leftChars="130" w:right="0" w:firstLine="0" w:firstLineChars="0"/>
        <w:jc w:val="center"/>
      </w:pPr>
      <w:r>
        <w:rPr>
          <w:rFonts w:hint="eastAsia" w:ascii="Times New Roman" w:hAnsi="Times New Roman" w:eastAsia="新宋体"/>
          <w:sz w:val="21"/>
          <w:szCs w:val="21"/>
        </w:rPr>
        <w:t>给父母的一封信</w:t>
      </w:r>
    </w:p>
    <w:p w14:paraId="4451BA3E">
      <w:pPr>
        <w:spacing w:line="360" w:lineRule="auto"/>
        <w:ind w:left="273" w:leftChars="130" w:right="0" w:firstLine="0" w:firstLineChars="0"/>
      </w:pPr>
      <w:r>
        <w:rPr>
          <w:rFonts w:hint="eastAsia" w:ascii="Times New Roman" w:hAnsi="Times New Roman" w:eastAsia="新宋体"/>
          <w:sz w:val="21"/>
          <w:szCs w:val="21"/>
        </w:rPr>
        <w:t>亲爱的爸爸妈妈：</w:t>
      </w:r>
    </w:p>
    <w:p w14:paraId="3C1265E4">
      <w:pPr>
        <w:spacing w:line="360" w:lineRule="auto"/>
        <w:ind w:firstLine="420"/>
      </w:pPr>
      <w:r>
        <w:rPr>
          <w:rFonts w:hint="eastAsia" w:ascii="Times New Roman" w:hAnsi="Times New Roman" w:eastAsia="新宋体"/>
          <w:sz w:val="21"/>
          <w:szCs w:val="21"/>
        </w:rPr>
        <w:t>你们好！</w:t>
      </w:r>
    </w:p>
    <w:p w14:paraId="2AAE30FC">
      <w:pPr>
        <w:spacing w:line="360" w:lineRule="auto"/>
        <w:ind w:firstLine="420"/>
      </w:pPr>
      <w:r>
        <w:rPr>
          <w:rFonts w:hint="eastAsia" w:ascii="Times New Roman" w:hAnsi="Times New Roman" w:eastAsia="新宋体"/>
          <w:sz w:val="21"/>
          <w:szCs w:val="21"/>
        </w:rPr>
        <w:t>在这盛夏的时节，我即将结束我的初中生活，迎来一段宝贵的暑假时光。在这封信里，我想和你们分享我的一些想法，并请求得到你们的理解与支持。</w:t>
      </w:r>
    </w:p>
    <w:p w14:paraId="6686E8F7">
      <w:pPr>
        <w:spacing w:line="360" w:lineRule="auto"/>
        <w:ind w:firstLine="420"/>
      </w:pPr>
      <w:r>
        <w:rPr>
          <w:rFonts w:hint="eastAsia" w:ascii="Times New Roman" w:hAnsi="Times New Roman" w:eastAsia="新宋体"/>
          <w:sz w:val="21"/>
          <w:szCs w:val="21"/>
        </w:rPr>
        <w:t>首先，我理解你们希望我能利用这个暑假进行初高中衔接学习的初衷。初高中是人生中一个重要的转折点，学科知识的深度和广度都会有所增加，你们担心我会因为不适应而落后，这是你们对我无私的爱和关怀的体现。</w:t>
      </w:r>
    </w:p>
    <w:p w14:paraId="6DEE74B0">
      <w:pPr>
        <w:spacing w:line="360" w:lineRule="auto"/>
        <w:ind w:firstLine="420"/>
      </w:pPr>
      <w:r>
        <w:rPr>
          <w:rFonts w:hint="eastAsia" w:ascii="Times New Roman" w:hAnsi="Times New Roman" w:eastAsia="新宋体"/>
          <w:sz w:val="21"/>
          <w:szCs w:val="21"/>
        </w:rPr>
        <w:t>然而，我也想表达我的一些想法。我认为，学习固然重要，但兴趣和爱好同样不可忽视。在紧张的学习之余，培养自己的兴趣和爱好，不仅能够让我得到放松和愉悦，还能够促进我全面发展。我热爱音乐，想在暑假期间学习吉他，通过音乐来表达自己的情感和思考。</w:t>
      </w:r>
    </w:p>
    <w:p w14:paraId="2CF79028">
      <w:pPr>
        <w:spacing w:line="360" w:lineRule="auto"/>
        <w:ind w:firstLine="420"/>
      </w:pPr>
      <w:r>
        <w:rPr>
          <w:rFonts w:hint="eastAsia" w:ascii="Times New Roman" w:hAnsi="Times New Roman" w:eastAsia="新宋体"/>
          <w:sz w:val="21"/>
          <w:szCs w:val="21"/>
        </w:rPr>
        <w:t>同时，我也相信，兴趣和爱好与学习并不是相互排斥的。相反，它们可以相互促进。在学习之余，我会合理安排时间，保证学习任务的完成。而且，学习吉他也能锻炼我的耐心和毅力，培养我的自律和专注力，这些品质在学习中同样非常重要。</w:t>
      </w:r>
    </w:p>
    <w:p w14:paraId="1CC9D9E5">
      <w:pPr>
        <w:spacing w:line="360" w:lineRule="auto"/>
        <w:ind w:firstLine="420"/>
      </w:pPr>
      <w:r>
        <w:rPr>
          <w:rFonts w:hint="eastAsia" w:ascii="Times New Roman" w:hAnsi="Times New Roman" w:eastAsia="新宋体"/>
          <w:sz w:val="21"/>
          <w:szCs w:val="21"/>
        </w:rPr>
        <w:t>爸爸妈妈，我希望你们能够支持我的想法，给我一些时间和空间去发展自己的兴趣爱好。我相信，在你们的理解和支持下，我会更加努力地学习，更加全面地发展自己。</w:t>
      </w:r>
    </w:p>
    <w:p w14:paraId="270F1396">
      <w:pPr>
        <w:spacing w:line="360" w:lineRule="auto"/>
        <w:ind w:firstLine="420"/>
      </w:pPr>
      <w:r>
        <w:rPr>
          <w:rFonts w:hint="eastAsia" w:ascii="Times New Roman" w:hAnsi="Times New Roman" w:eastAsia="新宋体"/>
          <w:sz w:val="21"/>
          <w:szCs w:val="21"/>
        </w:rPr>
        <w:t>最后，感谢你们一直以来的辛勤付出和无私关爱。我会珍惜这个暑假的时光，努力学习，充实自己，不辜负你们的期望。</w:t>
      </w:r>
    </w:p>
    <w:p w14:paraId="7AD67C7B">
      <w:pPr>
        <w:spacing w:line="360" w:lineRule="auto"/>
        <w:ind w:firstLine="420"/>
      </w:pPr>
      <w:r>
        <w:rPr>
          <w:rFonts w:hint="eastAsia" w:ascii="Times New Roman" w:hAnsi="Times New Roman" w:eastAsia="新宋体"/>
          <w:sz w:val="21"/>
          <w:szCs w:val="21"/>
        </w:rPr>
        <w:t>祝你们身体健康，工作顺利！</w:t>
      </w:r>
    </w:p>
    <w:p w14:paraId="32C3662E">
      <w:pPr>
        <w:spacing w:line="360" w:lineRule="auto"/>
        <w:ind w:firstLine="420"/>
      </w:pPr>
      <w:r>
        <w:rPr>
          <w:rFonts w:hint="eastAsia" w:ascii="Times New Roman" w:hAnsi="Times New Roman" w:eastAsia="新宋体"/>
          <w:sz w:val="21"/>
          <w:szCs w:val="21"/>
        </w:rPr>
        <w:t>此致</w:t>
      </w:r>
    </w:p>
    <w:p w14:paraId="36B80EB7">
      <w:pPr>
        <w:spacing w:line="360" w:lineRule="auto"/>
        <w:ind w:left="273" w:leftChars="130" w:right="0" w:firstLine="0" w:firstLineChars="0"/>
      </w:pPr>
      <w:r>
        <w:rPr>
          <w:rFonts w:hint="eastAsia" w:ascii="Times New Roman" w:hAnsi="Times New Roman" w:eastAsia="新宋体"/>
          <w:sz w:val="21"/>
          <w:szCs w:val="21"/>
        </w:rPr>
        <w:t>敬礼！</w:t>
      </w:r>
    </w:p>
    <w:p w14:paraId="5D315021">
      <w:pPr>
        <w:spacing w:line="360" w:lineRule="auto"/>
        <w:ind w:left="273" w:leftChars="130" w:right="0" w:firstLine="0" w:firstLineChars="0"/>
        <w:jc w:val="right"/>
      </w:pPr>
      <w:r>
        <w:rPr>
          <w:rFonts w:hint="eastAsia" w:ascii="Times New Roman" w:hAnsi="Times New Roman" w:eastAsia="新宋体"/>
          <w:sz w:val="21"/>
          <w:szCs w:val="21"/>
        </w:rPr>
        <w:t>小渝</w:t>
      </w:r>
    </w:p>
    <w:p w14:paraId="41D771F1">
      <w:pPr>
        <w:spacing w:line="360" w:lineRule="auto"/>
        <w:ind w:left="273" w:leftChars="130" w:right="0" w:firstLine="0" w:firstLineChars="0"/>
        <w:jc w:val="right"/>
      </w:pPr>
      <w:r>
        <w:rPr>
          <w:rFonts w:hint="eastAsia" w:ascii="Times New Roman" w:hAnsi="Times New Roman" w:eastAsia="新宋体"/>
          <w:sz w:val="21"/>
          <w:szCs w:val="21"/>
        </w:rPr>
        <w:t>6月12日</w:t>
      </w:r>
    </w:p>
    <w:p w14:paraId="50A032F1">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4ABD8">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4967F">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2F87094F"/>
    <w:rsid w:val="5E1316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Calibri" w:hAnsi="Calibri" w:eastAsia="宋体" w:cs="Times New Roman"/>
      <w:kern w:val="0"/>
      <w:sz w:val="22"/>
      <w:szCs w:val="22"/>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DefaultParagraph"/>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菁优网</Company>
  <Pages>19</Pages>
  <Words>15334</Words>
  <Characters>15515</Characters>
  <Lines>1</Lines>
  <Paragraphs>1</Paragraphs>
  <TotalTime>0</TotalTime>
  <ScaleCrop>false</ScaleCrop>
  <LinksUpToDate>false</LinksUpToDate>
  <CharactersWithSpaces>15995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2024-09-19T10:53:00Z</dcterms:created>
  <dc:creator>©2010-2024 jyeoo.com</dc:creator>
  <cp:keywords>jyeoo,菁优网</cp:keywords>
  <cp:lastModifiedBy>踏莎行</cp:lastModifiedBy>
  <cp:lastPrinted>2024-09-19T10:53:00Z</cp:lastPrinted>
  <dcterms:modified xsi:type="dcterms:W3CDTF">2024-09-19T03:42:10Z</dcterms:modified>
  <dc:title>2024年重庆市中考语文试卷（B卷）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03D68D2C8CC94EAF918E1D50F15C0683_13</vt:lpwstr>
  </property>
</Properties>
</file>