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D6D8735">
      <w:pPr>
        <w:jc w:val="center"/>
        <w:rPr>
          <w:rFonts w:hint="eastAsia"/>
          <w:b/>
          <w:bCs/>
          <w:sz w:val="28"/>
          <w:szCs w:val="36"/>
        </w:rPr>
      </w:pPr>
      <w:bookmarkStart w:id="0" w:name="_GoBack"/>
      <w:bookmarkEnd w:id="0"/>
      <w:r>
        <w:rPr>
          <w:rFonts w:hint="eastAsia"/>
          <w:b/>
          <w:bCs/>
          <w:sz w:val="28"/>
          <w:szCs w:val="36"/>
        </w:rPr>
        <w:t>2024年浙江省温州市龙港区二模</w:t>
      </w:r>
    </w:p>
    <w:p w14:paraId="56BB36CA">
      <w:pPr>
        <w:jc w:val="center"/>
        <w:rPr>
          <w:rFonts w:hint="eastAsia"/>
          <w:b/>
          <w:bCs/>
          <w:sz w:val="28"/>
          <w:szCs w:val="36"/>
          <w:lang w:eastAsia="zh-CN"/>
        </w:rPr>
      </w:pPr>
      <w:r>
        <w:rPr>
          <w:rFonts w:hint="eastAsia"/>
          <w:b/>
          <w:bCs/>
          <w:sz w:val="28"/>
          <w:szCs w:val="36"/>
          <w:lang w:eastAsia="zh-CN"/>
        </w:rPr>
        <w:t>（</w:t>
      </w:r>
      <w:r>
        <w:rPr>
          <w:rFonts w:hint="eastAsia"/>
          <w:b/>
          <w:bCs/>
          <w:sz w:val="28"/>
          <w:szCs w:val="36"/>
          <w:lang w:val="en-US" w:eastAsia="zh-CN"/>
        </w:rPr>
        <w:t>满分120分，考试时间120分钟</w:t>
      </w:r>
      <w:r>
        <w:rPr>
          <w:rFonts w:hint="eastAsia"/>
          <w:b/>
          <w:bCs/>
          <w:sz w:val="28"/>
          <w:szCs w:val="36"/>
          <w:lang w:eastAsia="zh-CN"/>
        </w:rPr>
        <w:t>）</w:t>
      </w:r>
    </w:p>
    <w:p w14:paraId="4D44DE8B">
      <w:pPr>
        <w:rPr>
          <w:rFonts w:hint="default"/>
          <w:lang w:val="en-US" w:eastAsia="zh-CN"/>
        </w:rPr>
      </w:pPr>
      <w:r>
        <w:rPr>
          <w:rFonts w:hint="eastAsia"/>
          <w:b/>
          <w:bCs/>
          <w:lang w:val="en-US" w:eastAsia="zh-CN"/>
        </w:rPr>
        <w:t>一</w:t>
      </w:r>
      <w:r>
        <w:rPr>
          <w:rFonts w:hint="default"/>
          <w:b/>
          <w:bCs/>
          <w:lang w:val="en-US" w:eastAsia="zh-CN"/>
        </w:rPr>
        <w:t>、班级开展以“山文化”为主题的学习活动，请你完成任务。(34分)</w:t>
      </w:r>
      <w:r>
        <w:rPr>
          <w:rFonts w:hint="default"/>
          <w:b/>
          <w:bCs/>
          <w:lang w:val="en-US" w:eastAsia="zh-CN"/>
        </w:rPr>
        <w:br w:type="textWrapping"/>
      </w:r>
      <w:r>
        <w:rPr>
          <w:rFonts w:hint="default"/>
          <w:lang w:val="en-US" w:eastAsia="zh-CN"/>
        </w:rPr>
        <w:t>【山字探源】</w:t>
      </w:r>
    </w:p>
    <w:p w14:paraId="5EE436C6">
      <w:pPr>
        <w:rPr>
          <w:rFonts w:hint="default"/>
          <w:b/>
          <w:bCs/>
          <w:vertAlign w:val="baseline"/>
          <w:lang w:val="en-US" w:eastAsia="zh-CN"/>
        </w:rPr>
      </w:pPr>
      <w:r>
        <w:rPr>
          <w:rFonts w:hint="default"/>
          <w:b/>
          <w:bCs/>
          <w:lang w:val="en-US" w:eastAsia="zh-CN"/>
        </w:rPr>
        <w:t>1.同学们搜集“山”字的相关资料，请完普笔记。(7分)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06"/>
        <w:gridCol w:w="3176"/>
      </w:tblGrid>
      <w:tr w14:paraId="5226DE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41" w:type="dxa"/>
          </w:tcPr>
          <w:p w14:paraId="3A5B27CE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资料</w:t>
            </w:r>
          </w:p>
        </w:tc>
        <w:tc>
          <w:tcPr>
            <w:tcW w:w="5341" w:type="dxa"/>
          </w:tcPr>
          <w:p w14:paraId="103C80D0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笔记</w:t>
            </w:r>
          </w:p>
        </w:tc>
      </w:tr>
      <w:tr w14:paraId="4BE648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41" w:type="dxa"/>
          </w:tcPr>
          <w:p w14:paraId="1CA70D64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◇字形演变</w:t>
            </w:r>
          </w:p>
          <w:p w14:paraId="26FDB7E4">
            <w:pPr>
              <w:rPr>
                <w:rFonts w:hint="default"/>
                <w:vertAlign w:val="baseline"/>
                <w:lang w:val="en-US" w:eastAsia="zh-CN"/>
              </w:rPr>
            </w:pPr>
            <w:r>
              <w:drawing>
                <wp:inline distT="0" distB="0" distL="114300" distR="114300">
                  <wp:extent cx="3324860" cy="986790"/>
                  <wp:effectExtent l="0" t="0" r="8890" b="3810"/>
                  <wp:docPr id="1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24860" cy="9867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6DB6C9F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甲骨文的“山”字像地平线上起伏连绵的群峰的线描，有三(众多)座峰头。篆书保留中问一座峰岭的象形特征，笔画线条更加规整。隶书已基本失去峰岭形象，笔画变曲为直，字形</w:t>
            </w:r>
            <w:r>
              <w:rPr>
                <w:rFonts w:hint="eastAsia"/>
                <w:vertAlign w:val="baseline"/>
                <w:lang w:val="en-US" w:eastAsia="zh-CN"/>
              </w:rPr>
              <w:t>扁</w:t>
            </w:r>
            <w:r>
              <w:rPr>
                <w:rFonts w:hint="default"/>
                <w:vertAlign w:val="baseline"/>
                <w:lang w:val="en-US" w:eastAsia="zh-CN"/>
              </w:rPr>
              <w:t>方。书时期，“山”字进一步变得笔画化，字形更加方正。</w:t>
            </w:r>
          </w:p>
          <w:p w14:paraId="1FC37D05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◇字义演变</w:t>
            </w:r>
          </w:p>
          <w:p w14:paraId="77958F5F">
            <w:pPr>
              <w:rPr>
                <w:rFonts w:hint="default"/>
                <w:vertAlign w:val="baseline"/>
                <w:lang w:val="en-US" w:eastAsia="zh-CN"/>
              </w:rPr>
            </w:pPr>
            <w:r>
              <w:drawing>
                <wp:inline distT="0" distB="0" distL="114300" distR="114300">
                  <wp:extent cx="4615815" cy="1424305"/>
                  <wp:effectExtent l="0" t="0" r="13335" b="4445"/>
                  <wp:docPr id="3" name="图片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图片 3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15815" cy="1424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41" w:type="dxa"/>
          </w:tcPr>
          <w:p w14:paraId="446A6E9A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(1)根据山的字源内容，给缺失处选择合适的字形(</w:t>
            </w:r>
            <w:r>
              <w:rPr>
                <w:rFonts w:hint="eastAsia"/>
                <w:vertAlign w:val="baseline"/>
                <w:lang w:val="en-US" w:eastAsia="zh-CN"/>
              </w:rPr>
              <w:t xml:space="preserve">   </w:t>
            </w:r>
            <w:r>
              <w:rPr>
                <w:rFonts w:hint="default"/>
                <w:vertAlign w:val="baseline"/>
                <w:lang w:val="en-US" w:eastAsia="zh-CN"/>
              </w:rPr>
              <w:t>)。(2分)</w:t>
            </w:r>
          </w:p>
          <w:p w14:paraId="4B212E5A">
            <w:pPr>
              <w:rPr>
                <w:rFonts w:hint="default"/>
                <w:vertAlign w:val="baseline"/>
                <w:lang w:val="en-US" w:eastAsia="zh-CN"/>
              </w:rPr>
            </w:pPr>
          </w:p>
          <w:p w14:paraId="0A71C74E">
            <w:pPr>
              <w:rPr>
                <w:rFonts w:hint="default"/>
                <w:vertAlign w:val="baseline"/>
                <w:lang w:val="en-US" w:eastAsia="zh-CN"/>
              </w:rPr>
            </w:pPr>
            <w:r>
              <w:drawing>
                <wp:inline distT="0" distB="0" distL="114300" distR="114300">
                  <wp:extent cx="1517015" cy="554355"/>
                  <wp:effectExtent l="0" t="0" r="6985" b="17145"/>
                  <wp:docPr id="4" name="图片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图片 4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7015" cy="5543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56CBF6D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(2)根据字义，将“山穷水尽”“冰山一角”“泰山北斗”填入表格 A、B、C恰当的位置。(3分)</w:t>
            </w:r>
          </w:p>
          <w:p w14:paraId="7790EFC7">
            <w:pPr>
              <w:rPr>
                <w:rFonts w:hint="default"/>
                <w:vertAlign w:val="baseline"/>
                <w:lang w:val="en-US" w:eastAsia="zh-CN"/>
              </w:rPr>
            </w:pPr>
          </w:p>
          <w:p w14:paraId="0BA0A52D">
            <w:pPr>
              <w:rPr>
                <w:rFonts w:hint="default"/>
                <w:vertAlign w:val="baseline"/>
                <w:lang w:val="en-US" w:eastAsia="zh-CN"/>
              </w:rPr>
            </w:pPr>
          </w:p>
          <w:p w14:paraId="6486BF17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(3)根据例句，推测“山”的含义。(2分)</w:t>
            </w:r>
          </w:p>
        </w:tc>
      </w:tr>
    </w:tbl>
    <w:p w14:paraId="3BB1E6A5">
      <w:p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【山情诗意】</w:t>
      </w:r>
    </w:p>
    <w:p w14:paraId="155221CC">
      <w:pPr>
        <w:rPr>
          <w:rFonts w:hint="default"/>
          <w:vertAlign w:val="baseline"/>
          <w:lang w:val="en-US" w:eastAsia="zh-CN"/>
        </w:rPr>
      </w:pPr>
      <w:r>
        <w:rPr>
          <w:rFonts w:hint="default"/>
          <w:lang w:val="en-US" w:eastAsia="zh-CN"/>
        </w:rPr>
        <w:t>2.同学们搜集了与“山”相关的古诗文，请补全并补充一例(连续的两句)。(6分)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82"/>
      </w:tblGrid>
      <w:tr w14:paraId="6DC97F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82" w:type="dxa"/>
          </w:tcPr>
          <w:p w14:paraId="4CFC72E6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(1)树树皆秋色，</w:t>
            </w:r>
            <w:r>
              <w:rPr>
                <w:rFonts w:hint="eastAsia"/>
                <w:u w:val="single"/>
                <w:vertAlign w:val="baseline"/>
                <w:lang w:val="en-US" w:eastAsia="zh-CN"/>
              </w:rPr>
              <w:t xml:space="preserve">                </w:t>
            </w:r>
            <w:r>
              <w:rPr>
                <w:rFonts w:hint="eastAsia"/>
                <w:vertAlign w:val="baseline"/>
                <w:lang w:val="en-US" w:eastAsia="zh-CN"/>
              </w:rPr>
              <w:t>。</w:t>
            </w:r>
            <w:r>
              <w:rPr>
                <w:rFonts w:hint="default"/>
                <w:vertAlign w:val="baseline"/>
                <w:lang w:val="en-US" w:eastAsia="zh-CN"/>
              </w:rPr>
              <w:t>(王绩《野望》)</w:t>
            </w:r>
          </w:p>
          <w:p w14:paraId="02873E0A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(2)</w:t>
            </w:r>
            <w:r>
              <w:rPr>
                <w:rFonts w:hint="eastAsia"/>
                <w:u w:val="single"/>
                <w:vertAlign w:val="baseline"/>
                <w:lang w:val="en-US" w:eastAsia="zh-CN"/>
              </w:rPr>
              <w:t xml:space="preserve">                </w:t>
            </w:r>
            <w:r>
              <w:rPr>
                <w:rFonts w:hint="default"/>
                <w:vertAlign w:val="baseline"/>
                <w:lang w:val="en-US" w:eastAsia="zh-CN"/>
              </w:rPr>
              <w:t>，阴阳割昏晓。(杜甫《望岳》)</w:t>
            </w:r>
          </w:p>
          <w:p w14:paraId="4BF2FE05"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(3)山随平野尽，</w:t>
            </w:r>
            <w:r>
              <w:rPr>
                <w:rFonts w:hint="eastAsia"/>
                <w:u w:val="single"/>
                <w:vertAlign w:val="baseline"/>
                <w:lang w:val="en-US" w:eastAsia="zh-CN"/>
              </w:rPr>
              <w:t xml:space="preserve">                </w:t>
            </w:r>
            <w:r>
              <w:rPr>
                <w:rFonts w:hint="eastAsia"/>
                <w:vertAlign w:val="baseline"/>
                <w:lang w:val="en-US" w:eastAsia="zh-CN"/>
              </w:rPr>
              <w:t>。</w:t>
            </w:r>
            <w:r>
              <w:rPr>
                <w:rFonts w:hint="default"/>
                <w:vertAlign w:val="baseline"/>
                <w:lang w:val="en-US" w:eastAsia="zh-CN"/>
              </w:rPr>
              <w:t>(李白《渡荆门送别</w:t>
            </w:r>
            <w:r>
              <w:rPr>
                <w:rFonts w:hint="eastAsia"/>
                <w:vertAlign w:val="baseline"/>
                <w:lang w:val="en-US" w:eastAsia="zh-CN"/>
              </w:rPr>
              <w:t>》）</w:t>
            </w:r>
          </w:p>
          <w:p w14:paraId="4963B89D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(4)</w:t>
            </w:r>
            <w:r>
              <w:rPr>
                <w:rFonts w:hint="eastAsia"/>
                <w:u w:val="single"/>
                <w:vertAlign w:val="baseline"/>
                <w:lang w:val="en-US" w:eastAsia="zh-CN"/>
              </w:rPr>
              <w:t xml:space="preserve">                </w:t>
            </w:r>
            <w:r>
              <w:rPr>
                <w:rFonts w:hint="default"/>
                <w:vertAlign w:val="baseline"/>
                <w:lang w:val="en-US" w:eastAsia="zh-CN"/>
              </w:rPr>
              <w:t>，悠然见南山。(陶渊明《饮酒(其五)》)</w:t>
            </w:r>
          </w:p>
          <w:p w14:paraId="154D9DDB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(5)</w:t>
            </w:r>
            <w:r>
              <w:rPr>
                <w:rFonts w:hint="eastAsia"/>
                <w:u w:val="single"/>
                <w:vertAlign w:val="baseline"/>
                <w:lang w:val="en-US" w:eastAsia="zh-CN"/>
              </w:rPr>
              <w:t xml:space="preserve">                </w:t>
            </w:r>
            <w:r>
              <w:rPr>
                <w:rFonts w:hint="default"/>
                <w:vertAlign w:val="baseline"/>
                <w:lang w:val="en-US" w:eastAsia="zh-CN"/>
              </w:rPr>
              <w:t>，</w:t>
            </w:r>
            <w:r>
              <w:rPr>
                <w:rFonts w:hint="eastAsia"/>
                <w:u w:val="single"/>
                <w:vertAlign w:val="baseline"/>
                <w:lang w:val="en-US" w:eastAsia="zh-CN"/>
              </w:rPr>
              <w:t xml:space="preserve">                </w:t>
            </w:r>
            <w:r>
              <w:rPr>
                <w:rFonts w:hint="eastAsia"/>
                <w:vertAlign w:val="baseline"/>
                <w:lang w:val="en-US" w:eastAsia="zh-CN"/>
              </w:rPr>
              <w:t>。</w:t>
            </w:r>
            <w:r>
              <w:rPr>
                <w:rFonts w:hint="default"/>
                <w:vertAlign w:val="baseline"/>
                <w:lang w:val="en-US" w:eastAsia="zh-CN"/>
              </w:rPr>
              <w:t>(吴均《与朱元思书》)</w:t>
            </w:r>
          </w:p>
        </w:tc>
      </w:tr>
    </w:tbl>
    <w:p w14:paraId="0E4095DF">
      <w:p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3.人借“山”传情，便赋予了“山”的性格。请仿照示例，从以上诗文名句中(或自己积累的)另选一句，推介你心中“最</w:t>
      </w:r>
      <w:r>
        <w:rPr>
          <w:rFonts w:hint="eastAsia"/>
          <w:u w:val="single"/>
          <w:vertAlign w:val="baseline"/>
          <w:lang w:val="en-US" w:eastAsia="zh-CN"/>
        </w:rPr>
        <w:t xml:space="preserve">      </w:t>
      </w:r>
      <w:r>
        <w:rPr>
          <w:rFonts w:hint="default"/>
          <w:lang w:val="en-US" w:eastAsia="zh-CN"/>
        </w:rPr>
        <w:t>的山”(3分)</w:t>
      </w:r>
    </w:p>
    <w:p w14:paraId="52668B5B">
      <w:pPr>
        <w:rPr>
          <w:rFonts w:hint="default"/>
          <w:u w:val="single"/>
          <w:lang w:val="en-US" w:eastAsia="zh-CN"/>
        </w:rPr>
      </w:pPr>
      <w:r>
        <w:rPr>
          <w:rFonts w:hint="default"/>
          <w:lang w:val="en-US" w:eastAsia="zh-CN"/>
        </w:rPr>
        <w:t>【示例】最痴迷的山</w:t>
      </w:r>
      <w:r>
        <w:rPr>
          <w:rFonts w:hint="eastAsia"/>
          <w:lang w:val="en-US" w:eastAsia="zh-CN"/>
        </w:rPr>
        <w:t>——</w:t>
      </w:r>
      <w:r>
        <w:rPr>
          <w:rFonts w:hint="default"/>
          <w:lang w:val="en-US" w:eastAsia="zh-CN"/>
        </w:rPr>
        <w:t>山随平野尽。不说诗人不舍故乡，而说山峦不舍诗人远去，紧随着诗人的行舟，直到平原郊野，再化为平原尽力仲展而渐渐消失……此中的山，似乎是最痴速诗人的“粉丝”。</w:t>
      </w:r>
      <w:r>
        <w:rPr>
          <w:rFonts w:hint="default"/>
          <w:lang w:val="en-US" w:eastAsia="zh-CN"/>
        </w:rPr>
        <w:br w:type="textWrapping"/>
      </w: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       </w:t>
      </w:r>
    </w:p>
    <w:p w14:paraId="2B905570">
      <w:pPr>
        <w:rPr>
          <w:rFonts w:hint="default"/>
          <w:u w:val="single"/>
          <w:lang w:val="en-US" w:eastAsia="zh-CN"/>
        </w:rPr>
      </w:pP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       </w:t>
      </w:r>
    </w:p>
    <w:p w14:paraId="3339621C">
      <w:pPr>
        <w:rPr>
          <w:rFonts w:hint="default"/>
          <w:u w:val="none"/>
          <w:lang w:val="en-US" w:eastAsia="zh-CN"/>
        </w:rPr>
      </w:pPr>
      <w:r>
        <w:rPr>
          <w:rFonts w:hint="default"/>
          <w:u w:val="none"/>
          <w:lang w:val="en-US" w:eastAsia="zh-CN"/>
        </w:rPr>
        <w:t>【文人与山】</w:t>
      </w:r>
    </w:p>
    <w:p w14:paraId="1F5EB5EC">
      <w:pPr>
        <w:rPr>
          <w:rFonts w:hint="default"/>
          <w:b/>
          <w:bCs/>
          <w:u w:val="none"/>
          <w:vertAlign w:val="baseline"/>
          <w:lang w:val="en-US" w:eastAsia="zh-CN"/>
        </w:rPr>
      </w:pPr>
      <w:r>
        <w:rPr>
          <w:rFonts w:hint="default"/>
          <w:b/>
          <w:bCs/>
          <w:u w:val="none"/>
          <w:lang w:val="en-US" w:eastAsia="zh-CN"/>
        </w:rPr>
        <w:t>同学们要探究文人与山的关系，收集以下诗文，请完成任务。(</w:t>
      </w:r>
      <w:r>
        <w:rPr>
          <w:rFonts w:hint="eastAsia"/>
          <w:b/>
          <w:bCs/>
          <w:u w:val="none"/>
          <w:lang w:val="en-US" w:eastAsia="zh-CN"/>
        </w:rPr>
        <w:t>20</w:t>
      </w:r>
      <w:r>
        <w:rPr>
          <w:rFonts w:hint="default"/>
          <w:b/>
          <w:bCs/>
          <w:u w:val="none"/>
          <w:lang w:val="en-US" w:eastAsia="zh-CN"/>
        </w:rPr>
        <w:t>分)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09"/>
        <w:gridCol w:w="3173"/>
      </w:tblGrid>
      <w:tr w14:paraId="67ABD2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09" w:type="dxa"/>
          </w:tcPr>
          <w:p w14:paraId="6B97C96E">
            <w:pPr>
              <w:rPr>
                <w:rFonts w:hint="default"/>
                <w:u w:val="none"/>
                <w:vertAlign w:val="baseline"/>
                <w:lang w:val="en-US" w:eastAsia="zh-CN"/>
              </w:rPr>
            </w:pPr>
            <w:r>
              <w:rPr>
                <w:rFonts w:hint="default"/>
                <w:u w:val="none"/>
                <w:vertAlign w:val="baseline"/>
                <w:lang w:val="en-US" w:eastAsia="zh-CN"/>
              </w:rPr>
              <w:t>材料一</w:t>
            </w:r>
          </w:p>
        </w:tc>
        <w:tc>
          <w:tcPr>
            <w:tcW w:w="3173" w:type="dxa"/>
          </w:tcPr>
          <w:p w14:paraId="021B9CA4">
            <w:pPr>
              <w:rPr>
                <w:rFonts w:hint="default"/>
                <w:u w:val="none"/>
                <w:vertAlign w:val="baseline"/>
                <w:lang w:val="en-US" w:eastAsia="zh-CN"/>
              </w:rPr>
            </w:pPr>
            <w:r>
              <w:rPr>
                <w:rFonts w:hint="default"/>
                <w:u w:val="none"/>
                <w:vertAlign w:val="baseline"/>
                <w:lang w:val="en-US" w:eastAsia="zh-CN"/>
              </w:rPr>
              <w:t>批 注</w:t>
            </w:r>
          </w:p>
        </w:tc>
      </w:tr>
      <w:tr w14:paraId="2A83F5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09" w:type="dxa"/>
          </w:tcPr>
          <w:p w14:paraId="68259164">
            <w:pPr>
              <w:jc w:val="center"/>
              <w:rPr>
                <w:rFonts w:hint="eastAsia"/>
                <w:u w:val="none"/>
                <w:vertAlign w:val="baseline"/>
                <w:lang w:val="en-US" w:eastAsia="zh-CN"/>
              </w:rPr>
            </w:pPr>
            <w:r>
              <w:rPr>
                <w:rFonts w:hint="default"/>
                <w:u w:val="none"/>
                <w:vertAlign w:val="baseline"/>
                <w:lang w:val="en-US" w:eastAsia="zh-CN"/>
              </w:rPr>
              <w:t>归嵩山作</w:t>
            </w:r>
            <w:r>
              <w:rPr>
                <w:rFonts w:hint="eastAsia"/>
                <w:u w:val="none"/>
                <w:vertAlign w:val="baseline"/>
                <w:lang w:val="en-US" w:eastAsia="zh-CN"/>
              </w:rPr>
              <w:t>①</w:t>
            </w:r>
          </w:p>
          <w:p w14:paraId="34F8022B">
            <w:pPr>
              <w:jc w:val="center"/>
              <w:rPr>
                <w:rFonts w:hint="default"/>
                <w:u w:val="none"/>
                <w:vertAlign w:val="baseline"/>
                <w:lang w:val="en-US" w:eastAsia="zh-CN"/>
              </w:rPr>
            </w:pPr>
            <w:r>
              <w:rPr>
                <w:rFonts w:hint="default"/>
                <w:u w:val="none"/>
                <w:vertAlign w:val="baseline"/>
                <w:lang w:val="en-US" w:eastAsia="zh-CN"/>
              </w:rPr>
              <w:t>[唐]王维</w:t>
            </w:r>
          </w:p>
          <w:p w14:paraId="1BAFA145">
            <w:pPr>
              <w:jc w:val="center"/>
              <w:rPr>
                <w:rFonts w:hint="default"/>
                <w:u w:val="none"/>
                <w:vertAlign w:val="baseline"/>
                <w:lang w:val="en-US" w:eastAsia="zh-CN"/>
              </w:rPr>
            </w:pPr>
            <w:r>
              <w:rPr>
                <w:rFonts w:hint="default"/>
                <w:u w:val="none"/>
                <w:vertAlign w:val="baseline"/>
                <w:lang w:val="en-US" w:eastAsia="zh-CN"/>
              </w:rPr>
              <w:t>清川带长薄</w:t>
            </w:r>
            <w:r>
              <w:rPr>
                <w:rFonts w:hint="eastAsia"/>
                <w:u w:val="none"/>
                <w:vertAlign w:val="baseline"/>
                <w:lang w:val="en-US" w:eastAsia="zh-CN"/>
              </w:rPr>
              <w:t>②</w:t>
            </w:r>
            <w:r>
              <w:rPr>
                <w:rFonts w:hint="default"/>
                <w:u w:val="none"/>
                <w:vertAlign w:val="baseline"/>
                <w:lang w:val="en-US" w:eastAsia="zh-CN"/>
              </w:rPr>
              <w:t>，车马去闲闲。</w:t>
            </w:r>
          </w:p>
          <w:p w14:paraId="7F509E0A">
            <w:pPr>
              <w:jc w:val="center"/>
              <w:rPr>
                <w:rFonts w:hint="default"/>
                <w:u w:val="none"/>
                <w:vertAlign w:val="baseline"/>
                <w:lang w:val="en-US" w:eastAsia="zh-CN"/>
              </w:rPr>
            </w:pPr>
            <w:r>
              <w:rPr>
                <w:rFonts w:hint="default"/>
                <w:u w:val="none"/>
                <w:vertAlign w:val="baseline"/>
                <w:lang w:val="en-US" w:eastAsia="zh-CN"/>
              </w:rPr>
              <w:t>流水如有意，暮禽相与还。</w:t>
            </w:r>
          </w:p>
          <w:p w14:paraId="00339DF6">
            <w:pPr>
              <w:jc w:val="center"/>
              <w:rPr>
                <w:rFonts w:hint="default"/>
                <w:u w:val="none"/>
                <w:vertAlign w:val="baseline"/>
                <w:lang w:val="en-US" w:eastAsia="zh-CN"/>
              </w:rPr>
            </w:pPr>
            <w:r>
              <w:rPr>
                <w:rFonts w:hint="default"/>
                <w:u w:val="none"/>
                <w:vertAlign w:val="baseline"/>
                <w:lang w:val="en-US" w:eastAsia="zh-CN"/>
              </w:rPr>
              <w:t>荒城临古渡，落日满秋山。</w:t>
            </w:r>
          </w:p>
          <w:p w14:paraId="3C8E18E8">
            <w:pPr>
              <w:jc w:val="center"/>
              <w:rPr>
                <w:rFonts w:hint="default"/>
                <w:u w:val="none"/>
                <w:vertAlign w:val="baseline"/>
                <w:lang w:val="en-US" w:eastAsia="zh-CN"/>
              </w:rPr>
            </w:pPr>
            <w:r>
              <w:rPr>
                <w:rFonts w:hint="default"/>
                <w:u w:val="none"/>
                <w:vertAlign w:val="baseline"/>
                <w:lang w:val="en-US" w:eastAsia="zh-CN"/>
              </w:rPr>
              <w:t>迢递</w:t>
            </w:r>
            <w:r>
              <w:rPr>
                <w:rFonts w:hint="eastAsia"/>
                <w:u w:val="none"/>
                <w:vertAlign w:val="baseline"/>
                <w:lang w:val="en-US" w:eastAsia="zh-CN"/>
              </w:rPr>
              <w:t>③</w:t>
            </w:r>
            <w:r>
              <w:rPr>
                <w:rFonts w:hint="default"/>
                <w:u w:val="none"/>
                <w:vertAlign w:val="baseline"/>
                <w:lang w:val="en-US" w:eastAsia="zh-CN"/>
              </w:rPr>
              <w:t>嵩高下，归来且闭关。</w:t>
            </w:r>
          </w:p>
          <w:p w14:paraId="4DABCCEC">
            <w:pPr>
              <w:rPr>
                <w:rFonts w:hint="default"/>
                <w:u w:val="none"/>
                <w:vertAlign w:val="baseline"/>
                <w:lang w:val="en-US" w:eastAsia="zh-CN"/>
              </w:rPr>
            </w:pPr>
            <w:r>
              <w:rPr>
                <w:rFonts w:hint="default"/>
                <w:u w:val="none"/>
                <w:vertAlign w:val="baseline"/>
                <w:lang w:val="en-US" w:eastAsia="zh-CN"/>
              </w:rPr>
              <w:t>【注释】①此诗是王维因对现实政治的失望厌倦而辞官从长安回嵩山(今河南省登封市)隐居之所时所作。②薄:草木丛生之地。③迢递:遥远的样子。</w:t>
            </w:r>
          </w:p>
        </w:tc>
        <w:tc>
          <w:tcPr>
            <w:tcW w:w="3173" w:type="dxa"/>
          </w:tcPr>
          <w:p w14:paraId="4BB591B5">
            <w:pPr>
              <w:rPr>
                <w:rFonts w:hint="default"/>
                <w:u w:val="none"/>
                <w:vertAlign w:val="baseline"/>
                <w:lang w:val="en-US" w:eastAsia="zh-CN"/>
              </w:rPr>
            </w:pPr>
            <w:r>
              <w:rPr>
                <w:rFonts w:hint="default"/>
                <w:u w:val="none"/>
                <w:vertAlign w:val="baseline"/>
                <w:lang w:val="en-US" w:eastAsia="zh-CN"/>
              </w:rPr>
              <w:t>途中的景色移换，隐约可见诗人内心情感变化</w:t>
            </w:r>
          </w:p>
        </w:tc>
      </w:tr>
      <w:tr w14:paraId="469E96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09" w:type="dxa"/>
          </w:tcPr>
          <w:p w14:paraId="255CAD4D">
            <w:pPr>
              <w:rPr>
                <w:rFonts w:hint="default"/>
                <w:u w:val="none"/>
                <w:vertAlign w:val="baseline"/>
                <w:lang w:val="en-US" w:eastAsia="zh-CN"/>
              </w:rPr>
            </w:pPr>
            <w:r>
              <w:rPr>
                <w:rFonts w:hint="default"/>
                <w:u w:val="none"/>
                <w:vertAlign w:val="baseline"/>
                <w:lang w:val="en-US" w:eastAsia="zh-CN"/>
              </w:rPr>
              <w:t>材料二</w:t>
            </w:r>
          </w:p>
        </w:tc>
        <w:tc>
          <w:tcPr>
            <w:tcW w:w="3173" w:type="dxa"/>
          </w:tcPr>
          <w:p w14:paraId="1E0C421D">
            <w:pPr>
              <w:rPr>
                <w:rFonts w:hint="default"/>
                <w:u w:val="none"/>
                <w:vertAlign w:val="baseline"/>
                <w:lang w:val="en-US" w:eastAsia="zh-CN"/>
              </w:rPr>
            </w:pPr>
            <w:r>
              <w:rPr>
                <w:rFonts w:hint="default"/>
                <w:u w:val="none"/>
                <w:vertAlign w:val="baseline"/>
                <w:lang w:val="en-US" w:eastAsia="zh-CN"/>
              </w:rPr>
              <w:t>批 注</w:t>
            </w:r>
          </w:p>
        </w:tc>
      </w:tr>
      <w:tr w14:paraId="450F7D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09" w:type="dxa"/>
          </w:tcPr>
          <w:p w14:paraId="7FF3C140">
            <w:pPr>
              <w:jc w:val="center"/>
              <w:rPr>
                <w:rFonts w:hint="default"/>
                <w:u w:val="none"/>
                <w:vertAlign w:val="baseline"/>
                <w:lang w:val="en-US" w:eastAsia="zh-CN"/>
              </w:rPr>
            </w:pPr>
            <w:r>
              <w:rPr>
                <w:rFonts w:hint="default"/>
                <w:u w:val="none"/>
                <w:vertAlign w:val="baseline"/>
                <w:lang w:val="en-US" w:eastAsia="zh-CN"/>
              </w:rPr>
              <w:t>小石城山记</w:t>
            </w:r>
            <w:r>
              <w:rPr>
                <w:rFonts w:hint="eastAsia"/>
                <w:u w:val="none"/>
                <w:vertAlign w:val="baseline"/>
                <w:lang w:val="en-US" w:eastAsia="zh-CN"/>
              </w:rPr>
              <w:t>①</w:t>
            </w:r>
          </w:p>
          <w:p w14:paraId="1EC2CA0C">
            <w:pPr>
              <w:jc w:val="center"/>
              <w:rPr>
                <w:rFonts w:hint="default"/>
                <w:u w:val="none"/>
                <w:vertAlign w:val="baseline"/>
                <w:lang w:val="en-US" w:eastAsia="zh-CN"/>
              </w:rPr>
            </w:pPr>
            <w:r>
              <w:rPr>
                <w:rFonts w:hint="default"/>
                <w:u w:val="none"/>
                <w:vertAlign w:val="baseline"/>
                <w:lang w:val="en-US" w:eastAsia="zh-CN"/>
              </w:rPr>
              <w:t>[唐]柳宗元</w:t>
            </w:r>
          </w:p>
          <w:p w14:paraId="39172CFD">
            <w:pPr>
              <w:ind w:firstLine="488" w:firstLineChars="200"/>
              <w:rPr>
                <w:rFonts w:hint="default"/>
                <w:u w:val="none"/>
                <w:vertAlign w:val="baseline"/>
                <w:lang w:val="en-US" w:eastAsia="zh-CN"/>
              </w:rPr>
            </w:pPr>
            <w:r>
              <w:rPr>
                <w:rFonts w:hint="default"/>
                <w:u w:val="none"/>
                <w:vertAlign w:val="baseline"/>
                <w:lang w:val="en-US" w:eastAsia="zh-CN"/>
              </w:rPr>
              <w:t>自西山道口径北，逾黄茅岭而下，有二道:其一西出，寻之无所得;其一少</w:t>
            </w:r>
            <w:r>
              <w:rPr>
                <w:rFonts w:hint="eastAsia"/>
                <w:u w:val="none"/>
                <w:vertAlign w:val="baseline"/>
                <w:lang w:val="en-US" w:eastAsia="zh-CN"/>
              </w:rPr>
              <w:t>②</w:t>
            </w:r>
            <w:r>
              <w:rPr>
                <w:rFonts w:hint="default"/>
                <w:u w:val="none"/>
                <w:vertAlign w:val="baseline"/>
                <w:lang w:val="en-US" w:eastAsia="zh-CN"/>
              </w:rPr>
              <w:t>北而东</w:t>
            </w:r>
            <w:r>
              <w:rPr>
                <w:rFonts w:hint="eastAsia"/>
                <w:u w:val="none"/>
                <w:vertAlign w:val="baseline"/>
                <w:lang w:val="en-US" w:eastAsia="zh-CN"/>
              </w:rPr>
              <w:t>③</w:t>
            </w:r>
            <w:r>
              <w:rPr>
                <w:rFonts w:hint="default"/>
                <w:u w:val="none"/>
                <w:vertAlign w:val="baseline"/>
                <w:lang w:val="en-US" w:eastAsia="zh-CN"/>
              </w:rPr>
              <w:t>，不过四十丈，土断而川分，有积石横当</w:t>
            </w:r>
            <w:r>
              <w:rPr>
                <w:rFonts w:hint="eastAsia"/>
                <w:u w:val="none"/>
                <w:vertAlign w:val="baseline"/>
                <w:lang w:val="en-US" w:eastAsia="zh-CN"/>
              </w:rPr>
              <w:t>④</w:t>
            </w:r>
            <w:r>
              <w:rPr>
                <w:rFonts w:hint="default"/>
                <w:u w:val="none"/>
                <w:vertAlign w:val="baseline"/>
                <w:lang w:val="en-US" w:eastAsia="zh-CN"/>
              </w:rPr>
              <w:t>其垠。其上为</w:t>
            </w:r>
            <w:r>
              <w:rPr>
                <w:rFonts w:hint="eastAsia"/>
                <w:u w:val="none"/>
                <w:vertAlign w:val="baseline"/>
                <w:lang w:val="en-US" w:eastAsia="zh-CN"/>
              </w:rPr>
              <w:t>睥睨⑤</w:t>
            </w:r>
            <w:r>
              <w:rPr>
                <w:rFonts w:hint="default"/>
                <w:u w:val="none"/>
                <w:vertAlign w:val="baseline"/>
                <w:lang w:val="en-US" w:eastAsia="zh-CN"/>
              </w:rPr>
              <w:t>、梁欐</w:t>
            </w:r>
            <w:r>
              <w:rPr>
                <w:rFonts w:hint="eastAsia"/>
                <w:u w:val="none"/>
                <w:vertAlign w:val="baseline"/>
                <w:lang w:val="en-US" w:eastAsia="zh-CN"/>
              </w:rPr>
              <w:t>⑥</w:t>
            </w:r>
            <w:r>
              <w:rPr>
                <w:rFonts w:hint="default"/>
                <w:u w:val="none"/>
                <w:vertAlign w:val="baseline"/>
                <w:lang w:val="en-US" w:eastAsia="zh-CN"/>
              </w:rPr>
              <w:t>之形，其旁出堡坞</w:t>
            </w:r>
            <w:r>
              <w:rPr>
                <w:rFonts w:hint="eastAsia"/>
                <w:u w:val="none"/>
                <w:vertAlign w:val="baseline"/>
                <w:lang w:val="en-US" w:eastAsia="zh-CN"/>
              </w:rPr>
              <w:t>⑦</w:t>
            </w:r>
            <w:r>
              <w:rPr>
                <w:rFonts w:hint="default"/>
                <w:u w:val="none"/>
                <w:vertAlign w:val="baseline"/>
                <w:lang w:val="en-US" w:eastAsia="zh-CN"/>
              </w:rPr>
              <w:t>，有若门焉。窥之正黑，投以小石，洞然有水声，其响之激越，良久乃已。环之可上，望甚远，无土壤而生嘉树美箭，益奇而坚，其疏数</w:t>
            </w:r>
            <w:r>
              <w:rPr>
                <w:rFonts w:hint="eastAsia"/>
                <w:u w:val="none"/>
                <w:vertAlign w:val="baseline"/>
                <w:lang w:val="en-US" w:eastAsia="zh-CN"/>
              </w:rPr>
              <w:t>⑧</w:t>
            </w:r>
            <w:r>
              <w:rPr>
                <w:rFonts w:hint="default"/>
                <w:u w:val="none"/>
                <w:vertAlign w:val="baseline"/>
                <w:lang w:val="en-US" w:eastAsia="zh-CN"/>
              </w:rPr>
              <w:t>偃仰，</w:t>
            </w:r>
            <w:r>
              <w:rPr>
                <w:rFonts w:hint="default"/>
                <w:u w:val="single"/>
                <w:vertAlign w:val="baseline"/>
                <w:lang w:val="en-US" w:eastAsia="zh-CN"/>
              </w:rPr>
              <w:t>类智</w:t>
            </w:r>
            <w:r>
              <w:rPr>
                <w:rFonts w:hint="eastAsia"/>
                <w:u w:val="single"/>
                <w:vertAlign w:val="baseline"/>
                <w:lang w:val="en-US" w:eastAsia="zh-CN"/>
              </w:rPr>
              <w:t>⑨</w:t>
            </w:r>
            <w:r>
              <w:rPr>
                <w:rFonts w:hint="default"/>
                <w:u w:val="single"/>
                <w:vertAlign w:val="baseline"/>
                <w:lang w:val="en-US" w:eastAsia="zh-CN"/>
              </w:rPr>
              <w:t>者所施设也。</w:t>
            </w:r>
          </w:p>
          <w:p w14:paraId="79A3519A">
            <w:pPr>
              <w:ind w:firstLine="488" w:firstLineChars="200"/>
              <w:rPr>
                <w:rFonts w:hint="default"/>
                <w:u w:val="none"/>
                <w:vertAlign w:val="baseline"/>
                <w:lang w:val="en-US" w:eastAsia="zh-CN"/>
              </w:rPr>
            </w:pPr>
            <w:r>
              <w:rPr>
                <w:rFonts w:hint="default"/>
                <w:u w:val="none"/>
                <w:vertAlign w:val="baseline"/>
                <w:lang w:val="en-US" w:eastAsia="zh-CN"/>
              </w:rPr>
              <w:t>噫!吾疑造物者之有无久矣。及是，</w:t>
            </w:r>
            <w:r>
              <w:rPr>
                <w:rFonts w:hint="default"/>
                <w:u w:val="single"/>
                <w:vertAlign w:val="baseline"/>
                <w:lang w:val="en-US" w:eastAsia="zh-CN"/>
              </w:rPr>
              <w:t>愈以为诚有</w:t>
            </w:r>
            <w:r>
              <w:rPr>
                <w:rFonts w:hint="default"/>
                <w:u w:val="none"/>
                <w:vertAlign w:val="baseline"/>
                <w:lang w:val="en-US" w:eastAsia="zh-CN"/>
              </w:rPr>
              <w:t>。又怪其不为之中州，而列是夷狄，更千百年不得一售其伎⑩，是因劳而无用。</w:t>
            </w:r>
            <w:r>
              <w:rPr>
                <w:rFonts w:hint="default"/>
                <w:u w:val="single"/>
                <w:vertAlign w:val="baseline"/>
                <w:lang w:val="en-US" w:eastAsia="zh-CN"/>
              </w:rPr>
              <w:t>神者倘不宜如是，则其果无乎?</w:t>
            </w:r>
            <w:r>
              <w:rPr>
                <w:rFonts w:hint="default"/>
                <w:u w:val="none"/>
                <w:vertAlign w:val="baseline"/>
                <w:lang w:val="en-US" w:eastAsia="zh-CN"/>
              </w:rPr>
              <w:t>或曰:“以慰夫贤而辱于此者。”或曰:“其气之灵，不为伟人，而独为是物，故楚之南少人而多石。”是二者，余未信之。</w:t>
            </w:r>
          </w:p>
          <w:p w14:paraId="25659A08">
            <w:pPr>
              <w:rPr>
                <w:rFonts w:hint="default"/>
                <w:u w:val="none"/>
                <w:vertAlign w:val="baseline"/>
                <w:lang w:val="en-US" w:eastAsia="zh-CN"/>
              </w:rPr>
            </w:pPr>
            <w:r>
              <w:rPr>
                <w:rFonts w:hint="default"/>
                <w:u w:val="none"/>
                <w:vertAlign w:val="baseline"/>
                <w:lang w:val="en-US" w:eastAsia="zh-CN"/>
              </w:rPr>
              <w:t>【注释】①柳宗元参与王叔文革新运动失败后，被贬永州。为排遗心中郁闷，到处游览山水，并创作了著名的《永州八记》，本文是最后一篇。②少(shǎo):通“稍”。③东:</w:t>
            </w:r>
            <w:r>
              <w:rPr>
                <w:rFonts w:hint="eastAsia"/>
                <w:u w:val="single"/>
                <w:vertAlign w:val="baseline"/>
                <w:lang w:val="en-US" w:eastAsia="zh-CN"/>
              </w:rPr>
              <w:t xml:space="preserve">         </w:t>
            </w:r>
            <w:r>
              <w:rPr>
                <w:rFonts w:hint="default"/>
                <w:u w:val="none"/>
                <w:vertAlign w:val="baseline"/>
                <w:lang w:val="en-US" w:eastAsia="zh-CN"/>
              </w:rPr>
              <w:t>。④当:</w:t>
            </w:r>
            <w:r>
              <w:rPr>
                <w:rFonts w:hint="eastAsia"/>
                <w:u w:val="single"/>
                <w:vertAlign w:val="baseline"/>
                <w:lang w:val="en-US" w:eastAsia="zh-CN"/>
              </w:rPr>
              <w:t xml:space="preserve">         </w:t>
            </w:r>
            <w:r>
              <w:rPr>
                <w:rFonts w:hint="default"/>
                <w:u w:val="none"/>
                <w:vertAlign w:val="baseline"/>
                <w:lang w:val="en-US" w:eastAsia="zh-CN"/>
              </w:rPr>
              <w:t>。⑤睨(pini):通“埤垸”，城墙上如齿状的矮墙。⑥梁(11):屋梁。堡坞(wù):小城堡，此处是指由山石天然形成的。因此作者称其“小石城山”。⑧数(cù):密。⑨类:</w:t>
            </w:r>
            <w:r>
              <w:rPr>
                <w:rFonts w:hint="eastAsia"/>
                <w:u w:val="single"/>
                <w:vertAlign w:val="baseline"/>
                <w:lang w:val="en-US" w:eastAsia="zh-CN"/>
              </w:rPr>
              <w:t xml:space="preserve">         </w:t>
            </w:r>
            <w:r>
              <w:rPr>
                <w:rFonts w:hint="default"/>
                <w:u w:val="none"/>
                <w:vertAlign w:val="baseline"/>
                <w:lang w:val="en-US" w:eastAsia="zh-CN"/>
              </w:rPr>
              <w:t>。⑩伎:通“技”，技巧，技艺。此指小石城山的景色。</w:t>
            </w:r>
          </w:p>
        </w:tc>
        <w:tc>
          <w:tcPr>
            <w:tcW w:w="3173" w:type="dxa"/>
          </w:tcPr>
          <w:p w14:paraId="73D60F6D">
            <w:pPr>
              <w:rPr>
                <w:rFonts w:hint="default"/>
                <w:u w:val="none"/>
                <w:vertAlign w:val="baseline"/>
                <w:lang w:val="en-US" w:eastAsia="zh-CN"/>
              </w:rPr>
            </w:pPr>
            <w:r>
              <w:rPr>
                <w:rFonts w:hint="default"/>
                <w:u w:val="none"/>
                <w:vertAlign w:val="baseline"/>
                <w:lang w:val="en-US" w:eastAsia="zh-CN"/>
              </w:rPr>
              <w:t>指明小石城山的方位。</w:t>
            </w:r>
          </w:p>
          <w:p w14:paraId="7E1E6FFD">
            <w:pPr>
              <w:rPr>
                <w:rFonts w:hint="default"/>
                <w:u w:val="none"/>
                <w:vertAlign w:val="baseline"/>
                <w:lang w:val="en-US" w:eastAsia="zh-CN"/>
              </w:rPr>
            </w:pPr>
            <w:r>
              <w:rPr>
                <w:rFonts w:hint="default"/>
                <w:u w:val="none"/>
                <w:vertAlign w:val="baseline"/>
                <w:lang w:val="en-US" w:eastAsia="zh-CN"/>
              </w:rPr>
              <w:t>勾勒积石上及四围景物特点:</w:t>
            </w:r>
          </w:p>
          <w:p w14:paraId="4D591BC9">
            <w:pPr>
              <w:rPr>
                <w:rFonts w:hint="default"/>
                <w:u w:val="none"/>
                <w:vertAlign w:val="baseline"/>
                <w:lang w:val="en-US" w:eastAsia="zh-CN"/>
              </w:rPr>
            </w:pPr>
            <w:r>
              <w:rPr>
                <w:rFonts w:hint="default"/>
                <w:u w:val="none"/>
                <w:vertAlign w:val="baseline"/>
                <w:lang w:val="en-US" w:eastAsia="zh-CN"/>
              </w:rPr>
              <w:t>天然形成的城墙构造鬼斧种工</w:t>
            </w:r>
            <w:r>
              <w:rPr>
                <w:rFonts w:hint="eastAsia"/>
                <w:u w:val="none"/>
                <w:vertAlign w:val="baseline"/>
                <w:lang w:val="en-US" w:eastAsia="zh-CN"/>
              </w:rPr>
              <w:t>；</w:t>
            </w:r>
          </w:p>
          <w:p w14:paraId="5D902292">
            <w:pPr>
              <w:rPr>
                <w:rFonts w:hint="eastAsia"/>
                <w:u w:val="none"/>
                <w:vertAlign w:val="baseline"/>
                <w:lang w:val="en-US" w:eastAsia="zh-CN"/>
              </w:rPr>
            </w:pPr>
            <w:r>
              <w:rPr>
                <w:rFonts w:hint="default"/>
                <w:u w:val="none"/>
                <w:vertAlign w:val="baseline"/>
                <w:lang w:val="en-US" w:eastAsia="zh-CN"/>
              </w:rPr>
              <w:t>如门的洞穴(1)</w:t>
            </w:r>
            <w:r>
              <w:rPr>
                <w:rFonts w:hint="eastAsia"/>
                <w:u w:val="single"/>
                <w:vertAlign w:val="baseline"/>
                <w:lang w:val="en-US" w:eastAsia="zh-CN"/>
              </w:rPr>
              <w:t xml:space="preserve">       </w:t>
            </w:r>
            <w:r>
              <w:rPr>
                <w:rFonts w:hint="eastAsia"/>
                <w:u w:val="none"/>
                <w:vertAlign w:val="baseline"/>
                <w:lang w:val="en-US" w:eastAsia="zh-CN"/>
              </w:rPr>
              <w:t>；</w:t>
            </w:r>
          </w:p>
          <w:p w14:paraId="7D53E5AB">
            <w:pPr>
              <w:rPr>
                <w:rFonts w:hint="default"/>
                <w:u w:val="none"/>
                <w:vertAlign w:val="baseline"/>
                <w:lang w:val="en-US" w:eastAsia="zh-CN"/>
              </w:rPr>
            </w:pPr>
            <w:r>
              <w:rPr>
                <w:rFonts w:hint="default"/>
                <w:u w:val="none"/>
                <w:vertAlign w:val="baseline"/>
                <w:lang w:val="en-US" w:eastAsia="zh-CN"/>
              </w:rPr>
              <w:t>树木修竹(2)</w:t>
            </w:r>
            <w:r>
              <w:rPr>
                <w:rFonts w:hint="eastAsia"/>
                <w:u w:val="single"/>
                <w:vertAlign w:val="baseline"/>
                <w:lang w:val="en-US" w:eastAsia="zh-CN"/>
              </w:rPr>
              <w:t xml:space="preserve">         </w:t>
            </w:r>
          </w:p>
          <w:p w14:paraId="746957A1">
            <w:pPr>
              <w:rPr>
                <w:rFonts w:hint="default"/>
                <w:u w:val="none"/>
                <w:vertAlign w:val="baseline"/>
                <w:lang w:val="en-US" w:eastAsia="zh-CN"/>
              </w:rPr>
            </w:pPr>
            <w:r>
              <w:rPr>
                <w:rFonts w:hint="default"/>
                <w:u w:val="none"/>
                <w:vertAlign w:val="baseline"/>
                <w:lang w:val="en-US" w:eastAsia="zh-CN"/>
              </w:rPr>
              <w:t>由自然景观产生“造物者之有无”的思索。</w:t>
            </w:r>
          </w:p>
        </w:tc>
      </w:tr>
      <w:tr w14:paraId="06AC05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82" w:type="dxa"/>
            <w:gridSpan w:val="2"/>
          </w:tcPr>
          <w:p w14:paraId="658EF315">
            <w:pPr>
              <w:jc w:val="both"/>
              <w:rPr>
                <w:rFonts w:hint="default"/>
                <w:u w:val="none"/>
                <w:vertAlign w:val="baseline"/>
                <w:lang w:val="en-US" w:eastAsia="zh-CN"/>
              </w:rPr>
            </w:pPr>
            <w:r>
              <w:rPr>
                <w:rFonts w:hint="default"/>
                <w:u w:val="none"/>
                <w:vertAlign w:val="baseline"/>
                <w:lang w:val="en-US" w:eastAsia="zh-CN"/>
              </w:rPr>
              <w:t>文人与山的关系:</w:t>
            </w:r>
            <w:r>
              <w:rPr>
                <w:rFonts w:hint="eastAsia"/>
                <w:u w:val="none"/>
                <w:vertAlign w:val="baseline"/>
                <w:lang w:val="en-US" w:eastAsia="zh-CN"/>
              </w:rPr>
              <w:t xml:space="preserve"> </w:t>
            </w:r>
            <w:r>
              <w:rPr>
                <w:rFonts w:hint="eastAsia"/>
                <w:u w:val="single"/>
                <w:vertAlign w:val="baseline"/>
                <w:lang w:val="en-US" w:eastAsia="zh-CN"/>
              </w:rPr>
              <w:t xml:space="preserve">                                                            </w:t>
            </w:r>
            <w:r>
              <w:rPr>
                <w:rFonts w:hint="eastAsia"/>
                <w:u w:val="none"/>
                <w:vertAlign w:val="baseline"/>
                <w:lang w:val="en-US" w:eastAsia="zh-CN"/>
              </w:rPr>
              <w:t xml:space="preserve">            </w:t>
            </w:r>
          </w:p>
        </w:tc>
      </w:tr>
    </w:tbl>
    <w:p w14:paraId="4DFEB028">
      <w:pPr>
        <w:numPr>
          <w:ilvl w:val="0"/>
          <w:numId w:val="0"/>
        </w:numPr>
        <w:ind w:left="10492" w:leftChars="0" w:hanging="10492" w:hangingChars="4300"/>
        <w:rPr>
          <w:rFonts w:hint="default"/>
          <w:u w:val="none"/>
          <w:lang w:val="en-US" w:eastAsia="zh-CN"/>
        </w:rPr>
      </w:pPr>
    </w:p>
    <w:p w14:paraId="0D4C7B1B">
      <w:pPr>
        <w:numPr>
          <w:ilvl w:val="0"/>
          <w:numId w:val="0"/>
        </w:numPr>
        <w:ind w:left="10492" w:leftChars="0" w:hanging="10492" w:hangingChars="4300"/>
        <w:rPr>
          <w:rFonts w:hint="default"/>
          <w:u w:val="none"/>
          <w:lang w:val="en-US" w:eastAsia="zh-CN"/>
        </w:rPr>
      </w:pPr>
      <w:r>
        <w:rPr>
          <w:rFonts w:hint="default"/>
          <w:u w:val="none"/>
          <w:lang w:val="en-US" w:eastAsia="zh-CN"/>
        </w:rPr>
        <w:t>4.结合诗中的景物描写分析诗人归嵩山途中的情感变化。(4分)</w:t>
      </w:r>
    </w:p>
    <w:p w14:paraId="7C341733">
      <w:pPr>
        <w:rPr>
          <w:rFonts w:hint="default"/>
          <w:u w:val="single"/>
          <w:lang w:val="en-US" w:eastAsia="zh-CN"/>
        </w:rPr>
      </w:pP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       </w:t>
      </w:r>
    </w:p>
    <w:p w14:paraId="6AE561EC">
      <w:pPr>
        <w:rPr>
          <w:rFonts w:hint="default"/>
          <w:u w:val="single"/>
          <w:lang w:val="en-US" w:eastAsia="zh-CN"/>
        </w:rPr>
      </w:pP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       </w:t>
      </w:r>
    </w:p>
    <w:p w14:paraId="57B38C2D">
      <w:pPr>
        <w:numPr>
          <w:ilvl w:val="0"/>
          <w:numId w:val="0"/>
        </w:numPr>
        <w:ind w:left="10492" w:leftChars="0" w:hanging="10492" w:hangingChars="4300"/>
        <w:rPr>
          <w:rFonts w:hint="default"/>
          <w:u w:val="none"/>
          <w:lang w:val="en-US" w:eastAsia="zh-CN"/>
        </w:rPr>
      </w:pPr>
      <w:r>
        <w:rPr>
          <w:rFonts w:hint="default"/>
          <w:u w:val="none"/>
          <w:lang w:val="en-US" w:eastAsia="zh-CN"/>
        </w:rPr>
        <w:t>5.补全材料二中的注释。(3分)</w:t>
      </w:r>
    </w:p>
    <w:p w14:paraId="36226753">
      <w:pPr>
        <w:numPr>
          <w:ilvl w:val="0"/>
          <w:numId w:val="0"/>
        </w:numPr>
        <w:ind w:left="10492" w:leftChars="0" w:hanging="10492" w:hangingChars="4300"/>
        <w:rPr>
          <w:rFonts w:hint="default"/>
          <w:u w:val="none"/>
          <w:lang w:val="en-US" w:eastAsia="zh-CN"/>
        </w:rPr>
      </w:pPr>
      <w:r>
        <w:rPr>
          <w:rFonts w:hint="default"/>
          <w:u w:val="none"/>
          <w:lang w:val="en-US" w:eastAsia="zh-CN"/>
        </w:rPr>
        <w:t>6.完成材料二批注中的(1)(2)小题。(</w:t>
      </w:r>
      <w:r>
        <w:rPr>
          <w:rFonts w:hint="eastAsia"/>
          <w:u w:val="none"/>
          <w:lang w:val="en-US" w:eastAsia="zh-CN"/>
        </w:rPr>
        <w:t>4</w:t>
      </w:r>
      <w:r>
        <w:rPr>
          <w:rFonts w:hint="default"/>
          <w:u w:val="none"/>
          <w:lang w:val="en-US" w:eastAsia="zh-CN"/>
        </w:rPr>
        <w:t>分)</w:t>
      </w:r>
    </w:p>
    <w:p w14:paraId="3B1ED0CA">
      <w:pPr>
        <w:numPr>
          <w:ilvl w:val="0"/>
          <w:numId w:val="0"/>
        </w:numPr>
        <w:ind w:left="10492" w:leftChars="0" w:hanging="10492" w:hangingChars="4300"/>
        <w:rPr>
          <w:rFonts w:hint="default"/>
          <w:u w:val="none"/>
          <w:lang w:val="en-US" w:eastAsia="zh-CN"/>
        </w:rPr>
      </w:pPr>
      <w:r>
        <w:rPr>
          <w:rFonts w:hint="default"/>
          <w:u w:val="none"/>
          <w:lang w:val="en-US" w:eastAsia="zh-CN"/>
        </w:rPr>
        <w:t>7.结合画线句，联系全文，阐述你对作者“思索”的理解。(5分)</w:t>
      </w:r>
    </w:p>
    <w:p w14:paraId="0F9B4A9C">
      <w:pPr>
        <w:rPr>
          <w:rFonts w:hint="default"/>
          <w:u w:val="single"/>
          <w:lang w:val="en-US" w:eastAsia="zh-CN"/>
        </w:rPr>
      </w:pP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       </w:t>
      </w:r>
    </w:p>
    <w:p w14:paraId="1AD90962">
      <w:pPr>
        <w:rPr>
          <w:rFonts w:hint="default"/>
          <w:u w:val="single"/>
          <w:lang w:val="en-US" w:eastAsia="zh-CN"/>
        </w:rPr>
      </w:pP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       </w:t>
      </w:r>
    </w:p>
    <w:p w14:paraId="02B61F73">
      <w:pPr>
        <w:numPr>
          <w:ilvl w:val="0"/>
          <w:numId w:val="0"/>
        </w:numPr>
        <w:ind w:left="10492" w:leftChars="0" w:hanging="10492" w:hangingChars="4300"/>
        <w:rPr>
          <w:rFonts w:hint="default"/>
          <w:u w:val="none"/>
          <w:lang w:val="en-US" w:eastAsia="zh-CN"/>
        </w:rPr>
      </w:pPr>
      <w:r>
        <w:rPr>
          <w:rFonts w:hint="default" w:ascii="宋体" w:hAnsi="宋体" w:eastAsia="宋体" w:cs="仿宋"/>
          <w:spacing w:val="17"/>
          <w:kern w:val="2"/>
          <w:sz w:val="21"/>
          <w:szCs w:val="24"/>
          <w:lang w:val="en-US" w:eastAsia="zh-CN" w:bidi="ar-SA"/>
        </w:rPr>
        <w:t>8.</w:t>
      </w:r>
      <w:r>
        <w:rPr>
          <w:rFonts w:hint="default"/>
          <w:u w:val="none"/>
          <w:lang w:val="en-US" w:eastAsia="zh-CN"/>
        </w:rPr>
        <w:t>结合材料一二，联系平时的阅读积累，分析文人与山的关系。(4分)</w:t>
      </w:r>
    </w:p>
    <w:p w14:paraId="3F1A8B25">
      <w:pPr>
        <w:rPr>
          <w:rFonts w:hint="default"/>
          <w:u w:val="single"/>
          <w:lang w:val="en-US" w:eastAsia="zh-CN"/>
        </w:rPr>
      </w:pP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       </w:t>
      </w:r>
    </w:p>
    <w:p w14:paraId="667B83F4">
      <w:pPr>
        <w:rPr>
          <w:rFonts w:hint="default"/>
          <w:u w:val="single"/>
          <w:lang w:val="en-US" w:eastAsia="zh-CN"/>
        </w:rPr>
      </w:pP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       </w:t>
      </w:r>
    </w:p>
    <w:p w14:paraId="0D3FBD78">
      <w:pPr>
        <w:numPr>
          <w:ilvl w:val="0"/>
          <w:numId w:val="0"/>
        </w:numPr>
        <w:ind w:left="10527" w:leftChars="0" w:hanging="10527" w:hangingChars="4300"/>
        <w:rPr>
          <w:rFonts w:hint="default"/>
          <w:b/>
          <w:bCs/>
          <w:u w:val="none"/>
          <w:lang w:val="en-US" w:eastAsia="zh-CN"/>
        </w:rPr>
      </w:pPr>
      <w:r>
        <w:rPr>
          <w:rFonts w:hint="default"/>
          <w:b/>
          <w:bCs/>
          <w:u w:val="none"/>
          <w:lang w:val="en-US" w:eastAsia="zh-CN"/>
        </w:rPr>
        <w:t>二、小组开展运用比较法阅读散文活动，请你参与。(</w:t>
      </w:r>
      <w:r>
        <w:rPr>
          <w:rFonts w:hint="eastAsia"/>
          <w:b/>
          <w:bCs/>
          <w:u w:val="none"/>
          <w:lang w:val="en-US" w:eastAsia="zh-CN"/>
        </w:rPr>
        <w:t>27</w:t>
      </w:r>
      <w:r>
        <w:rPr>
          <w:rFonts w:hint="default"/>
          <w:b/>
          <w:bCs/>
          <w:u w:val="none"/>
          <w:lang w:val="en-US" w:eastAsia="zh-CN"/>
        </w:rPr>
        <w:t>分)</w:t>
      </w:r>
    </w:p>
    <w:p w14:paraId="597D8116">
      <w:pPr>
        <w:numPr>
          <w:ilvl w:val="0"/>
          <w:numId w:val="0"/>
        </w:numPr>
        <w:ind w:left="10492" w:leftChars="0" w:hanging="10492" w:hangingChars="4300"/>
        <w:jc w:val="center"/>
        <w:rPr>
          <w:rFonts w:hint="default"/>
          <w:u w:val="none"/>
          <w:lang w:val="en-US" w:eastAsia="zh-CN"/>
        </w:rPr>
      </w:pPr>
      <w:r>
        <w:rPr>
          <w:rFonts w:hint="default"/>
          <w:u w:val="none"/>
          <w:lang w:val="en-US" w:eastAsia="zh-CN"/>
        </w:rPr>
        <w:t>一朵午荷</w:t>
      </w:r>
    </w:p>
    <w:p w14:paraId="6C59C048">
      <w:pPr>
        <w:bidi w:val="0"/>
        <w:jc w:val="center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洛夫</w:t>
      </w:r>
      <w:r>
        <w:rPr>
          <w:rFonts w:hint="default"/>
          <w:lang w:val="en-US" w:eastAsia="zh-CN"/>
        </w:rPr>
        <w:br w:type="textWrapping"/>
      </w:r>
      <w:r>
        <w:rPr>
          <w:rFonts w:hint="eastAsia"/>
          <w:lang w:val="en-US" w:eastAsia="zh-CN"/>
        </w:rPr>
        <w:t>A</w:t>
      </w:r>
    </w:p>
    <w:p w14:paraId="4163C9F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8" w:firstLineChars="200"/>
        <w:textAlignment w:val="auto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这是去夏九月间的旧事，我们为了荷花与爱的关系，曾发生过一次温和的争辩。</w:t>
      </w:r>
    </w:p>
    <w:p w14:paraId="57AC511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8" w:firstLineChars="200"/>
        <w:textAlignment w:val="auto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“真正懂得欣赏荷的人，才真正懂得爱。</w:t>
      </w:r>
      <w:r>
        <w:rPr>
          <w:rFonts w:hint="eastAsia"/>
          <w:lang w:val="en-US" w:eastAsia="zh-CN"/>
        </w:rPr>
        <w:t>”</w:t>
      </w:r>
    </w:p>
    <w:p w14:paraId="3E551E8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8" w:firstLineChars="200"/>
        <w:textAlignment w:val="auto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“此话怎讲?”</w:t>
      </w:r>
    </w:p>
    <w:p w14:paraId="1988081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8" w:firstLineChars="200"/>
        <w:textAlignment w:val="auto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“据说伟大的爱应该连对方的缺点也爱。</w:t>
      </w:r>
    </w:p>
    <w:p w14:paraId="1F3FB97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8" w:firstLineChars="200"/>
        <w:textAlignment w:val="auto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“话是这么说，可是这与欣赏荷有啥关系?</w:t>
      </w:r>
    </w:p>
    <w:p w14:paraId="39BE534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8" w:firstLineChars="200"/>
        <w:textAlignment w:val="auto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“爱荷的人不但爱它花的娇美，叶的清香，枝的挺秀，也爱它夏天的喧哗，爱它秋季的寥落，甚至觉得连喂养它的那池污泥也污得有些道理。”</w:t>
      </w:r>
    </w:p>
    <w:p w14:paraId="4C0B25D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8" w:firstLineChars="200"/>
        <w:textAlignment w:val="auto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“这种结论岂不太过</w:t>
      </w:r>
      <w:r>
        <w:rPr>
          <w:rFonts w:hint="eastAsia"/>
          <w:lang w:val="en-US" w:eastAsia="zh-CN"/>
        </w:rPr>
        <w:t>罗曼蒂克</w:t>
      </w:r>
      <w:r>
        <w:rPr>
          <w:rFonts w:hint="default"/>
          <w:lang w:val="en-US" w:eastAsia="zh-CN"/>
        </w:rPr>
        <w:t>。”</w:t>
      </w:r>
    </w:p>
    <w:p w14:paraId="740C325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8" w:firstLineChars="200"/>
        <w:textAlignment w:val="auto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“你认为……?”</w:t>
      </w:r>
    </w:p>
    <w:p w14:paraId="0567989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8" w:firstLineChars="200"/>
        <w:textAlignment w:val="auto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“欣赏别人的孤寂是一种罪恶。”</w:t>
      </w:r>
    </w:p>
    <w:p w14:paraId="45ED528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8" w:firstLineChars="200"/>
        <w:textAlignment w:val="auto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其实我和你都不是好辩的人，因此我们的结论大多空洞而可笑，但这次却为你这句淡然的轻责所慑</w:t>
      </w:r>
      <w:r>
        <w:rPr>
          <w:rFonts w:hint="eastAsia"/>
          <w:lang w:val="en-US" w:eastAsia="zh-CN"/>
        </w:rPr>
        <w:t>。</w:t>
      </w:r>
      <w:r>
        <w:rPr>
          <w:rFonts w:hint="default"/>
          <w:lang w:val="en-US" w:eastAsia="zh-CN"/>
        </w:rPr>
        <w:t>临别时，我除了报然一笑外，还能说些什么呢?</w:t>
      </w:r>
    </w:p>
    <w:p w14:paraId="44DDDEE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8" w:firstLineChars="200"/>
        <w:textAlignment w:val="auto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记得那是一个落着小雨的下午，午睡醒来，突然想到去历史博物馆参观一位朋友的画展。画廊的观众不多，我们相偕跨进了面对植物园的阳台。</w:t>
      </w:r>
    </w:p>
    <w:p w14:paraId="724F52E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8" w:firstLineChars="200"/>
        <w:textAlignment w:val="auto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“快过来看!”你靠着玻璃窗失神地叫着。我挨过去向窗外一瞧，顿时为窗下一幅自然的奇景所感动，怔住。</w:t>
      </w:r>
    </w:p>
    <w:p w14:paraId="6B2CC7B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8" w:firstLineChars="200"/>
        <w:textAlignment w:val="auto"/>
        <w:rPr>
          <w:rFonts w:hint="default"/>
          <w:u w:val="single"/>
          <w:lang w:val="en-US" w:eastAsia="zh-CN"/>
        </w:rPr>
      </w:pPr>
      <w:r>
        <w:rPr>
          <w:rFonts w:hint="default"/>
          <w:lang w:val="en-US" w:eastAsia="zh-CN"/>
        </w:rPr>
        <w:t>窗下是一大片池荷，荷花多已凋谢，或者说多已雕塑成一个个结实的莲蓬。满池的青叶在雨中翻飞着，大者如鼓，小者如掌，雨粒劈头劈脸酒将下来，鼓声与掌声响成一片，节奏急迫而多变化，声势相当慑人。我们印象中的荷一向是青叶如盖，俗气一点说是亭亭玉立，之所以亭亭，是因为它有那一把瘦长的腰身，风中款摆，韵致绝佳。但在雨中，((甲)</w:t>
      </w:r>
      <w:r>
        <w:rPr>
          <w:rFonts w:hint="default"/>
          <w:u w:val="single"/>
          <w:lang w:val="en-US" w:eastAsia="zh-CN"/>
        </w:rPr>
        <w:t>荷是一群仰着脸的动物，专注而持，显得格外英姿勃发，矫健中另有一种娇媚。雨落在它们的脸上，开始水珠沿着中心滴溜溜地转，渐渐凝聚成一个</w:t>
      </w:r>
      <w:r>
        <w:rPr>
          <w:rFonts w:hint="eastAsia"/>
          <w:u w:val="single"/>
          <w:lang w:val="en-US" w:eastAsia="zh-CN"/>
        </w:rPr>
        <w:t>水晶</w:t>
      </w:r>
      <w:r>
        <w:rPr>
          <w:rFonts w:hint="default"/>
          <w:u w:val="single"/>
          <w:lang w:val="en-US" w:eastAsia="zh-CN"/>
        </w:rPr>
        <w:t>球越向叶子的边沿扩展，</w:t>
      </w:r>
      <w:r>
        <w:rPr>
          <w:rFonts w:hint="eastAsia"/>
          <w:u w:val="single"/>
          <w:lang w:val="en-US" w:eastAsia="zh-CN"/>
        </w:rPr>
        <w:t>水晶</w:t>
      </w:r>
      <w:r>
        <w:rPr>
          <w:rFonts w:hint="default"/>
          <w:u w:val="single"/>
          <w:lang w:val="en-US" w:eastAsia="zh-CN"/>
        </w:rPr>
        <w:t>球也越旋越大，瘦弱的枝杆似乎已支持不住水球的重负，由旋转而左摇右晃惊险万分。我们的眼睛越睁越大，心跳加速，紧紧抓住窗棂的手掌沁出了汗水。然，要发生的终于发生了，荷身一侧，哗啦一声，整个叶面上的水球倾泻而下，紧接着荷技弹身而起，又恢复了原有的挺拔和矜持，我们也随之嘘了一口气。</w:t>
      </w:r>
    </w:p>
    <w:p w14:paraId="634EFFE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8" w:firstLineChars="200"/>
        <w:textAlignment w:val="auto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也许由于过度紧张，也许由于天气阴郁，这天下午我除了在思索你那句“欣赏别人的孤寂是一种罪恶”的话外，一直到画廊关门，挥手告别，我们再也没有说什么。</w:t>
      </w:r>
    </w:p>
    <w:p w14:paraId="2B739F78">
      <w:pPr>
        <w:bidi w:val="0"/>
        <w:jc w:val="center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B</w:t>
      </w:r>
    </w:p>
    <w:p w14:paraId="5A48D08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8" w:firstLineChars="200"/>
        <w:textAlignment w:val="auto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我真正懂得荷，是在今年另一个秋末的下午。十月的气温仍如江南的初夏，午后无风，更显得有点热。偶然想起该到植物园去走走，这次我是诚心去看荷的，心里有了准备，仍不免有些紧张，十来分钟的路程居然走出一掌的汗。噫!那些荷花呢?怎么又碰上花残季节，在等我的只剩下满池涌动的青叶，好大一拳的空虚向我袭来。花是没了，取代的只是几株枯干的莲蓬，黑黑瘦瘦，一副营养不良的身架，跟丰的荷叶对照之下，显得越发孤绝。这时突然想起我那首《众荷喧哗》中的诗句:</w:t>
      </w:r>
    </w:p>
    <w:p w14:paraId="25D8059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8" w:firstLineChars="200"/>
        <w:textAlignment w:val="auto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众荷喧哗</w:t>
      </w:r>
    </w:p>
    <w:p w14:paraId="1E5C2ED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8" w:firstLineChars="200"/>
        <w:textAlignment w:val="auto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而你是换我最近</w:t>
      </w:r>
    </w:p>
    <w:p w14:paraId="71C6AA1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8" w:firstLineChars="200"/>
        <w:textAlignment w:val="auto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最静，最最温柔的一朵</w:t>
      </w:r>
    </w:p>
    <w:p w14:paraId="3E11BE3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420" w:leftChars="172" w:firstLine="0" w:firstLineChars="0"/>
        <w:textAlignment w:val="auto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……</w:t>
      </w:r>
      <w:r>
        <w:rPr>
          <w:rFonts w:hint="eastAsia"/>
          <w:lang w:val="en-US" w:eastAsia="zh-CN"/>
        </w:rPr>
        <w:br w:type="textWrapping"/>
      </w:r>
      <w:r>
        <w:rPr>
          <w:rFonts w:hint="default"/>
          <w:lang w:val="en-US" w:eastAsia="zh-CN"/>
        </w:rPr>
        <w:t>我向池心</w:t>
      </w:r>
      <w:r>
        <w:rPr>
          <w:rFonts w:hint="default"/>
          <w:lang w:val="en-US" w:eastAsia="zh-CN"/>
        </w:rPr>
        <w:br w:type="textWrapping"/>
      </w:r>
      <w:r>
        <w:rPr>
          <w:rFonts w:hint="default"/>
          <w:lang w:val="en-US" w:eastAsia="zh-CN"/>
        </w:rPr>
        <w:t>便哗然红了起来</w:t>
      </w:r>
    </w:p>
    <w:p w14:paraId="5E73C82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8" w:firstLineChars="200"/>
        <w:textAlignment w:val="auto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其实，但是我还真不明白它的脸为什么会顿然红了起来，也记不起扔那粒石子究竞暗示什么，当然更记不起我曾对它说了些什么，总不会说“你是君子，我很欣赏你那栉风沐雨，吃污泥而吐清香的高洁”之类的废话吧?人的心事往往是难以牢记的，勉强记住反而成了一种永久的负荷。现在它在何处，我不得而知，或下坠为烂泥，或上升为彩霞，纵然远不可及，但我仍坚持它是唯一曾经挨我最近，最静，最最温柔的一朵。朋友，这不正足以说明我决不是只喜欢欣赏他人孤寂的那类人吗?</w:t>
      </w:r>
    </w:p>
    <w:p w14:paraId="7AED5BE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8" w:firstLineChars="200"/>
        <w:textAlignment w:val="auto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午后的园子很静，除了我别无游客。我找了一块石头坐了下来，呆呆地望着满池的青荷出神。(乙)</w:t>
      </w:r>
      <w:r>
        <w:rPr>
          <w:rFonts w:hint="default"/>
          <w:u w:val="single"/>
          <w:lang w:val="en-US" w:eastAsia="zh-CN"/>
        </w:rPr>
        <w:t>众荷田田亭亭如故，但歌声已歌，盛况不再。两个月前，这里还是一片繁华与喧器，白昼与黄昏，池里与池外，到处拥挤不堪;现在静下来了，剩下我独自坐在这里，抽烟，扔石子，看池中自己的倒影碎了，又拼合起来，情势逆转，现在已轮到残荷来欣赏我的孤寂了。</w:t>
      </w:r>
    </w:p>
    <w:p w14:paraId="36629AA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8" w:firstLineChars="200"/>
        <w:textAlignment w:val="auto"/>
        <w:rPr>
          <w:rFonts w:hint="default"/>
          <w:u w:val="single"/>
          <w:lang w:val="en-US" w:eastAsia="zh-CN"/>
        </w:rPr>
      </w:pPr>
      <w:r>
        <w:rPr>
          <w:rFonts w:hint="default"/>
          <w:lang w:val="en-US" w:eastAsia="zh-CN"/>
        </w:rPr>
        <w:t>想到这里，我竟有些报然，其至感到难堪起来。其实，孤寂也并不就是一种差耻，当有人在欣赏我的孤寂时，我绝不会认为他有任何罪过。朋友，这点你不要跟我辩，兴衰无非都是生命过程中的一部分。(丙)</w:t>
      </w:r>
      <w:r>
        <w:rPr>
          <w:rFonts w:hint="default"/>
          <w:u w:val="single"/>
          <w:lang w:val="en-US" w:eastAsia="zh-CN"/>
        </w:rPr>
        <w:t>今年花事已残，明年照样由根而茎而叶而花，仍然一大朵一大朵地呈现在我们面前，接受人的赞赏与攀折，它却毫无顾忌地一脚踩污泥，一掌警蓝天，激红着脸大声唱着“我是一朵盛开的莲”，唱完后不到几天，它又安静地退回到叶残花凋的自然运转过程中去接受另一次安排，等到第二年再来接唱。</w:t>
      </w:r>
    </w:p>
    <w:p w14:paraId="692D999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8" w:firstLineChars="200"/>
        <w:textAlignment w:val="auto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扑扑尘土，站起身来，心口感到很闷，寂寞真是一种病吗?绕着荷池走了一圈后，舒服多了，绕第二圈时，突然发现眼前红影一闪而没。放眼四顾，仍只见青荷田田，什么也没有看到。是迷?是般切期盼中产生的幻觉?不甘心，我又回来绕了半匝，然后蹲下身子搜寻，在重重叠叠的荷叶抢盖中，终于找到了一朵将谢而未谢，却已冷寂无声的红莲，我惊喜得手足无措起来，这不正是去夏那挨我最近，最静，最最温柔的一朵吗?</w:t>
      </w:r>
    </w:p>
    <w:p w14:paraId="2DE8FCA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right"/>
        <w:textAlignment w:val="auto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(选自《现代散文鉴赏辞典》，有删减)</w:t>
      </w:r>
    </w:p>
    <w:p w14:paraId="245EF78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【阅读思考】</w:t>
      </w:r>
    </w:p>
    <w:p w14:paraId="7DD40A2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default"/>
          <w:vertAlign w:val="baseline"/>
          <w:lang w:val="en-US" w:eastAsia="zh-CN"/>
        </w:rPr>
      </w:pPr>
      <w:r>
        <w:rPr>
          <w:rFonts w:hint="default"/>
          <w:lang w:val="en-US" w:eastAsia="zh-CN"/>
        </w:rPr>
        <w:t>9.“我”两次观荷，看到荷花的形态以及“我”的心绪有什么不同?请简要分析。(3分)</w:t>
      </w:r>
      <w:r>
        <w:rPr>
          <w:rFonts w:hint="default"/>
          <w:lang w:val="en-US" w:eastAsia="zh-CN"/>
        </w:rPr>
        <w:br w:type="textWrapping"/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560"/>
        <w:gridCol w:w="3561"/>
        <w:gridCol w:w="3561"/>
      </w:tblGrid>
      <w:tr w14:paraId="0E6CBD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60" w:type="dxa"/>
          </w:tcPr>
          <w:p w14:paraId="48D7D37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561" w:type="dxa"/>
          </w:tcPr>
          <w:p w14:paraId="4077CAE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A</w:t>
            </w:r>
          </w:p>
        </w:tc>
        <w:tc>
          <w:tcPr>
            <w:tcW w:w="3561" w:type="dxa"/>
          </w:tcPr>
          <w:p w14:paraId="174C5D6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B</w:t>
            </w:r>
          </w:p>
        </w:tc>
      </w:tr>
      <w:tr w14:paraId="75777D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60" w:type="dxa"/>
          </w:tcPr>
          <w:p w14:paraId="4BFD74B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观荷时间</w:t>
            </w:r>
          </w:p>
        </w:tc>
        <w:tc>
          <w:tcPr>
            <w:tcW w:w="3561" w:type="dxa"/>
          </w:tcPr>
          <w:p w14:paraId="1A9C215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去夏九月</w:t>
            </w:r>
          </w:p>
        </w:tc>
        <w:tc>
          <w:tcPr>
            <w:tcW w:w="3561" w:type="dxa"/>
          </w:tcPr>
          <w:p w14:paraId="2C6095C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今年十月秋末</w:t>
            </w:r>
          </w:p>
        </w:tc>
      </w:tr>
      <w:tr w14:paraId="436C28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60" w:type="dxa"/>
          </w:tcPr>
          <w:p w14:paraId="4B1B715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环境特点</w:t>
            </w:r>
          </w:p>
        </w:tc>
        <w:tc>
          <w:tcPr>
            <w:tcW w:w="3561" w:type="dxa"/>
          </w:tcPr>
          <w:p w14:paraId="1A5439D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喧嚣</w:t>
            </w:r>
          </w:p>
        </w:tc>
        <w:tc>
          <w:tcPr>
            <w:tcW w:w="3561" w:type="dxa"/>
          </w:tcPr>
          <w:p w14:paraId="4521F8E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（1）</w:t>
            </w:r>
          </w:p>
        </w:tc>
      </w:tr>
      <w:tr w14:paraId="3974CB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60" w:type="dxa"/>
          </w:tcPr>
          <w:p w14:paraId="3F42DF5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荷的形态</w:t>
            </w:r>
          </w:p>
        </w:tc>
        <w:tc>
          <w:tcPr>
            <w:tcW w:w="3561" w:type="dxa"/>
          </w:tcPr>
          <w:p w14:paraId="759D1DF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挺拔、矫健、妩媚</w:t>
            </w:r>
          </w:p>
        </w:tc>
        <w:tc>
          <w:tcPr>
            <w:tcW w:w="3561" w:type="dxa"/>
          </w:tcPr>
          <w:p w14:paraId="1128BD5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孤绝</w:t>
            </w:r>
          </w:p>
        </w:tc>
      </w:tr>
      <w:tr w14:paraId="427CFC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60" w:type="dxa"/>
          </w:tcPr>
          <w:p w14:paraId="37F7C00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“</w:t>
            </w:r>
            <w:r>
              <w:rPr>
                <w:rFonts w:hint="default"/>
                <w:vertAlign w:val="baseline"/>
                <w:lang w:val="en-US" w:eastAsia="zh-CN"/>
              </w:rPr>
              <w:t>我”的心情</w:t>
            </w:r>
          </w:p>
        </w:tc>
        <w:tc>
          <w:tcPr>
            <w:tcW w:w="3561" w:type="dxa"/>
          </w:tcPr>
          <w:p w14:paraId="26F7D35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（2）</w:t>
            </w:r>
          </w:p>
        </w:tc>
        <w:tc>
          <w:tcPr>
            <w:tcW w:w="3561" w:type="dxa"/>
          </w:tcPr>
          <w:p w14:paraId="77474FF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（3）</w:t>
            </w:r>
          </w:p>
        </w:tc>
      </w:tr>
    </w:tbl>
    <w:p w14:paraId="4C03F90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default"/>
          <w:lang w:val="en-US" w:eastAsia="zh-CN"/>
        </w:rPr>
      </w:pPr>
      <w:r>
        <w:rPr>
          <w:rFonts w:hint="default" w:ascii="宋体" w:hAnsi="宋体" w:eastAsia="宋体" w:cs="仿宋"/>
          <w:spacing w:val="17"/>
          <w:kern w:val="2"/>
          <w:sz w:val="21"/>
          <w:szCs w:val="24"/>
          <w:lang w:val="en-US" w:eastAsia="zh-CN" w:bidi="ar-SA"/>
        </w:rPr>
        <w:t>10.</w:t>
      </w:r>
      <w:r>
        <w:rPr>
          <w:rFonts w:hint="default"/>
          <w:lang w:val="en-US" w:eastAsia="zh-CN"/>
        </w:rPr>
        <w:t>在记录第一次观荷时，作者引用了“我”和“你”的争辩;在第二次观荷时，作者引用了自己《众荷喧嚣》中的诗句。两处引用有什么作用?请结合上下文内容简要分析。(4分)</w:t>
      </w:r>
    </w:p>
    <w:p w14:paraId="100ED9B3">
      <w:pPr>
        <w:rPr>
          <w:rFonts w:hint="default"/>
          <w:u w:val="single"/>
          <w:lang w:val="en-US" w:eastAsia="zh-CN"/>
        </w:rPr>
      </w:pP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       </w:t>
      </w:r>
    </w:p>
    <w:p w14:paraId="55D73265">
      <w:pPr>
        <w:rPr>
          <w:rFonts w:hint="default"/>
          <w:u w:val="single"/>
          <w:lang w:val="en-US" w:eastAsia="zh-CN"/>
        </w:rPr>
      </w:pP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       </w:t>
      </w:r>
    </w:p>
    <w:p w14:paraId="7FE0276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0" w:firstLineChars="0"/>
        <w:jc w:val="both"/>
        <w:textAlignment w:val="auto"/>
        <w:rPr>
          <w:rFonts w:hint="default"/>
          <w:lang w:val="en-US" w:eastAsia="zh-CN"/>
        </w:rPr>
      </w:pPr>
      <w:r>
        <w:rPr>
          <w:rFonts w:hint="default" w:ascii="宋体" w:hAnsi="宋体" w:eastAsia="宋体" w:cs="仿宋"/>
          <w:spacing w:val="17"/>
          <w:kern w:val="2"/>
          <w:sz w:val="21"/>
          <w:szCs w:val="24"/>
          <w:lang w:val="en-US" w:eastAsia="zh-CN" w:bidi="ar-SA"/>
        </w:rPr>
        <w:t>11.</w:t>
      </w:r>
      <w:r>
        <w:rPr>
          <w:rFonts w:hint="default"/>
          <w:lang w:val="en-US" w:eastAsia="zh-CN"/>
        </w:rPr>
        <w:t>作者用“我真正懂得荷”联结了两次观荷的经历，你认为作者在第二次观荷中，真正懂得“荷”了吗?请结合甲、乙、丙画线处文字，发表看法，并简要述理由。(4分)</w:t>
      </w:r>
    </w:p>
    <w:p w14:paraId="68FE6B6A">
      <w:pPr>
        <w:rPr>
          <w:rFonts w:hint="default"/>
          <w:u w:val="single"/>
          <w:lang w:val="en-US" w:eastAsia="zh-CN"/>
        </w:rPr>
      </w:pP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       </w:t>
      </w:r>
    </w:p>
    <w:p w14:paraId="5749DF71">
      <w:pPr>
        <w:rPr>
          <w:rFonts w:hint="default"/>
          <w:u w:val="single"/>
          <w:lang w:val="en-US" w:eastAsia="zh-CN"/>
        </w:rPr>
      </w:pP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       </w:t>
      </w:r>
    </w:p>
    <w:p w14:paraId="424E929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/>
        <w:jc w:val="both"/>
        <w:textAlignment w:val="auto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12.老师准备将这篇文章作为语文教材某个单元的拓展材料展开学习。你认为收入哪个单元比较合适?请联系以下单元导语与已有课文，结合本文，阐述你的收录理由。(6分)</w:t>
      </w:r>
      <w:r>
        <w:rPr>
          <w:rFonts w:hint="default"/>
          <w:lang w:val="en-US" w:eastAsia="zh-CN"/>
        </w:rPr>
        <w:br w:type="textWrapping"/>
      </w:r>
      <w:r>
        <w:rPr>
          <w:sz w:val="21"/>
        </w:rPr>
        <mc:AlternateContent>
          <mc:Choice Requires="wps">
            <w:drawing>
              <wp:inline distT="0" distB="0" distL="114300" distR="114300">
                <wp:extent cx="3000375" cy="2583815"/>
                <wp:effectExtent l="6350" t="6350" r="22225" b="19685"/>
                <wp:docPr id="6" name="矩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299210" y="9413875"/>
                          <a:ext cx="3000375" cy="258381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lumMod val="7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rgbClr val="FFFFFF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D220683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numPr>
                                <w:ilvl w:val="0"/>
                                <w:numId w:val="0"/>
                              </w:numPr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ind w:leftChars="0"/>
                              <w:jc w:val="both"/>
                              <w:textAlignment w:val="auto"/>
                              <w:rPr>
                                <w:rFonts w:hint="eastAsia" w:ascii="宋体" w:hAnsi="宋体" w:eastAsia="宋体"/>
                                <w:color w:val="000000" w:themeColor="text1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宋体" w:hAnsi="宋体" w:eastAsia="宋体"/>
                                <w:color w:val="000000" w:themeColor="text1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七下第五单元</w:t>
                            </w:r>
                          </w:p>
                          <w:p w14:paraId="0C908E57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numPr>
                                <w:ilvl w:val="0"/>
                                <w:numId w:val="0"/>
                              </w:numPr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ind w:leftChars="0"/>
                              <w:jc w:val="both"/>
                              <w:textAlignment w:val="auto"/>
                              <w:rPr>
                                <w:rFonts w:hint="eastAsia" w:ascii="宋体" w:hAnsi="宋体" w:eastAsia="宋体"/>
                                <w:color w:val="000000" w:themeColor="text1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宋体" w:hAnsi="宋体" w:eastAsia="宋体"/>
                                <w:color w:val="000000" w:themeColor="text1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单元导语:本单元学习托物言志的手法:体会如何运用生动形象的语言写景状物，寄寓自己的情思，抒发对社会人生的感悟。建议运用比较的方法阅读，分析作品之间的相同或不同之处，以拓展视野，加深理解。</w:t>
                            </w:r>
                          </w:p>
                          <w:p w14:paraId="4F10CACB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numPr>
                                <w:ilvl w:val="0"/>
                                <w:numId w:val="0"/>
                              </w:numPr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ind w:leftChars="0"/>
                              <w:jc w:val="both"/>
                              <w:textAlignment w:val="auto"/>
                              <w:rPr>
                                <w:rFonts w:hint="default" w:ascii="宋体" w:hAnsi="宋体" w:eastAsia="宋体"/>
                                <w:color w:val="000000" w:themeColor="text1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宋体" w:hAnsi="宋体" w:eastAsia="宋体"/>
                                <w:color w:val="000000" w:themeColor="text1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部分课文:《紫藤萝瀑布》《一棵小桃树》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_x0000_s1026" o:spid="_x0000_s1026" o:spt="1" style="height:203.45pt;width:236.25pt;v-text-anchor:middle;" filled="f" stroked="t" coordsize="21600,21600" o:gfxdata="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">
                <v:fill on="f" focussize="0,0"/>
                <v:stroke weight="1pt" color="#000000 [3213]" miterlimit="8" joinstyle="miter"/>
                <v:imagedata o:title=""/>
                <o:lock v:ext="edit" aspectratio="f"/>
                <v:textbox>
                  <w:txbxContent>
                    <w:p w14:paraId="2D220683">
                      <w:pPr>
                        <w:keepNext w:val="0"/>
                        <w:keepLines w:val="0"/>
                        <w:pageBreakBefore w:val="0"/>
                        <w:widowControl w:val="0"/>
                        <w:numPr>
                          <w:ilvl w:val="0"/>
                          <w:numId w:val="0"/>
                        </w:numPr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ind w:leftChars="0"/>
                        <w:jc w:val="both"/>
                        <w:textAlignment w:val="auto"/>
                        <w:rPr>
                          <w:rFonts w:hint="eastAsia" w:ascii="宋体" w:hAnsi="宋体" w:eastAsia="宋体"/>
                          <w:color w:val="000000" w:themeColor="text1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宋体" w:hAnsi="宋体" w:eastAsia="宋体"/>
                          <w:color w:val="000000" w:themeColor="text1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七下第五单元</w:t>
                      </w:r>
                    </w:p>
                    <w:p w14:paraId="0C908E57">
                      <w:pPr>
                        <w:keepNext w:val="0"/>
                        <w:keepLines w:val="0"/>
                        <w:pageBreakBefore w:val="0"/>
                        <w:widowControl w:val="0"/>
                        <w:numPr>
                          <w:ilvl w:val="0"/>
                          <w:numId w:val="0"/>
                        </w:numPr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ind w:leftChars="0"/>
                        <w:jc w:val="both"/>
                        <w:textAlignment w:val="auto"/>
                        <w:rPr>
                          <w:rFonts w:hint="eastAsia" w:ascii="宋体" w:hAnsi="宋体" w:eastAsia="宋体"/>
                          <w:color w:val="000000" w:themeColor="text1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宋体" w:hAnsi="宋体" w:eastAsia="宋体"/>
                          <w:color w:val="000000" w:themeColor="text1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单元导语:本单元学习托物言志的手法:体会如何运用生动形象的语言写景状物，寄寓自己的情思，抒发对社会人生的感悟。建议运用比较的方法阅读，分析作品之间的相同或不同之处，以拓展视野，加深理解。</w:t>
                      </w:r>
                    </w:p>
                    <w:p w14:paraId="4F10CACB">
                      <w:pPr>
                        <w:keepNext w:val="0"/>
                        <w:keepLines w:val="0"/>
                        <w:pageBreakBefore w:val="0"/>
                        <w:widowControl w:val="0"/>
                        <w:numPr>
                          <w:ilvl w:val="0"/>
                          <w:numId w:val="0"/>
                        </w:numPr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ind w:leftChars="0"/>
                        <w:jc w:val="both"/>
                        <w:textAlignment w:val="auto"/>
                        <w:rPr>
                          <w:rFonts w:hint="default" w:ascii="宋体" w:hAnsi="宋体" w:eastAsia="宋体"/>
                          <w:color w:val="000000" w:themeColor="text1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宋体" w:hAnsi="宋体" w:eastAsia="宋体"/>
                          <w:color w:val="000000" w:themeColor="text1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部分课文:《紫藤萝瀑布》《一棵小桃树》</w:t>
                      </w:r>
                    </w:p>
                  </w:txbxContent>
                </v:textbox>
                <w10:wrap type="none"/>
                <w10:anchorlock/>
              </v:rect>
            </w:pict>
          </mc:Fallback>
        </mc:AlternateContent>
      </w:r>
      <w:r>
        <w:rPr>
          <w:rFonts w:hint="eastAsia"/>
          <w:sz w:val="21"/>
          <w:lang w:val="en-US" w:eastAsia="zh-CN"/>
        </w:rPr>
        <w:t xml:space="preserve">  </w:t>
      </w:r>
      <w:r>
        <w:rPr>
          <w:sz w:val="21"/>
        </w:rPr>
        <mc:AlternateContent>
          <mc:Choice Requires="wps">
            <w:drawing>
              <wp:inline distT="0" distB="0" distL="114300" distR="114300">
                <wp:extent cx="3000375" cy="2583815"/>
                <wp:effectExtent l="6350" t="6350" r="22225" b="19685"/>
                <wp:docPr id="5" name="矩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299210" y="9413875"/>
                          <a:ext cx="3000375" cy="258381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lumMod val="7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rgbClr val="FFFFFF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3A85343">
                            <w:pPr>
                              <w:rPr>
                                <w:rFonts w:hint="eastAsia" w:ascii="宋体" w:hAnsi="宋体" w:eastAsia="宋体"/>
                                <w:color w:val="000000" w:themeColor="text1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宋体" w:hAnsi="宋体" w:eastAsia="宋体"/>
                                <w:color w:val="000000" w:themeColor="text1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八上第四单元</w:t>
                            </w:r>
                          </w:p>
                          <w:p w14:paraId="4E76CB4C">
                            <w:pPr>
                              <w:rPr>
                                <w:rFonts w:hint="eastAsia" w:ascii="宋体" w:hAnsi="宋体" w:eastAsia="宋体"/>
                                <w:color w:val="000000" w:themeColor="text1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宋体" w:hAnsi="宋体" w:eastAsia="宋体"/>
                                <w:color w:val="000000" w:themeColor="text1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单元导语:学写这个单元，要反复品味、欣赏语言，体会、理解作者对生活的感受和思考，并了解不同类型散文的特点。</w:t>
                            </w:r>
                            <w:r>
                              <w:rPr>
                                <w:rFonts w:hint="eastAsia" w:ascii="宋体" w:hAnsi="宋体" w:eastAsia="宋体"/>
                                <w:color w:val="000000" w:themeColor="text1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br w:type="textWrapping"/>
                            </w:r>
                            <w:r>
                              <w:rPr>
                                <w:rFonts w:hint="eastAsia" w:ascii="宋体" w:hAnsi="宋体" w:eastAsia="宋体"/>
                                <w:color w:val="000000" w:themeColor="text1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课文:《白杨礼赞》《背影》《散文两篇》(《永久的生命》《我为什么而活着》)《昆明的雨》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_x0000_s1026" o:spid="_x0000_s1026" o:spt="1" style="height:203.45pt;width:236.25pt;v-text-anchor:middle;" filled="f" stroked="t" coordsize="21600,21600" o:gfxdata="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">
                <v:fill on="f" focussize="0,0"/>
                <v:stroke weight="1pt" color="#000000 [3213]" miterlimit="8" joinstyle="miter"/>
                <v:imagedata o:title=""/>
                <o:lock v:ext="edit" aspectratio="f"/>
                <v:textbox>
                  <w:txbxContent>
                    <w:p w14:paraId="73A85343">
                      <w:pPr>
                        <w:rPr>
                          <w:rFonts w:hint="eastAsia" w:ascii="宋体" w:hAnsi="宋体" w:eastAsia="宋体"/>
                          <w:color w:val="000000" w:themeColor="text1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宋体" w:hAnsi="宋体" w:eastAsia="宋体"/>
                          <w:color w:val="000000" w:themeColor="text1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八上第四单元</w:t>
                      </w:r>
                    </w:p>
                    <w:p w14:paraId="4E76CB4C">
                      <w:pPr>
                        <w:rPr>
                          <w:rFonts w:hint="eastAsia" w:ascii="宋体" w:hAnsi="宋体" w:eastAsia="宋体"/>
                          <w:color w:val="000000" w:themeColor="text1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宋体" w:hAnsi="宋体" w:eastAsia="宋体"/>
                          <w:color w:val="000000" w:themeColor="text1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单元导语:学写这个单元，要反复品味、欣赏语言，体会、理解作者对生活的感受和思考，并了解不同类型散文的特点。</w:t>
                      </w:r>
                      <w:r>
                        <w:rPr>
                          <w:rFonts w:hint="eastAsia" w:ascii="宋体" w:hAnsi="宋体" w:eastAsia="宋体"/>
                          <w:color w:val="000000" w:themeColor="text1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br w:type="textWrapping"/>
                      </w:r>
                      <w:r>
                        <w:rPr>
                          <w:rFonts w:hint="eastAsia" w:ascii="宋体" w:hAnsi="宋体" w:eastAsia="宋体"/>
                          <w:color w:val="000000" w:themeColor="text1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课文:《白杨礼赞》《背影》《散文两篇》(《永久的生命》《我为什么而活着》)《昆明的雨》</w:t>
                      </w:r>
                    </w:p>
                  </w:txbxContent>
                </v:textbox>
                <w10:wrap type="none"/>
                <w10:anchorlock/>
              </v:rect>
            </w:pict>
          </mc:Fallback>
        </mc:AlternateContent>
      </w:r>
    </w:p>
    <w:p w14:paraId="4500052C">
      <w:pPr>
        <w:rPr>
          <w:rFonts w:hint="default"/>
          <w:u w:val="single"/>
          <w:lang w:val="en-US" w:eastAsia="zh-CN"/>
        </w:rPr>
      </w:pP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       </w:t>
      </w:r>
    </w:p>
    <w:p w14:paraId="2AC5EE67">
      <w:pPr>
        <w:rPr>
          <w:rFonts w:hint="default"/>
          <w:u w:val="single"/>
          <w:lang w:val="en-US" w:eastAsia="zh-CN"/>
        </w:rPr>
      </w:pP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       </w:t>
      </w:r>
    </w:p>
    <w:p w14:paraId="2C765D1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/>
        <w:jc w:val="both"/>
        <w:textAlignment w:val="auto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【策略提炼】</w:t>
      </w:r>
    </w:p>
    <w:p w14:paraId="76131DD0">
      <w:pPr>
        <w:rPr>
          <w:rFonts w:hint="default"/>
          <w:u w:val="single"/>
          <w:lang w:val="en-US" w:eastAsia="zh-CN"/>
        </w:rPr>
      </w:pPr>
      <w:r>
        <w:rPr>
          <w:rFonts w:hint="default" w:ascii="宋体" w:hAnsi="宋体" w:eastAsia="宋体" w:cs="仿宋"/>
          <w:spacing w:val="17"/>
          <w:kern w:val="2"/>
          <w:sz w:val="21"/>
          <w:szCs w:val="24"/>
          <w:lang w:val="en-US" w:eastAsia="zh-CN" w:bidi="ar-SA"/>
        </w:rPr>
        <w:t>13.</w:t>
      </w:r>
      <w:r>
        <w:rPr>
          <w:rFonts w:hint="default"/>
          <w:lang w:val="en-US" w:eastAsia="zh-CN"/>
        </w:rPr>
        <w:t>用比较法阅读散文时，可采用哪些具体的策略?结合上述阅读实践，加以概括。(4分)</w:t>
      </w:r>
      <w:r>
        <w:rPr>
          <w:rFonts w:hint="default"/>
          <w:lang w:val="en-US" w:eastAsia="zh-CN"/>
        </w:rPr>
        <w:br w:type="textWrapping"/>
      </w: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       </w:t>
      </w:r>
    </w:p>
    <w:p w14:paraId="723B1ED6">
      <w:pPr>
        <w:rPr>
          <w:rFonts w:hint="default"/>
          <w:u w:val="single"/>
          <w:lang w:val="en-US" w:eastAsia="zh-CN"/>
        </w:rPr>
      </w:pP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       </w:t>
      </w:r>
    </w:p>
    <w:p w14:paraId="0752916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0" w:leftChars="0"/>
        <w:jc w:val="both"/>
        <w:textAlignment w:val="auto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【辨析拓展】</w:t>
      </w:r>
    </w:p>
    <w:p w14:paraId="04FF282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/>
        <w:jc w:val="both"/>
        <w:textAlignment w:val="auto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14.比较法适用于小说阅读吗?请作出判断，并选择下列名著中的两部阐述你的理由。(</w:t>
      </w:r>
      <w:r>
        <w:rPr>
          <w:rFonts w:hint="eastAsia"/>
          <w:lang w:val="en-US" w:eastAsia="zh-CN"/>
        </w:rPr>
        <w:t>6</w:t>
      </w:r>
      <w:r>
        <w:rPr>
          <w:rFonts w:hint="default"/>
          <w:lang w:val="en-US" w:eastAsia="zh-CN"/>
        </w:rPr>
        <w:t>分)</w:t>
      </w:r>
      <w:r>
        <w:rPr>
          <w:rFonts w:hint="default"/>
          <w:lang w:val="en-US" w:eastAsia="zh-CN"/>
        </w:rPr>
        <w:br w:type="textWrapping"/>
      </w:r>
      <w:r>
        <w:rPr>
          <w:rFonts w:hint="default"/>
          <w:lang w:val="en-US" w:eastAsia="zh-CN"/>
        </w:rPr>
        <w:t>A.《钢铁是怎样炼成的》B.《简·爱》 C.《骆驼祥子》 D.《西游记》</w:t>
      </w:r>
    </w:p>
    <w:p w14:paraId="76ABA640">
      <w:pPr>
        <w:rPr>
          <w:rFonts w:hint="default"/>
          <w:u w:val="single"/>
          <w:lang w:val="en-US" w:eastAsia="zh-CN"/>
        </w:rPr>
      </w:pP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       </w:t>
      </w:r>
    </w:p>
    <w:p w14:paraId="2DA244E0">
      <w:pPr>
        <w:rPr>
          <w:rFonts w:hint="default"/>
          <w:u w:val="single"/>
          <w:lang w:val="en-US" w:eastAsia="zh-CN"/>
        </w:rPr>
      </w:pP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       </w:t>
      </w:r>
    </w:p>
    <w:p w14:paraId="4808C98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/>
        <w:jc w:val="both"/>
        <w:textAlignment w:val="auto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三、班级开展“鲁迅与版画”综合性学习活动，请你参与。(17分)</w:t>
      </w:r>
    </w:p>
    <w:p w14:paraId="217F234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/>
        <w:jc w:val="both"/>
        <w:textAlignment w:val="auto"/>
        <w:rPr>
          <w:rFonts w:hint="default"/>
          <w:lang w:val="en-US" w:eastAsia="zh-CN"/>
        </w:rPr>
      </w:pPr>
      <w:r>
        <w:drawing>
          <wp:inline distT="0" distB="0" distL="114300" distR="114300">
            <wp:extent cx="6642100" cy="511175"/>
            <wp:effectExtent l="0" t="0" r="6350" b="3175"/>
            <wp:docPr id="7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5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642100" cy="511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2963AD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/>
        <w:jc w:val="both"/>
        <w:textAlignment w:val="auto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【资料一】</w:t>
      </w:r>
    </w:p>
    <w:p w14:paraId="1D9C8B4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/>
        <w:jc w:val="both"/>
        <w:textAlignment w:val="auto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鲁迅的一生:收藏原拓中国现代版画二千多幅、原拓外国版画近二千幅、碑拓及汉画像六千多张:创办“木刻讲习班”，培养了中国第一代现代版画家:翻译多种国外艺术理论书籍和论文;留下巨量手稿和书法墨迹……</w:t>
      </w:r>
    </w:p>
    <w:p w14:paraId="7FA3C7C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/>
        <w:jc w:val="right"/>
        <w:textAlignment w:val="auto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(《走进鲁迅的艺术世界》澎湃新闻)</w:t>
      </w:r>
    </w:p>
    <w:p w14:paraId="16DF41E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/>
        <w:jc w:val="both"/>
        <w:textAlignment w:val="auto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【资料二】</w:t>
      </w:r>
    </w:p>
    <w:p w14:paraId="51EC76E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/>
        <w:jc w:val="both"/>
        <w:textAlignment w:val="auto"/>
      </w:pPr>
      <w:r>
        <w:drawing>
          <wp:inline distT="0" distB="0" distL="114300" distR="114300">
            <wp:extent cx="6400800" cy="790575"/>
            <wp:effectExtent l="0" t="0" r="0" b="9525"/>
            <wp:docPr id="8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6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400800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C08A49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/>
        <w:jc w:val="both"/>
        <w:textAlignment w:val="auto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鲁迅介绍、出版外国木刻作品得到进步美术青年的欢迎和响应而兴起的的运动。</w:t>
      </w:r>
      <w:r>
        <w:rPr>
          <w:rFonts w:hint="default"/>
          <w:lang w:val="en-US" w:eastAsia="zh-CN"/>
        </w:rPr>
        <w:br w:type="textWrapping"/>
      </w:r>
      <w:r>
        <w:rPr>
          <w:rFonts w:hint="default"/>
          <w:lang w:val="en-US" w:eastAsia="zh-CN"/>
        </w:rPr>
        <w:t>新木刻运动最初是由鲁迅介绍、出版外国木刻作品得到进步美术青年的欢迎和响应而兴起的。代表了“为大众而艺术”的思潮，发挥了美术作为革命斗争武器的功能，在民众中起到了宣传革命真理、鼓舞革命斗志的作用。</w:t>
      </w:r>
    </w:p>
    <w:p w14:paraId="2EF0237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/>
        <w:jc w:val="both"/>
        <w:textAlignment w:val="auto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在 20年代未至 30年代，鲁迅倡导的新木刻运动代表了“为大众而艺术"的思潮。这个“左联”领导的美术活动在思想上广泛吸收</w:t>
      </w:r>
      <w:r>
        <w:rPr>
          <w:rFonts w:hint="eastAsia"/>
          <w:lang w:val="en-US" w:eastAsia="zh-CN"/>
        </w:rPr>
        <w:t>了</w:t>
      </w:r>
      <w:r>
        <w:rPr>
          <w:rFonts w:hint="default"/>
          <w:lang w:val="en-US" w:eastAsia="zh-CN"/>
        </w:rPr>
        <w:t>欧洲版画特别是麦绥菜勒、珂勒惠文和苏联作品中的人道主义和革命精神，在形式上也借鉴了外来版画。因此，强烈的思想性和明显的欧式技法是30年代“左翼"木刻的特征。它发挥了美术作为革命斗争武器的功能，在民众中起到了宣传革命真理、鼓舞革命斗志的作用。</w:t>
      </w:r>
    </w:p>
    <w:p w14:paraId="26716A7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/>
        <w:jc w:val="right"/>
        <w:textAlignment w:val="auto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(百度百科)</w:t>
      </w:r>
    </w:p>
    <w:p w14:paraId="4518830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/>
        <w:jc w:val="both"/>
        <w:textAlignment w:val="auto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“但是，多取版画，也另有一些原因:中国制版之术，至今未精，与其变相，不如且缓，一也;当革命时，版画之用最广，虽极匆忙，顷刻能办，二也。”</w:t>
      </w:r>
    </w:p>
    <w:p w14:paraId="0654AD9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/>
        <w:jc w:val="right"/>
        <w:textAlignment w:val="auto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(《新俄美术》小引)</w:t>
      </w:r>
    </w:p>
    <w:p w14:paraId="2839E6B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/>
        <w:jc w:val="right"/>
        <w:textAlignment w:val="auto"/>
        <w:rPr>
          <w:rFonts w:hint="default"/>
          <w:lang w:val="en-US" w:eastAsia="zh-CN"/>
        </w:rPr>
      </w:pPr>
    </w:p>
    <w:p w14:paraId="6946A22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/>
        <w:jc w:val="both"/>
        <w:textAlignment w:val="auto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【资料三】</w:t>
      </w:r>
    </w:p>
    <w:p w14:paraId="4990D5F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/>
        <w:jc w:val="both"/>
        <w:textAlignment w:val="auto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绘画语言与时代背景有着不可割裂的关系。</w:t>
      </w:r>
    </w:p>
    <w:p w14:paraId="4D544F7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/>
        <w:jc w:val="both"/>
        <w:textAlignment w:val="auto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延安版画家奔赴敌后前线，版画简单快捷、复数实用的特性是当时最具革命性、战斗性、时尚性、大众化的官传名片，成为最普及、人们最喜闻乐见的教育人民、鼓舞人民、团结人民，打击敌人的有力武器，这也是新兴版画的特点。随着共产党领导的中国革命不断胜利，使国统区版画逐渐融入，形成中国新兴版画新的绘画语言，包容着许多优秀版画家的绘画个性，成为中国革命和建设的最先进、最健康、最能鼓舞人心、最具大众化的画种，为抗日救亡、民族解放、新中国的成立、社会主义建设作出了不可磨灭的贡献。</w:t>
      </w:r>
    </w:p>
    <w:p w14:paraId="570F5C8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/>
        <w:jc w:val="right"/>
        <w:textAlignment w:val="auto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(《从抗战时期版画谈绘画语言的共性和个性》)</w:t>
      </w:r>
    </w:p>
    <w:p w14:paraId="6794CE6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/>
        <w:jc w:val="both"/>
        <w:textAlignment w:val="auto"/>
        <w:rPr>
          <w:rFonts w:hint="eastAsia"/>
        </w:rPr>
      </w:pPr>
      <w:r>
        <w:rPr>
          <w:rFonts w:hint="default"/>
          <w:lang w:val="en-US" w:eastAsia="zh-CN"/>
        </w:rPr>
        <w:t>【资料四】</w:t>
      </w:r>
      <w:r>
        <w:rPr>
          <w:rFonts w:hint="default"/>
          <w:lang w:val="en-US" w:eastAsia="zh-CN"/>
        </w:rPr>
        <w:br w:type="textWrapping"/>
      </w:r>
      <w:r>
        <w:drawing>
          <wp:inline distT="0" distB="0" distL="114300" distR="114300">
            <wp:extent cx="3039745" cy="2543810"/>
            <wp:effectExtent l="0" t="0" r="8255" b="8890"/>
            <wp:docPr id="9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7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039745" cy="2543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t xml:space="preserve">       </w:t>
      </w:r>
      <w:r>
        <w:drawing>
          <wp:inline distT="0" distB="0" distL="114300" distR="114300">
            <wp:extent cx="2172335" cy="2566670"/>
            <wp:effectExtent l="0" t="0" r="18415" b="5080"/>
            <wp:docPr id="10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8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172335" cy="2566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br w:type="textWrapping"/>
      </w:r>
      <w:r>
        <w:rPr>
          <w:rFonts w:hint="eastAsia"/>
        </w:rPr>
        <w:t>【资料五】</w:t>
      </w:r>
    </w:p>
    <w:p w14:paraId="3C250F9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/>
        <w:jc w:val="both"/>
        <w:textAlignment w:val="auto"/>
        <w:rPr>
          <w:rFonts w:hint="eastAsia"/>
        </w:rPr>
      </w:pPr>
      <w:r>
        <w:rPr>
          <w:rFonts w:hint="eastAsia"/>
        </w:rPr>
        <w:t>表 1: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41"/>
        <w:gridCol w:w="5341"/>
      </w:tblGrid>
      <w:tr w14:paraId="7FA6CB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41" w:type="dxa"/>
          </w:tcPr>
          <w:p w14:paraId="11C6CFC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课文</w:t>
            </w:r>
          </w:p>
        </w:tc>
        <w:tc>
          <w:tcPr>
            <w:tcW w:w="5341" w:type="dxa"/>
          </w:tcPr>
          <w:p w14:paraId="53D945B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平民</w:t>
            </w:r>
          </w:p>
        </w:tc>
      </w:tr>
      <w:tr w14:paraId="247D86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41" w:type="dxa"/>
          </w:tcPr>
          <w:p w14:paraId="5E80635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《故乡》</w:t>
            </w:r>
          </w:p>
        </w:tc>
        <w:tc>
          <w:tcPr>
            <w:tcW w:w="5341" w:type="dxa"/>
          </w:tcPr>
          <w:p w14:paraId="64361D2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杨二嫂、中年闰土</w:t>
            </w:r>
          </w:p>
        </w:tc>
      </w:tr>
      <w:tr w14:paraId="36EC5A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41" w:type="dxa"/>
          </w:tcPr>
          <w:p w14:paraId="7EF04CE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《孔乙己》</w:t>
            </w:r>
          </w:p>
        </w:tc>
        <w:tc>
          <w:tcPr>
            <w:tcW w:w="5341" w:type="dxa"/>
          </w:tcPr>
          <w:p w14:paraId="65D6684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孔乙己、短衣帮</w:t>
            </w:r>
          </w:p>
        </w:tc>
      </w:tr>
    </w:tbl>
    <w:p w14:paraId="29C103A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/>
        <w:jc w:val="both"/>
        <w:textAlignment w:val="auto"/>
        <w:rPr>
          <w:rFonts w:hint="default"/>
          <w:vertAlign w:val="baseline"/>
          <w:lang w:val="en-US" w:eastAsia="zh-CN"/>
        </w:rPr>
      </w:pPr>
      <w:r>
        <w:rPr>
          <w:rFonts w:hint="default"/>
          <w:lang w:val="en-US" w:eastAsia="zh-CN"/>
        </w:rPr>
        <w:t>表 2: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82"/>
      </w:tblGrid>
      <w:tr w14:paraId="2F53A8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82" w:type="dxa"/>
          </w:tcPr>
          <w:p w14:paraId="7937FBA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文段</w:t>
            </w:r>
            <w:r>
              <w:rPr>
                <w:rFonts w:hint="eastAsia"/>
                <w:vertAlign w:val="baseline"/>
                <w:lang w:val="en-US" w:eastAsia="zh-CN"/>
              </w:rPr>
              <w:t>一</w:t>
            </w:r>
            <w:r>
              <w:rPr>
                <w:rFonts w:hint="default"/>
                <w:vertAlign w:val="baseline"/>
                <w:lang w:val="en-US" w:eastAsia="zh-CN"/>
              </w:rPr>
              <w:t>:要论中国人，必须不被搽在表面的自欺欺人的脂粉所证骗，却看看他的筋骨和脊梁。自信力的有无，状元宰相的文章是不足为据的，要自己去看地底下。</w:t>
            </w:r>
          </w:p>
          <w:p w14:paraId="0F640AC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right"/>
              <w:textAlignment w:val="auto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(《中国人失掉自信力了吗》)</w:t>
            </w:r>
          </w:p>
        </w:tc>
      </w:tr>
      <w:tr w14:paraId="11129D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82" w:type="dxa"/>
          </w:tcPr>
          <w:p w14:paraId="620F3B5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文段二:鲁迅先生的笑声是明朗的，是从心里的欢喜。若有人说了什么可笑的话，鲁迅先生笑得连烟卷都拿不住了，常常是笑得咳嗽起来。</w:t>
            </w:r>
          </w:p>
          <w:p w14:paraId="2CDEA18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right"/>
              <w:textAlignment w:val="auto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(《回忆鲁迅先生》)</w:t>
            </w:r>
          </w:p>
        </w:tc>
      </w:tr>
    </w:tbl>
    <w:p w14:paraId="5DF10DA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/>
        <w:jc w:val="both"/>
        <w:textAlignment w:val="auto"/>
        <w:rPr>
          <w:rFonts w:hint="default"/>
          <w:lang w:val="en-US" w:eastAsia="zh-CN"/>
        </w:rPr>
      </w:pPr>
    </w:p>
    <w:p w14:paraId="68403B2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/>
        <w:jc w:val="both"/>
        <w:textAlignment w:val="auto"/>
        <w:rPr>
          <w:rFonts w:hint="eastAsia"/>
          <w:u w:val="none"/>
          <w:lang w:val="en-US" w:eastAsia="zh-CN"/>
        </w:rPr>
      </w:pPr>
      <w:r>
        <w:rPr>
          <w:rFonts w:hint="eastAsia"/>
          <w:b/>
          <w:bCs/>
          <w:u w:val="single"/>
          <w:lang w:val="en-US" w:eastAsia="zh-CN"/>
        </w:rPr>
        <w:t xml:space="preserve">                                                                              </w:t>
      </w:r>
      <w:r>
        <w:rPr>
          <w:rFonts w:hint="eastAsia"/>
          <w:b/>
          <w:bCs/>
          <w:u w:val="single"/>
          <w:lang w:val="en-US" w:eastAsia="zh-CN"/>
        </w:rPr>
        <w:br w:type="textWrapping"/>
      </w:r>
      <w:r>
        <w:rPr>
          <w:rFonts w:hint="eastAsia"/>
          <w:u w:val="none"/>
          <w:lang w:val="en-US" w:eastAsia="zh-CN"/>
        </w:rPr>
        <w:t>【资料分析】</w:t>
      </w:r>
    </w:p>
    <w:p w14:paraId="13C6533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/>
        <w:jc w:val="both"/>
        <w:textAlignment w:val="auto"/>
        <w:rPr>
          <w:rFonts w:hint="eastAsia"/>
          <w:u w:val="none"/>
          <w:lang w:val="en-US" w:eastAsia="zh-CN"/>
        </w:rPr>
      </w:pPr>
      <w:r>
        <w:rPr>
          <w:rFonts w:hint="eastAsia"/>
          <w:u w:val="none"/>
          <w:lang w:val="en-US" w:eastAsia="zh-CN"/>
        </w:rPr>
        <w:t>15.依据资料夹中的内容，以下推断正确的一项是(   )(3分)</w:t>
      </w:r>
    </w:p>
    <w:p w14:paraId="32C2C11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/>
        <w:jc w:val="both"/>
        <w:textAlignment w:val="auto"/>
        <w:rPr>
          <w:rFonts w:hint="eastAsia"/>
          <w:u w:val="none"/>
          <w:lang w:val="en-US" w:eastAsia="zh-CN"/>
        </w:rPr>
      </w:pPr>
      <w:r>
        <w:rPr>
          <w:rFonts w:hint="eastAsia"/>
          <w:u w:val="none"/>
          <w:lang w:val="en-US" w:eastAsia="zh-CN"/>
        </w:rPr>
        <w:t>A.鲁迅一生收藏了原拓中国现代版画二千多幅,原拓外国版画近二千幅,可见鲁迅不仅是位文学大师，还是位版画家。</w:t>
      </w:r>
    </w:p>
    <w:p w14:paraId="009D8AA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/>
        <w:jc w:val="both"/>
        <w:textAlignment w:val="auto"/>
        <w:rPr>
          <w:rFonts w:hint="eastAsia"/>
          <w:u w:val="none"/>
          <w:lang w:val="en-US" w:eastAsia="zh-CN"/>
        </w:rPr>
      </w:pPr>
      <w:r>
        <w:rPr>
          <w:rFonts w:hint="eastAsia"/>
          <w:u w:val="none"/>
          <w:lang w:val="en-US" w:eastAsia="zh-CN"/>
        </w:rPr>
        <w:t>B.在革命时期，版画简单快捷，可以复数使用，所以在全国范围内新木刻运动很快就推广开来了。C.强烈的思想性和明显的欧式技法是 30年代“左翼”木刻的特征，新木刻为中国革命做出了不可磨灭的贡献。</w:t>
      </w:r>
    </w:p>
    <w:p w14:paraId="767E26A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/>
        <w:jc w:val="both"/>
        <w:textAlignment w:val="auto"/>
        <w:rPr>
          <w:rFonts w:hint="eastAsia"/>
          <w:u w:val="none"/>
          <w:lang w:val="en-US" w:eastAsia="zh-CN"/>
        </w:rPr>
      </w:pPr>
      <w:r>
        <w:rPr>
          <w:rFonts w:hint="eastAsia"/>
          <w:u w:val="none"/>
          <w:lang w:val="en-US" w:eastAsia="zh-CN"/>
        </w:rPr>
        <w:t>D.绘画语言与时代背景有着不可割裂的关系，所以所有版画作品都反映了时代特点。【版画与文学】</w:t>
      </w:r>
    </w:p>
    <w:p w14:paraId="6999E58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/>
        <w:jc w:val="both"/>
        <w:textAlignment w:val="auto"/>
        <w:rPr>
          <w:rFonts w:hint="eastAsia"/>
          <w:u w:val="none"/>
          <w:lang w:val="en-US" w:eastAsia="zh-CN"/>
        </w:rPr>
      </w:pPr>
      <w:r>
        <w:rPr>
          <w:rFonts w:hint="eastAsia"/>
          <w:u w:val="none"/>
          <w:lang w:val="en-US" w:eastAsia="zh-CN"/>
        </w:rPr>
        <w:t>16.如果要把版画《鲁迅像》当做文本配图，你觉得更适配于资料五表2中的哪段文字?请依据版画和文本阐述你的理由。(3分)</w:t>
      </w:r>
    </w:p>
    <w:p w14:paraId="11DD1B08">
      <w:pPr>
        <w:rPr>
          <w:rFonts w:hint="default"/>
          <w:u w:val="single"/>
          <w:lang w:val="en-US" w:eastAsia="zh-CN"/>
        </w:rPr>
      </w:pP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       </w:t>
      </w:r>
    </w:p>
    <w:p w14:paraId="6F7129A2">
      <w:pPr>
        <w:rPr>
          <w:rFonts w:hint="default"/>
          <w:u w:val="single"/>
          <w:lang w:val="en-US" w:eastAsia="zh-CN"/>
        </w:rPr>
      </w:pP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       </w:t>
      </w:r>
    </w:p>
    <w:p w14:paraId="7E0A2F6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/>
        <w:jc w:val="both"/>
        <w:textAlignment w:val="auto"/>
        <w:rPr>
          <w:rFonts w:hint="eastAsia"/>
          <w:u w:val="none"/>
          <w:lang w:val="en-US" w:eastAsia="zh-CN"/>
        </w:rPr>
      </w:pPr>
      <w:r>
        <w:rPr>
          <w:rFonts w:hint="eastAsia"/>
          <w:u w:val="none"/>
          <w:lang w:val="en-US" w:eastAsia="zh-CN"/>
        </w:rPr>
        <w:t>17.版画作品《怒吼吧，中国》中的形象与鲁迅笔下的平民是否有相似之处?请结合资料五的表1进行比较分析。(3分)</w:t>
      </w:r>
    </w:p>
    <w:p w14:paraId="06C0B77F">
      <w:pPr>
        <w:rPr>
          <w:rFonts w:hint="default"/>
          <w:u w:val="single"/>
          <w:lang w:val="en-US" w:eastAsia="zh-CN"/>
        </w:rPr>
      </w:pP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       </w:t>
      </w:r>
    </w:p>
    <w:p w14:paraId="4690727E">
      <w:pPr>
        <w:rPr>
          <w:rFonts w:hint="default"/>
          <w:u w:val="single"/>
          <w:lang w:val="en-US" w:eastAsia="zh-CN"/>
        </w:rPr>
      </w:pP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       </w:t>
      </w:r>
    </w:p>
    <w:p w14:paraId="6018DC7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/>
        <w:jc w:val="both"/>
        <w:textAlignment w:val="auto"/>
        <w:rPr>
          <w:rFonts w:hint="eastAsia"/>
          <w:u w:val="none"/>
          <w:lang w:val="en-US" w:eastAsia="zh-CN"/>
        </w:rPr>
      </w:pPr>
      <w:r>
        <w:rPr>
          <w:rFonts w:hint="eastAsia"/>
          <w:u w:val="none"/>
          <w:lang w:val="en-US" w:eastAsia="zh-CN"/>
        </w:rPr>
        <w:t>【鉴赏版画】</w:t>
      </w:r>
    </w:p>
    <w:p w14:paraId="77E7C808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/>
        <w:jc w:val="both"/>
        <w:textAlignment w:val="auto"/>
        <w:rPr>
          <w:sz w:val="21"/>
        </w:rPr>
      </w:pPr>
      <w:r>
        <w:rPr>
          <w:rFonts w:hint="eastAsia"/>
          <w:u w:val="none"/>
          <w:lang w:val="en-US" w:eastAsia="zh-CN"/>
        </w:rPr>
        <w:t>依据版画的作用，结合《中国历史》八上所学，就《怒吼吧，中国》这一作品写一段赏析文字，字数要求150字左右。(8分)</w:t>
      </w:r>
      <w:r>
        <w:rPr>
          <w:rFonts w:hint="eastAsia"/>
          <w:u w:val="none"/>
          <w:lang w:val="en-US" w:eastAsia="zh-CN"/>
        </w:rPr>
        <w:br w:type="textWrapping"/>
      </w:r>
      <w:r>
        <w:rPr>
          <w:sz w:val="21"/>
        </w:rPr>
        <mc:AlternateContent>
          <mc:Choice Requires="wps">
            <w:drawing>
              <wp:inline distT="0" distB="0" distL="114300" distR="114300">
                <wp:extent cx="6705600" cy="1400175"/>
                <wp:effectExtent l="6350" t="6350" r="12700" b="22225"/>
                <wp:docPr id="11" name="圆角矩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08635" y="2342515"/>
                          <a:ext cx="6705600" cy="140017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rgbClr val="FFFFFF"/>
                        </a:fillRef>
                        <a:effectRef idx="0">
                          <a:srgbClr val="FFFFFF"/>
                        </a:effectRef>
                        <a:fontRef idx="minor">
                          <a:schemeClr val="tx1"/>
                        </a:fontRef>
                      </wps:style>
                      <wps:txbx>
                        <w:txbxContent>
                          <w:p w14:paraId="514CEEC8">
                            <w:pPr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>《中国历史》链接:1911年的辛亥革命，终于推翻了清朝的统治，结束了在中国延续两千多年的君主专制制度，建立了中华民国。但是，辛亥革命的胜利果实，最终落入袁世凯的手中。袁世凯上台后，建立起北洋军间的统治。他破坏民主共和，复辟帝制，遭到举国反对。世凯死后，中国陷入军间割据的局面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id="_x0000_s1026" o:spid="_x0000_s1026" o:spt="2" style="height:110.25pt;width:528pt;v-text-anchor:middle;" filled="f" stroked="t" coordsize="21600,21600" arcsize="0.166666666666667" o:gfxdata="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">
                <v:fill on="f" focussize="0,0"/>
                <v:stroke weight="1pt" color="#4874CB [3204]" miterlimit="8" joinstyle="miter"/>
                <v:imagedata o:title=""/>
                <o:lock v:ext="edit" aspectratio="f"/>
                <v:textbox>
                  <w:txbxContent>
                    <w:p w14:paraId="514CEEC8">
                      <w:pPr>
                        <w:jc w:val="left"/>
                      </w:pPr>
                      <w:r>
                        <w:rPr>
                          <w:rFonts w:hint="eastAsia"/>
                        </w:rPr>
                        <w:t>《中国历史》链接:1911年的辛亥革命，终于推翻了清朝的统治，结束了在中国延续两千多年的君主专制制度，建立了中华民国。但是，辛亥革命的胜利果实，最终落入袁世凯的手中。袁世凯上台后，建立起北洋军间的统治。他破坏民主共和，复辟帝制，遭到举国反对。世凯死后，中国陷入军间割据的局面。</w:t>
                      </w:r>
                    </w:p>
                  </w:txbxContent>
                </v:textbox>
                <w10:wrap type="none"/>
                <w10:anchorlock/>
              </v:roundrect>
            </w:pict>
          </mc:Fallback>
        </mc:AlternateContent>
      </w:r>
    </w:p>
    <w:p w14:paraId="531C6778">
      <w:pPr>
        <w:rPr>
          <w:rFonts w:hint="default"/>
          <w:u w:val="single"/>
          <w:lang w:val="en-US" w:eastAsia="zh-CN"/>
        </w:rPr>
      </w:pP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       </w:t>
      </w:r>
    </w:p>
    <w:p w14:paraId="0FCD234C">
      <w:pPr>
        <w:rPr>
          <w:rFonts w:hint="default"/>
          <w:u w:val="single"/>
          <w:lang w:val="en-US" w:eastAsia="zh-CN"/>
        </w:rPr>
      </w:pP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       </w:t>
      </w:r>
    </w:p>
    <w:p w14:paraId="754C94C5">
      <w:pPr>
        <w:rPr>
          <w:rFonts w:hint="default"/>
          <w:u w:val="single"/>
          <w:lang w:val="en-US" w:eastAsia="zh-CN"/>
        </w:rPr>
      </w:pP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       </w:t>
      </w:r>
    </w:p>
    <w:p w14:paraId="55BA2C77">
      <w:pPr>
        <w:rPr>
          <w:rFonts w:hint="default"/>
          <w:u w:val="single"/>
          <w:lang w:val="en-US" w:eastAsia="zh-CN"/>
        </w:rPr>
      </w:pP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       </w:t>
      </w:r>
    </w:p>
    <w:p w14:paraId="1203A6E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default"/>
          <w:sz w:val="21"/>
          <w:lang w:val="en-US" w:eastAsia="zh-CN"/>
        </w:rPr>
      </w:pPr>
      <w:r>
        <w:rPr>
          <w:rFonts w:hint="eastAsia" w:ascii="宋体" w:hAnsi="宋体" w:eastAsia="宋体" w:cs="仿宋"/>
          <w:spacing w:val="17"/>
          <w:kern w:val="2"/>
          <w:sz w:val="21"/>
          <w:szCs w:val="24"/>
          <w:lang w:val="en-US" w:eastAsia="zh-CN" w:bidi="ar-SA"/>
        </w:rPr>
        <w:t>四、</w:t>
      </w:r>
      <w:r>
        <w:rPr>
          <w:rFonts w:hint="default"/>
          <w:sz w:val="21"/>
          <w:lang w:val="en-US" w:eastAsia="zh-CN"/>
        </w:rPr>
        <w:t>班级开展写作活动，请你参与。</w:t>
      </w:r>
      <w:r>
        <w:rPr>
          <w:rFonts w:hint="default"/>
          <w:sz w:val="21"/>
          <w:lang w:val="en-US" w:eastAsia="zh-CN"/>
        </w:rPr>
        <w:br w:type="textWrapping"/>
      </w:r>
      <w:r>
        <w:rPr>
          <w:rFonts w:hint="default"/>
          <w:sz w:val="21"/>
          <w:lang w:val="en-US" w:eastAsia="zh-CN"/>
        </w:rPr>
        <w:t>19.根据要求写作。(40分)</w:t>
      </w:r>
    </w:p>
    <w:p w14:paraId="1F9D1A1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default"/>
          <w:sz w:val="21"/>
          <w:lang w:val="en-US" w:eastAsia="zh-CN"/>
        </w:rPr>
      </w:pPr>
      <w:r>
        <w:rPr>
          <w:rFonts w:hint="default"/>
          <w:sz w:val="21"/>
          <w:lang w:val="en-US" w:eastAsia="zh-CN"/>
        </w:rPr>
        <w:t>山的另一面是海，海的另一面是什么?小荷原本只是一种植物，在散文里它有了另一面:鲁迅原本只是文学大师，深入探究他也有了另一面。细细观察，深入体会，生活中总有意想不到的另一面。</w:t>
      </w:r>
      <w:r>
        <w:rPr>
          <w:rFonts w:hint="default"/>
          <w:sz w:val="21"/>
          <w:lang w:val="en-US" w:eastAsia="zh-CN"/>
        </w:rPr>
        <w:br w:type="textWrapping"/>
      </w:r>
      <w:r>
        <w:rPr>
          <w:rFonts w:hint="default"/>
          <w:sz w:val="21"/>
          <w:lang w:val="en-US" w:eastAsia="zh-CN"/>
        </w:rPr>
        <w:t>请以“</w:t>
      </w:r>
      <w:r>
        <w:rPr>
          <w:rFonts w:hint="eastAsia"/>
          <w:sz w:val="21"/>
          <w:u w:val="single"/>
          <w:lang w:val="en-US" w:eastAsia="zh-CN"/>
        </w:rPr>
        <w:t xml:space="preserve">         </w:t>
      </w:r>
      <w:r>
        <w:rPr>
          <w:rFonts w:hint="default"/>
          <w:sz w:val="21"/>
          <w:lang w:val="en-US" w:eastAsia="zh-CN"/>
        </w:rPr>
        <w:t>的另一面”为题，进行写作。你可以讲述一次发现的经历，可以借物抒发自己的情感，可以进行文学创作…</w:t>
      </w:r>
    </w:p>
    <w:p w14:paraId="167F941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default"/>
          <w:sz w:val="21"/>
          <w:lang w:val="en-US" w:eastAsia="zh-CN"/>
        </w:rPr>
      </w:pPr>
      <w:r>
        <w:rPr>
          <w:rFonts w:hint="default"/>
          <w:sz w:val="21"/>
          <w:lang w:val="en-US" w:eastAsia="zh-CN"/>
        </w:rPr>
        <w:t>要求:(1)自定立意，补全题目。(2)文体自选，诗歌除外。(3)不少于600字。(4)文中不得出现个人信息，如地名、校名、人名等。</w:t>
      </w:r>
    </w:p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2BD0CBC"/>
    <w:multiLevelType w:val="singleLevel"/>
    <w:tmpl w:val="D2BD0CBC"/>
    <w:lvl w:ilvl="0" w:tentative="0">
      <w:start w:val="18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AzNmIyNzI5NGY3ZjRmNmRkZDk1ZjA0NTU5ZWQzMjgifQ=="/>
  </w:docVars>
  <w:rsids>
    <w:rsidRoot w:val="00000000"/>
    <w:rsid w:val="06470D0A"/>
    <w:rsid w:val="17266170"/>
    <w:rsid w:val="264C26C9"/>
    <w:rsid w:val="27296704"/>
    <w:rsid w:val="34671750"/>
    <w:rsid w:val="35884378"/>
    <w:rsid w:val="35AE28B3"/>
    <w:rsid w:val="35D04964"/>
    <w:rsid w:val="57306F43"/>
    <w:rsid w:val="68074424"/>
    <w:rsid w:val="6813679E"/>
    <w:rsid w:val="7B9436BE"/>
    <w:rsid w:val="7BA80C0D"/>
    <w:rsid w:val="7BF90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jc w:val="left"/>
    </w:pPr>
    <w:rPr>
      <w:rFonts w:ascii="宋体" w:hAnsi="宋体" w:eastAsia="宋体" w:cs="仿宋"/>
      <w:spacing w:val="17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ind w:left="120"/>
    </w:pPr>
    <w:rPr>
      <w:rFonts w:ascii="宋体" w:hAnsi="宋体" w:eastAsia="宋体"/>
      <w:szCs w:val="20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numbering" Target="numbering.xml"/><Relationship Id="rId13" Type="http://schemas.openxmlformats.org/officeDocument/2006/relationships/customXml" Target="../customXml/item1.xml"/><Relationship Id="rId12" Type="http://schemas.openxmlformats.org/officeDocument/2006/relationships/image" Target="media/image7.png"/><Relationship Id="rId11" Type="http://schemas.openxmlformats.org/officeDocument/2006/relationships/image" Target="media/image6.png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9</Pages>
  <Words>5402</Words>
  <Characters>5546</Characters>
  <Lines>0</Lines>
  <Paragraphs>0</Paragraphs>
  <TotalTime>3</TotalTime>
  <ScaleCrop>false</ScaleCrop>
  <LinksUpToDate>false</LinksUpToDate>
  <CharactersWithSpaces>7957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2023-02-13T01:12:00Z</dcterms:created>
  <dc:creator>13784</dc:creator>
  <cp:lastModifiedBy>踏莎行</cp:lastModifiedBy>
  <dcterms:modified xsi:type="dcterms:W3CDTF">2024-09-19T05:43:01Z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4627C4DEC8B644788754A3B971ED2F47</vt:lpwstr>
  </property>
</Properties>
</file>