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B882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06C68A1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硫的转化</w:t>
      </w:r>
    </w:p>
    <w:p w14:paraId="178378B4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3不同价态硫元素之间的转化 酸雨及其防治</w:t>
      </w:r>
    </w:p>
    <w:bookmarkEnd w:id="1"/>
    <w:p w14:paraId="4DBB931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一、</w:t>
      </w:r>
      <w:r>
        <w:rPr>
          <w:rFonts w:ascii="Times New Roman" w:hAnsi="Times New Roman" w:cs="Times New Roman"/>
          <w:sz w:val="24"/>
          <w:szCs w:val="24"/>
        </w:rPr>
        <w:t>自然界中不同价态硫元素之间的转化</w:t>
      </w:r>
    </w:p>
    <w:p w14:paraId="44CAB219">
      <w:pPr>
        <w:pStyle w:val="2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18130" cy="1732915"/>
            <wp:effectExtent l="0" t="0" r="1270" b="635"/>
            <wp:docPr id="42" name="图片 25" descr="说明: LK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5" descr="说明: LK2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813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2E379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cs="Times New Roman"/>
          <w:sz w:val="24"/>
          <w:szCs w:val="24"/>
        </w:rPr>
        <w:t>、酸雨及其防治</w:t>
      </w:r>
    </w:p>
    <w:p w14:paraId="4251AEAD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酸雨的形成</w:t>
      </w:r>
    </w:p>
    <w:p w14:paraId="5DF1348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(1)酸雨：排入空气的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二氧化硫</w:t>
      </w:r>
      <w:r>
        <w:rPr>
          <w:rFonts w:ascii="Times New Roman" w:hAnsi="Times New Roman" w:cs="Times New Roman"/>
          <w:sz w:val="24"/>
          <w:szCs w:val="24"/>
        </w:rPr>
        <w:t>在氧气和水蒸气的共同作用下形成酸雾，随雨水降落，这样所形成的酸雨也常称硫酸型酸雨。</w:t>
      </w:r>
    </w:p>
    <w:p w14:paraId="5F38E33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的来源：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化石燃料</w:t>
      </w:r>
      <w:r>
        <w:rPr>
          <w:rFonts w:ascii="Times New Roman" w:hAnsi="Times New Roman" w:cs="Times New Roman"/>
          <w:sz w:val="24"/>
          <w:szCs w:val="24"/>
        </w:rPr>
        <w:t>的燃烧。</w:t>
      </w:r>
    </w:p>
    <w:p w14:paraId="12AA6CB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(3)硫酸型酸雨形成过程</w:t>
      </w:r>
    </w:p>
    <w:p w14:paraId="019B1CDD">
      <w:pPr>
        <w:pStyle w:val="2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182495" cy="1106170"/>
            <wp:effectExtent l="0" t="0" r="8255" b="17780"/>
            <wp:docPr id="39" name="图片 23" descr="说明: LK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3" descr="说明: LK2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82495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C140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有关的化学方程式为：</w:t>
      </w:r>
    </w:p>
    <w:p w14:paraId="02F318F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途径一：2SO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ZBFH" w:hAnsi="ZBFH" w:cs="Times New Roman"/>
          <w:sz w:val="24"/>
          <w:szCs w:val="24"/>
        </w:rPr>
        <w:instrText xml:space="preserve">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,\s\up7(催化剂))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2SO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1FC500B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途径二：SO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ZBFH" w:hAnsi="ZBFH" w:cs="Times New Roman"/>
          <w:sz w:val="24"/>
          <w:szCs w:val="24"/>
        </w:rPr>
        <w:t>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、2H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1111646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酸雨的危害</w:t>
      </w:r>
    </w:p>
    <w:p w14:paraId="589A27EC">
      <w:pPr>
        <w:pStyle w:val="2"/>
        <w:tabs>
          <w:tab w:val="left" w:pos="425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04795" cy="1077595"/>
            <wp:effectExtent l="0" t="0" r="14605" b="8255"/>
            <wp:docPr id="40" name="图片 24" descr="说明: LK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4" descr="说明: LK24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2923C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酸雨的防治</w:t>
      </w:r>
    </w:p>
    <w:p w14:paraId="44C4DD78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(1)消除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污染源</w:t>
      </w:r>
      <w:r>
        <w:rPr>
          <w:rFonts w:ascii="Times New Roman" w:hAnsi="Times New Roman" w:cs="Times New Roman"/>
          <w:sz w:val="24"/>
          <w:szCs w:val="24"/>
        </w:rPr>
        <w:t>，改变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能源</w:t>
      </w:r>
      <w:r>
        <w:rPr>
          <w:rFonts w:ascii="Times New Roman" w:hAnsi="Times New Roman" w:cs="Times New Roman"/>
          <w:sz w:val="24"/>
          <w:szCs w:val="24"/>
        </w:rPr>
        <w:t>结构，开发利用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清洁能源</w:t>
      </w:r>
      <w:r>
        <w:rPr>
          <w:rFonts w:ascii="Times New Roman" w:hAnsi="Times New Roman" w:cs="Times New Roman"/>
          <w:sz w:val="24"/>
          <w:szCs w:val="24"/>
        </w:rPr>
        <w:t>，如太阳能、风能、氢能等。</w:t>
      </w:r>
    </w:p>
    <w:p w14:paraId="736D3FF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(2)对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酸性物质</w:t>
      </w:r>
      <w:r>
        <w:rPr>
          <w:rFonts w:ascii="Times New Roman" w:hAnsi="Times New Roman" w:cs="Times New Roman"/>
          <w:sz w:val="24"/>
          <w:szCs w:val="24"/>
        </w:rPr>
        <w:t>的排放加以控制，如对燃料脱硫处理，对废气中的二氧化硫回收利用等。</w:t>
      </w:r>
    </w:p>
    <w:p w14:paraId="3A7347C0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(3)健全法律法规，严格规定污染物的排放标准，提高环境保护意识。</w:t>
      </w:r>
    </w:p>
    <w:p w14:paraId="085B7496">
      <w:pPr>
        <w:spacing w:line="240" w:lineRule="auto"/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2AFBD3B">
      <w:pPr>
        <w:spacing w:line="240" w:lineRule="auto"/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B7D2EA1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0E3F5EA0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  <w:rsid w:val="7FE4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368</Characters>
  <Lines>0</Lines>
  <Paragraphs>0</Paragraphs>
  <TotalTime>0</TotalTime>
  <ScaleCrop>false</ScaleCrop>
  <LinksUpToDate>false</LinksUpToDate>
  <CharactersWithSpaces>371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81FB717D6C7D4482A8DA37D39BBC34D7_13</vt:lpwstr>
  </property>
</Properties>
</file>