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156C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1544302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铁的多样性</w:t>
      </w:r>
    </w:p>
    <w:p w14:paraId="04BED5F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1铁盐和亚铁盐</w:t>
      </w:r>
    </w:p>
    <w:bookmarkEnd w:id="1"/>
    <w:p w14:paraId="256BBE0B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一、铁盐、亚铁盐的性质与检验</w:t>
      </w:r>
    </w:p>
    <w:p w14:paraId="0BB25B9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常见的铁盐有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  <w:color w:val="0000FF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等，常见的亚铁盐有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等。</w:t>
      </w:r>
    </w:p>
    <w:p w14:paraId="1FF063A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与KSCN溶液的反应——Fe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3311"/>
        <w:gridCol w:w="3311"/>
      </w:tblGrid>
      <w:tr w14:paraId="24887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4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3D853E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1" w:type="dxa"/>
            <w:shd w:val="clear" w:color="auto" w:fill="auto"/>
            <w:vAlign w:val="center"/>
          </w:tcPr>
          <w:p w14:paraId="45DA441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4DC2D07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</w:tc>
      </w:tr>
      <w:tr w14:paraId="3CFF4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6F9B104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溶液的颜色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18CD725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3A1D2B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3555E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40CB234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滴加KSCN溶液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25E145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无明显现象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6DD0C25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溶液变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699B1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45321D2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反应原理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58F56DC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不反应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1928B33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＋3SCN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Fe(SCN)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16285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22D894B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6622" w:type="dxa"/>
            <w:gridSpan w:val="2"/>
            <w:shd w:val="clear" w:color="auto" w:fill="auto"/>
            <w:vAlign w:val="center"/>
          </w:tcPr>
          <w:p w14:paraId="646189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在含有Fe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的盐溶液中滴加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ascii="Times New Roman" w:hAnsi="Times New Roman" w:cs="Times New Roman"/>
              </w:rPr>
              <w:t>，检验Fe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的存在</w:t>
            </w:r>
          </w:p>
        </w:tc>
      </w:tr>
    </w:tbl>
    <w:p w14:paraId="71CB87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A37428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实验探究Fe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的性质</w:t>
      </w:r>
    </w:p>
    <w:p w14:paraId="49E9A02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(1)从化合价角度预测Fe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和Fe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的性质</w:t>
      </w:r>
    </w:p>
    <w:p w14:paraId="324946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——能降低到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价或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价，具有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。</w:t>
      </w:r>
    </w:p>
    <w:p w14:paraId="520E974C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79270" cy="430530"/>
            <wp:effectExtent l="0" t="0" r="11430" b="7620"/>
            <wp:docPr id="9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3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927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FB3BD8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</w:t>
      </w:r>
    </w:p>
    <w:p w14:paraId="74F22F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实验操作：</w:t>
      </w:r>
    </w:p>
    <w:p w14:paraId="0DB6548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61490" cy="851535"/>
            <wp:effectExtent l="0" t="0" r="10160" b="5715"/>
            <wp:docPr id="8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4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FA5D6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实验现象：溶液显</w:t>
      </w:r>
      <w:r>
        <w:rPr>
          <w:rFonts w:ascii="Times New Roman" w:hAnsi="Times New Roman" w:cs="Times New Roman"/>
          <w:u w:val="single"/>
        </w:rPr>
        <w:t>浅绿</w:t>
      </w:r>
      <w:r>
        <w:rPr>
          <w:rFonts w:ascii="Times New Roman" w:hAnsi="Times New Roman" w:cs="Times New Roman"/>
        </w:rPr>
        <w:t>色，试管中有黑色固体，再滴加KSCN溶液，溶液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，向上层溶液中滴加新制氯水，溶液变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色。</w:t>
      </w:r>
    </w:p>
    <w:p w14:paraId="1FC3E0B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离子方程式：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</w:t>
      </w:r>
      <w:r>
        <w:rPr>
          <w:rFonts w:ascii="Times New Roman" w:hAnsi="Times New Roman" w:cs="Times New Roman"/>
        </w:rPr>
        <w:t>。</w:t>
      </w:r>
    </w:p>
    <w:p w14:paraId="388A20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实验结论：a.Fe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具有氧化性，能被还原剂(如Fe)还原为Fe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；b.Fe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具有还原性，能被氧化剂(如氯气、过氧化氢等)氧化为Fe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。</w:t>
      </w:r>
    </w:p>
    <w:p w14:paraId="1C9367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的检验及性质总结</w:t>
      </w:r>
    </w:p>
    <w:p w14:paraId="3AF9ED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的检验</w:t>
      </w:r>
    </w:p>
    <w:p w14:paraId="654429E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2530475" cy="1549400"/>
            <wp:effectExtent l="0" t="0" r="3175" b="12700"/>
            <wp:docPr id="324" name="image3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312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2B63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(2)亚铁盐和铁盐的性质</w:t>
      </w:r>
    </w:p>
    <w:p w14:paraId="7581401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73020" cy="1117600"/>
            <wp:effectExtent l="0" t="0" r="17780" b="6350"/>
            <wp:docPr id="8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1CFA46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51735" cy="753745"/>
            <wp:effectExtent l="0" t="0" r="5715" b="8255"/>
            <wp:docPr id="8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166C614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混合溶液中Fe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</w:t>
      </w:r>
    </w:p>
    <w:p w14:paraId="228B0E5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的混合溶液中检验Fe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的方法</w:t>
      </w:r>
    </w:p>
    <w:p w14:paraId="330FCC0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①通常向溶液中滴加适量酸性KMnO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溶液，溶液紫红色褪去，说明含有Fe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(注意：Cl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等还原性的离子对Fe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的检验有干扰)。</w:t>
      </w:r>
    </w:p>
    <w:p w14:paraId="6B9AC205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②向溶液中加入K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[Fe(CN)</w:t>
      </w:r>
      <w:r>
        <w:rPr>
          <w:rFonts w:hint="default" w:ascii="Times New Roman" w:hAnsi="Times New Roman" w:eastAsia="宋体" w:cs="Times New Roman"/>
          <w:vertAlign w:val="subscript"/>
        </w:rPr>
        <w:t>6</w:t>
      </w:r>
      <w:r>
        <w:rPr>
          <w:rFonts w:hint="default" w:ascii="Times New Roman" w:hAnsi="Times New Roman" w:eastAsia="宋体" w:cs="Times New Roman"/>
        </w:rPr>
        <w:t>]溶液，产生蓝色沉淀，说明含有Fe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。</w:t>
      </w:r>
    </w:p>
    <w:p w14:paraId="2BB9A14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的混合溶液中检验Fe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，可用KSCN试剂，现象为溶液变红。</w:t>
      </w:r>
    </w:p>
    <w:p w14:paraId="6FA56C64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二、Fe、Fe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的转化关系及应用</w:t>
      </w:r>
    </w:p>
    <w:p w14:paraId="58492B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Fe、Fe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的转化关系</w:t>
      </w:r>
    </w:p>
    <w:p w14:paraId="382F669E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00200" cy="909955"/>
            <wp:effectExtent l="0" t="0" r="0" b="4445"/>
            <wp:docPr id="8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8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EE95E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铁元素不同价态之间的转化需要通过氧化还原反应来实现，氧化剂、还原剂的强弱不同，转化产物也不同。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487"/>
        <w:gridCol w:w="4200"/>
      </w:tblGrid>
      <w:tr w14:paraId="18689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0C348DF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价态变化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1176468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转化关系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A3767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反应方程式</w:t>
            </w:r>
          </w:p>
        </w:tc>
      </w:tr>
      <w:tr w14:paraId="366F6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45B8A8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＋2</w:t>
            </w:r>
          </w:p>
          <w:p w14:paraId="62F6232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＋3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3E804B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  <w:p w14:paraId="1E82B9F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1BDFFB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Fe＋2H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  <w:p w14:paraId="52FFBA8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2Fe＋3Cl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459E3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344D83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＋3</w:t>
            </w:r>
          </w:p>
          <w:p w14:paraId="6A655F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13290BE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  <w:p w14:paraId="3E14C1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→</w:t>
            </w:r>
          </w:p>
          <w:p w14:paraId="74A733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32F3AE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CA7965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  <w:p w14:paraId="4A89E0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4Fe(OH)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145C2B0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FeO＋CO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高温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436B9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15D92B5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39DAFC4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78D84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</w:p>
          <w:p w14:paraId="5CE923C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64209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3CO＋Fe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高温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2Fe＋3CO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  <w:p w14:paraId="76B82C1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</w:tbl>
    <w:p w14:paraId="2C5C95C2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8652A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28663B32"/>
    <w:rsid w:val="381254A5"/>
    <w:rsid w:val="4E765BE4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tiff"/><Relationship Id="rId8" Type="http://schemas.openxmlformats.org/officeDocument/2006/relationships/image" Target="3-18.TIF" TargetMode="External"/><Relationship Id="rId7" Type="http://schemas.openxmlformats.org/officeDocument/2006/relationships/image" Target="media/image3.png"/><Relationship Id="rId6" Type="http://schemas.openxmlformats.org/officeDocument/2006/relationships/image" Target="3-1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3-22.TIF" TargetMode="Externa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1083</Characters>
  <Lines>0</Lines>
  <Paragraphs>0</Paragraphs>
  <TotalTime>0</TotalTime>
  <ScaleCrop>false</ScaleCrop>
  <LinksUpToDate>false</LinksUpToDate>
  <CharactersWithSpaces>1085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19BC1BB8D575470EB7603FA13A9067BB_13</vt:lpwstr>
  </property>
</Properties>
</file>