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6BB6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72A8297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原子结构与元素周期表</w:t>
      </w:r>
    </w:p>
    <w:p w14:paraId="1B8C247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1原子核外电子的排布</w:t>
      </w:r>
    </w:p>
    <w:bookmarkEnd w:id="1"/>
    <w:p w14:paraId="57006FF5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一、原子的构成</w:t>
      </w:r>
    </w:p>
    <w:p w14:paraId="474B7C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构成原子的微粒及其性质</w:t>
      </w:r>
    </w:p>
    <w:p w14:paraId="5EB56AE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原子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(\a\vs4\al\co1(原子核\b\lc\{\rc\ (\a\vs4\al\co1(</w:instrText>
      </w:r>
      <w:r>
        <w:rPr>
          <w:rFonts w:ascii="Times New Roman" w:hAnsi="Times New Roman" w:cs="Times New Roman"/>
          <w:u w:val="single"/>
        </w:rPr>
        <w:instrText xml:space="preserve">质子</w:instrText>
      </w:r>
      <w:r>
        <w:rPr>
          <w:rFonts w:ascii="Times New Roman" w:hAnsi="Times New Roman" w:cs="Times New Roman"/>
        </w:rPr>
        <w:instrText xml:space="preserve">：相对质量近似为1，带1个单位正电荷,</w:instrText>
      </w:r>
      <w:r>
        <w:rPr>
          <w:rFonts w:ascii="Times New Roman" w:hAnsi="Times New Roman" w:cs="Times New Roman"/>
          <w:u w:val="single"/>
        </w:rPr>
        <w:instrText xml:space="preserve">中子</w:instrText>
      </w:r>
      <w:r>
        <w:rPr>
          <w:rFonts w:ascii="Times New Roman" w:hAnsi="Times New Roman" w:cs="Times New Roman"/>
        </w:rPr>
        <w:instrText xml:space="preserve">：相对质量近似为1，不带电)),核外电子：带1个单位负电荷，质量很小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可忽略不计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6405221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质量数</w:t>
      </w:r>
    </w:p>
    <w:p w14:paraId="6C5F1E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(1)概念：将原子核内所有</w:t>
      </w:r>
      <w:r>
        <w:rPr>
          <w:rFonts w:ascii="Times New Roman" w:hAnsi="Times New Roman" w:cs="Times New Roman"/>
          <w:color w:val="0000FF"/>
          <w:u w:val="single"/>
        </w:rPr>
        <w:t>质子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中子</w:t>
      </w:r>
      <w:r>
        <w:rPr>
          <w:rFonts w:ascii="Times New Roman" w:hAnsi="Times New Roman" w:cs="Times New Roman"/>
        </w:rPr>
        <w:t>的相对质量取近似</w:t>
      </w:r>
      <w:r>
        <w:rPr>
          <w:rFonts w:ascii="Times New Roman" w:hAnsi="Times New Roman" w:cs="Times New Roman"/>
          <w:color w:val="0000FF"/>
          <w:u w:val="single"/>
        </w:rPr>
        <w:t>整数值相加</w:t>
      </w:r>
      <w:r>
        <w:rPr>
          <w:rFonts w:ascii="Times New Roman" w:hAnsi="Times New Roman" w:cs="Times New Roman"/>
        </w:rPr>
        <w:t>，所得的数值叫做质量数，常用</w:t>
      </w:r>
      <w:r>
        <w:rPr>
          <w:rFonts w:ascii="Times New Roman" w:hAnsi="Times New Roman" w:cs="Times New Roman"/>
          <w:i/>
          <w:color w:val="0000FF"/>
          <w:u w:val="single"/>
        </w:rPr>
        <w:t>A</w:t>
      </w:r>
      <w:r>
        <w:rPr>
          <w:rFonts w:ascii="Times New Roman" w:hAnsi="Times New Roman" w:cs="Times New Roman"/>
        </w:rPr>
        <w:t>表示。</w:t>
      </w:r>
    </w:p>
    <w:p w14:paraId="697C14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(2)构成原子的粒子间的两个关系</w:t>
      </w:r>
    </w:p>
    <w:p w14:paraId="4A2257D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质量数(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color w:val="0000FF"/>
          <w:u w:val="single"/>
        </w:rPr>
        <w:t>质子数(</w:t>
      </w:r>
      <w:r>
        <w:rPr>
          <w:rFonts w:ascii="Times New Roman" w:hAnsi="Times New Roman" w:cs="Times New Roman"/>
          <w:i/>
          <w:color w:val="0000FF"/>
          <w:u w:val="single"/>
        </w:rPr>
        <w:t>Z</w:t>
      </w:r>
      <w:r>
        <w:rPr>
          <w:rFonts w:ascii="Times New Roman" w:hAnsi="Times New Roman" w:cs="Times New Roman"/>
          <w:color w:val="0000FF"/>
          <w:u w:val="single"/>
        </w:rPr>
        <w:t>)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color w:val="0000FF"/>
          <w:u w:val="single"/>
        </w:rPr>
        <w:t>中子数(</w:t>
      </w:r>
      <w:r>
        <w:rPr>
          <w:rFonts w:ascii="Times New Roman" w:hAnsi="Times New Roman" w:cs="Times New Roman"/>
          <w:i/>
          <w:color w:val="0000FF"/>
          <w:u w:val="single"/>
        </w:rPr>
        <w:t>N</w:t>
      </w:r>
      <w:r>
        <w:rPr>
          <w:rFonts w:ascii="Times New Roman" w:hAnsi="Times New Roman" w:cs="Times New Roman"/>
          <w:color w:val="0000FF"/>
          <w:u w:val="single"/>
        </w:rPr>
        <w:t>)</w:t>
      </w:r>
      <w:r>
        <w:rPr>
          <w:rFonts w:ascii="Times New Roman" w:hAnsi="Times New Roman" w:cs="Times New Roman"/>
        </w:rPr>
        <w:t>。</w:t>
      </w:r>
    </w:p>
    <w:p w14:paraId="757527E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质子数＝核电荷数＝</w:t>
      </w:r>
      <w:r>
        <w:rPr>
          <w:rFonts w:ascii="Times New Roman" w:hAnsi="Times New Roman" w:cs="Times New Roman"/>
          <w:color w:val="0000FF"/>
          <w:u w:val="single"/>
        </w:rPr>
        <w:t>核外电子数</w:t>
      </w:r>
      <w:r>
        <w:rPr>
          <w:rFonts w:ascii="Times New Roman" w:hAnsi="Times New Roman" w:cs="Times New Roman"/>
        </w:rPr>
        <w:t>。</w:t>
      </w:r>
    </w:p>
    <w:p w14:paraId="46A7B6A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原子的表示方法</w:t>
      </w:r>
    </w:p>
    <w:p w14:paraId="284021C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79855" cy="336550"/>
            <wp:effectExtent l="0" t="0" r="10795" b="6350"/>
            <wp:docPr id="100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44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563"/>
        <w:gridCol w:w="1587"/>
        <w:gridCol w:w="2695"/>
      </w:tblGrid>
      <w:tr w14:paraId="06172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shd w:val="clear" w:color="auto" w:fill="auto"/>
            <w:vAlign w:val="center"/>
          </w:tcPr>
          <w:p w14:paraId="30E67F4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68DEFE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质子数(</w:t>
            </w:r>
            <w:r>
              <w:rPr>
                <w:rFonts w:ascii="Times New Roman" w:hAnsi="Times New Roman" w:cs="Times New Roman"/>
                <w:i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AC1D7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中子数(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074A01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表示方法</w:t>
            </w:r>
          </w:p>
        </w:tc>
      </w:tr>
      <w:tr w14:paraId="1734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shd w:val="clear" w:color="auto" w:fill="auto"/>
            <w:vAlign w:val="center"/>
          </w:tcPr>
          <w:p w14:paraId="1620C5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5A207E0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59AC4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12A4E5C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o\ar(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instrText xml:space="preserve">19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instrText xml:space="preserve"> 9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</w:p>
        </w:tc>
      </w:tr>
      <w:tr w14:paraId="0976B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shd w:val="clear" w:color="auto" w:fill="auto"/>
            <w:vAlign w:val="center"/>
          </w:tcPr>
          <w:p w14:paraId="18B99D7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94CF60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4315F6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791A188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instrText xml:space="preserve">23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instrText xml:space="preserve">11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Na</w:t>
            </w:r>
          </w:p>
        </w:tc>
      </w:tr>
      <w:tr w14:paraId="30F8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0" w:type="dxa"/>
            <w:shd w:val="clear" w:color="auto" w:fill="auto"/>
            <w:vAlign w:val="center"/>
          </w:tcPr>
          <w:p w14:paraId="421C31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C4953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37957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5" w:type="dxa"/>
            <w:shd w:val="clear" w:color="auto" w:fill="auto"/>
            <w:vAlign w:val="center"/>
          </w:tcPr>
          <w:p w14:paraId="5F9A4A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color w:val="0000FF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instrText xml:space="preserve">27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instrText xml:space="preserve">13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Al</w:t>
            </w:r>
          </w:p>
        </w:tc>
      </w:tr>
    </w:tbl>
    <w:p w14:paraId="6E656C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FB77E7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(1)一个信息丰富的符号解读</w:t>
      </w:r>
    </w:p>
    <w:p w14:paraId="7881A8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Z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±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——质量数,</w:instrText>
      </w:r>
      <w:r>
        <w:rPr>
          <w:rFonts w:ascii="Times New Roman" w:hAnsi="Times New Roman" w:eastAsia="仿宋_GB2312" w:cs="Times New Roman"/>
          <w:i/>
        </w:rPr>
        <w:instrText xml:space="preserve">Z</w:instrText>
      </w:r>
      <w:r>
        <w:rPr>
          <w:rFonts w:ascii="Times New Roman" w:hAnsi="Times New Roman" w:eastAsia="仿宋_GB2312" w:cs="Times New Roman"/>
        </w:rPr>
        <w:instrText xml:space="preserve">——核电荷数或质子数,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——离子所带的电荷数,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——化学式中原子的个数))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07577FE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(2)粒子中的电性关系</w:t>
      </w:r>
    </w:p>
    <w:p w14:paraId="12D1681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分子或原子：质子数＝核外电子数</w:t>
      </w:r>
    </w:p>
    <w:p w14:paraId="587114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阳离子X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：质子数＝核外电子数＋</w:t>
      </w:r>
      <w:r>
        <w:rPr>
          <w:rFonts w:ascii="Times New Roman" w:hAnsi="Times New Roman" w:cs="Times New Roman"/>
          <w:i/>
        </w:rPr>
        <w:t>n</w:t>
      </w:r>
    </w:p>
    <w:p w14:paraId="20886AD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阴离子X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：质子数＝核外电子数－</w:t>
      </w:r>
      <w:r>
        <w:rPr>
          <w:rFonts w:ascii="Times New Roman" w:hAnsi="Times New Roman" w:cs="Times New Roman"/>
          <w:i/>
        </w:rPr>
        <w:t>n</w:t>
      </w:r>
    </w:p>
    <w:p w14:paraId="716609C0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二、原子核外电子排布</w:t>
      </w:r>
    </w:p>
    <w:p w14:paraId="17069E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电子层</w:t>
      </w:r>
    </w:p>
    <w:p w14:paraId="7B4B695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(1)概念：在含有多个电子的原子里，电子分别在</w:t>
      </w:r>
      <w:r>
        <w:rPr>
          <w:rFonts w:ascii="Times New Roman" w:hAnsi="Times New Roman" w:cs="Times New Roman"/>
          <w:color w:val="0000FF"/>
          <w:u w:val="single"/>
        </w:rPr>
        <w:t>能量不同</w:t>
      </w:r>
      <w:r>
        <w:rPr>
          <w:rFonts w:ascii="Times New Roman" w:hAnsi="Times New Roman" w:cs="Times New Roman"/>
        </w:rPr>
        <w:t>的区域内运动。我们把不同的区域简化为</w:t>
      </w:r>
      <w:r>
        <w:rPr>
          <w:rFonts w:ascii="Times New Roman" w:hAnsi="Times New Roman" w:cs="Times New Roman"/>
          <w:color w:val="0000FF"/>
          <w:u w:val="single"/>
        </w:rPr>
        <w:t>不连续的壳层</w:t>
      </w:r>
      <w:r>
        <w:rPr>
          <w:rFonts w:ascii="Times New Roman" w:hAnsi="Times New Roman" w:cs="Times New Roman"/>
        </w:rPr>
        <w:t>，也称作电子层。</w:t>
      </w:r>
    </w:p>
    <w:p w14:paraId="1AA701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如图为电子层模型示意图：</w:t>
      </w:r>
    </w:p>
    <w:p w14:paraId="32A1A200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27760" cy="970280"/>
            <wp:effectExtent l="0" t="0" r="15240" b="1270"/>
            <wp:docPr id="9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45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2EB2F7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(2)不同电子层的表示及能量关系</w:t>
      </w:r>
    </w:p>
    <w:tbl>
      <w:tblPr>
        <w:tblStyle w:val="5"/>
        <w:tblW w:w="6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149"/>
        <w:gridCol w:w="817"/>
        <w:gridCol w:w="525"/>
        <w:gridCol w:w="583"/>
        <w:gridCol w:w="548"/>
        <w:gridCol w:w="548"/>
        <w:gridCol w:w="513"/>
        <w:gridCol w:w="972"/>
      </w:tblGrid>
      <w:tr w14:paraId="02425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79" w:type="dxa"/>
            <w:vMerge w:val="restart"/>
            <w:shd w:val="clear" w:color="auto" w:fill="auto"/>
            <w:vAlign w:val="center"/>
          </w:tcPr>
          <w:p w14:paraId="4A0ACF8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各电子层由内到外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0F23366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电子层数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6B40320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274E240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035FB33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775B0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B90964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4A8443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60F1F9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14:paraId="5864E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0B69946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14:paraId="2EF6AEF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字母代号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4C3F6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K</w:t>
            </w:r>
          </w:p>
        </w:tc>
        <w:tc>
          <w:tcPr>
            <w:tcW w:w="525" w:type="dxa"/>
            <w:shd w:val="clear" w:color="auto" w:fill="auto"/>
            <w:vAlign w:val="center"/>
          </w:tcPr>
          <w:p w14:paraId="3AC7FF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L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484B56A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CF2F3A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N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A1611D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</w:tc>
        <w:tc>
          <w:tcPr>
            <w:tcW w:w="513" w:type="dxa"/>
            <w:shd w:val="clear" w:color="auto" w:fill="auto"/>
            <w:vAlign w:val="center"/>
          </w:tcPr>
          <w:p w14:paraId="1A6917E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P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122416B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Q</w:t>
            </w:r>
          </w:p>
        </w:tc>
      </w:tr>
      <w:tr w14:paraId="59165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108A7DC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14:paraId="7130F64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离核远近</w:t>
            </w:r>
          </w:p>
        </w:tc>
        <w:tc>
          <w:tcPr>
            <w:tcW w:w="4506" w:type="dxa"/>
            <w:gridSpan w:val="7"/>
            <w:shd w:val="clear" w:color="auto" w:fill="auto"/>
            <w:vAlign w:val="center"/>
          </w:tcPr>
          <w:p w14:paraId="2DBB28C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近</w:t>
            </w:r>
            <w:r>
              <w:rPr>
                <w:rFonts w:ascii="Times New Roman" w:hAnsi="Times New Roman" w:cs="Times New Roman"/>
              </w:rPr>
              <w:t>到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远</w:t>
            </w:r>
          </w:p>
        </w:tc>
      </w:tr>
      <w:tr w14:paraId="61CA6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6AC9F23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14:paraId="095DD6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能量高低</w:t>
            </w:r>
          </w:p>
        </w:tc>
        <w:tc>
          <w:tcPr>
            <w:tcW w:w="4506" w:type="dxa"/>
            <w:gridSpan w:val="7"/>
            <w:shd w:val="clear" w:color="auto" w:fill="auto"/>
            <w:vAlign w:val="center"/>
          </w:tcPr>
          <w:p w14:paraId="4A4DBE1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低</w:t>
            </w:r>
            <w:r>
              <w:rPr>
                <w:rFonts w:ascii="Times New Roman" w:hAnsi="Times New Roman" w:cs="Times New Roman"/>
              </w:rPr>
              <w:t>到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高</w:t>
            </w:r>
          </w:p>
        </w:tc>
      </w:tr>
    </w:tbl>
    <w:p w14:paraId="47B813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B5E0F6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电子分层排布</w:t>
      </w:r>
    </w:p>
    <w:p w14:paraId="01F2FB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阅读教材思考与讨论中稀有气体元素原子的电子层排布规律</w:t>
      </w:r>
    </w:p>
    <w:p w14:paraId="4A84F76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(1)能量最低原理</w:t>
      </w:r>
    </w:p>
    <w:p w14:paraId="675F75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核外电子总是优先排布在能量最低的电子层里，然后再由里往外排布在能量逐步升高的电子层里，即按K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L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M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N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顺序排列。</w:t>
      </w:r>
    </w:p>
    <w:p w14:paraId="3A2A8A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(2)电子层最多容纳的电子数</w:t>
      </w:r>
    </w:p>
    <w:p w14:paraId="54E4F2D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第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层最多容纳</w:t>
      </w:r>
      <w:r>
        <w:rPr>
          <w:rFonts w:ascii="Times New Roman" w:hAnsi="Times New Roman" w:cs="Times New Roman"/>
          <w:color w:val="0000FF"/>
          <w:u w:val="single"/>
        </w:rPr>
        <w:t>2</w:t>
      </w:r>
      <w:r>
        <w:rPr>
          <w:rFonts w:ascii="Times New Roman" w:hAnsi="Times New Roman" w:cs="Times New Roman"/>
          <w:i/>
          <w:color w:val="0000FF"/>
          <w:u w:val="single"/>
        </w:rPr>
        <w:t>n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</w:t>
      </w:r>
      <w:r>
        <w:rPr>
          <w:rFonts w:ascii="Times New Roman" w:hAnsi="Times New Roman" w:cs="Times New Roman"/>
        </w:rPr>
        <w:t>个电子。如K、L、M、N层最多容纳的电子数分别为</w:t>
      </w:r>
      <w:r>
        <w:rPr>
          <w:rFonts w:ascii="Times New Roman" w:hAnsi="Times New Roman" w:cs="Times New Roman"/>
          <w:color w:val="0000FF"/>
          <w:u w:val="single"/>
        </w:rPr>
        <w:t>2、8、18、32</w:t>
      </w:r>
      <w:r>
        <w:rPr>
          <w:rFonts w:ascii="Times New Roman" w:hAnsi="Times New Roman" w:cs="Times New Roman"/>
        </w:rPr>
        <w:t>。</w:t>
      </w:r>
    </w:p>
    <w:p w14:paraId="0E70AC3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最外层电子数目最多不能超过</w:t>
      </w:r>
      <w:r>
        <w:rPr>
          <w:rFonts w:ascii="Times New Roman" w:hAnsi="Times New Roman" w:cs="Times New Roman"/>
          <w:color w:val="0000FF"/>
          <w:u w:val="single"/>
        </w:rPr>
        <w:t>8</w:t>
      </w:r>
      <w:r>
        <w:rPr>
          <w:rFonts w:ascii="Times New Roman" w:hAnsi="Times New Roman" w:cs="Times New Roman"/>
        </w:rPr>
        <w:t>个(K层为最外层时不能超过</w:t>
      </w:r>
      <w:r>
        <w:rPr>
          <w:rFonts w:ascii="Times New Roman" w:hAnsi="Times New Roman" w:cs="Times New Roman"/>
          <w:color w:val="0000FF"/>
          <w:u w:val="single"/>
        </w:rPr>
        <w:t>2</w:t>
      </w:r>
      <w:r>
        <w:rPr>
          <w:rFonts w:ascii="Times New Roman" w:hAnsi="Times New Roman" w:cs="Times New Roman"/>
        </w:rPr>
        <w:t>个)。</w:t>
      </w:r>
    </w:p>
    <w:p w14:paraId="145A8FA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次外层最多能容纳的电子数不超过</w:t>
      </w:r>
      <w:r>
        <w:rPr>
          <w:rFonts w:ascii="Times New Roman" w:hAnsi="Times New Roman" w:cs="Times New Roman"/>
          <w:color w:val="0000FF"/>
          <w:u w:val="single"/>
        </w:rPr>
        <w:t>18</w:t>
      </w:r>
      <w:r>
        <w:rPr>
          <w:rFonts w:ascii="Times New Roman" w:hAnsi="Times New Roman" w:cs="Times New Roman"/>
        </w:rPr>
        <w:t>个。</w:t>
      </w:r>
    </w:p>
    <w:p w14:paraId="638A75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核外电子排布的表示方法——原子结构示意图</w:t>
      </w:r>
    </w:p>
    <w:p w14:paraId="302945C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(1)钠的原子结构示意图</w:t>
      </w:r>
    </w:p>
    <w:p w14:paraId="65CADA4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09470" cy="902970"/>
            <wp:effectExtent l="0" t="0" r="5080" b="11430"/>
            <wp:docPr id="101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46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66A11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(2)画出下列原子或离子的结构示意图</w:t>
      </w:r>
    </w:p>
    <w:p w14:paraId="2AB443A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S：</w:t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 INCLUDEPICTURE "E:\\司瑞晴\\2023\\步步高\\同步\\步步高　化学　必修第一册(人教版)\\4-4.TIF" \* MERGEFORMAT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必修第一册(人教版)\\4-4.TIF"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必修第一册(人教版)\\word\\4-4.TIF"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元素周期律\\4-4.TIF"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元素周期律\\4-4.TIF"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元素周期律\\4-4.TIF"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元素周期律\\4-4.TIF"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元素周期律\\4-4.TIF"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"\\\\徐圣哲\\e\\2023\\同步\\化学 人教通用 必修第一册\\教师WORD(司瑞晴做)\\第四章　物质结构　元素周期律\\4-4.TIF"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drawing>
          <wp:inline distT="0" distB="0" distL="114300" distR="114300">
            <wp:extent cx="415290" cy="499110"/>
            <wp:effectExtent l="0" t="0" r="3810" b="15240"/>
            <wp:docPr id="9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47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529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</w:rPr>
        <w:t>，S</w:t>
      </w:r>
      <w:r>
        <w:rPr>
          <w:rFonts w:ascii="Times New Roman" w:hAnsi="Times New Roman" w:cs="Times New Roman"/>
          <w:vertAlign w:val="superscript"/>
        </w:rPr>
        <w:t>2－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 INCLUDEPICTURE "E:\\司瑞晴\\2023\\步步高\\同步\\步步高　化学　必修第一册(人教版)\\4-3.TIF" \* MERGEFORMAT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必修第一册(人教版)\\4-3.TIF"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必修第一册(人教版)\\word\\4-3.TIF"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元素周期律\\4-3.TIF"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元素周期律\\4-3.TIF"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元素周期律\\4-3.TIF"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元素周期律\\4-3.TIF"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元素周期律\\4-3.TIF"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"\\\\徐圣哲\\e\\2023\\同步\\化学 人教通用 必修第一册\\教师WORD(司瑞晴做)\\第四章　物质结构　元素周期律\\4-3.TIF"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drawing>
          <wp:inline distT="0" distB="0" distL="114300" distR="114300">
            <wp:extent cx="431800" cy="493395"/>
            <wp:effectExtent l="0" t="0" r="6350" b="1905"/>
            <wp:docPr id="9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48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</w:rPr>
        <w:t>；</w:t>
      </w:r>
    </w:p>
    <w:p w14:paraId="7110E3F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Ca：</w:t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 INCLUDEPICTURE "E:\\司瑞晴\\2023\\步步高\\同步\\步步高　化学　必修第一册(人教版)\\4-5.TIF" \* MERGEFORMAT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必修第一册(人教版)\\4-5.TIF"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必修第一册(人教版)\\word\\4-5.TIF"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元素周期律\\4-5.TIF"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元素周期律\\4-5.TIF"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元素周期律\\4-5.TIF"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元素周期律\\4-5.TIF"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元素周期律\\4-5.TIF"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"\\\\徐圣哲\\e\\2023\\同步\\化学 人教通用 必修第一册\\教师WORD(司瑞晴做)\\第四章　物质结构　元素周期律\\4-5.TIF"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drawing>
          <wp:inline distT="0" distB="0" distL="114300" distR="114300">
            <wp:extent cx="516255" cy="527050"/>
            <wp:effectExtent l="0" t="0" r="17145" b="6350"/>
            <wp:docPr id="10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49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</w:rPr>
        <w:t>，Ca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 INCLUDEPICTURE "E:\\司瑞晴\\2023\\步步高\\同步\\步步高　化学　必修第一册(人教版)\\4-6.TIF" \* MERGEFORMAT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必修第一册(人教版)\\4-6.TIF"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必修第一册(人教版)\\word\\4-6.TIF"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元素周期律\\4-6.TIF"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元素周期律\\4-6.TIF"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元素周期律\\4-6.TIF"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元素周期律\\4-6.TIF"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必修第一册\\教师WORD(司瑞晴做)\\第四章　物质结构　元素周期律\\4-6.TIF"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"\\\\徐圣哲\\e\\2023\\同步\\化学 人教通用 必修第一册\\教师WORD(司瑞晴做)\\第四章　物质结构　元素周期律\\4-6.TIF"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drawing>
          <wp:inline distT="0" distB="0" distL="114300" distR="114300">
            <wp:extent cx="431800" cy="493395"/>
            <wp:effectExtent l="0" t="0" r="6350" b="1905"/>
            <wp:docPr id="96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50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72B90C3C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423C55A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13E7E2AB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12CFD06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1588B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DFE61BA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4-1.TIF" TargetMode="External"/><Relationship Id="rId7" Type="http://schemas.openxmlformats.org/officeDocument/2006/relationships/image" Target="media/image3.png"/><Relationship Id="rId6" Type="http://schemas.openxmlformats.org/officeDocument/2006/relationships/image" Target="4-1A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4-6.TIF" TargetMode="External"/><Relationship Id="rId17" Type="http://schemas.openxmlformats.org/officeDocument/2006/relationships/image" Target="media/image8.png"/><Relationship Id="rId16" Type="http://schemas.openxmlformats.org/officeDocument/2006/relationships/image" Target="4-5.TIF" TargetMode="External"/><Relationship Id="rId15" Type="http://schemas.openxmlformats.org/officeDocument/2006/relationships/image" Target="media/image7.png"/><Relationship Id="rId14" Type="http://schemas.openxmlformats.org/officeDocument/2006/relationships/image" Target="4-3.TIF" TargetMode="External"/><Relationship Id="rId13" Type="http://schemas.openxmlformats.org/officeDocument/2006/relationships/image" Target="media/image6.png"/><Relationship Id="rId12" Type="http://schemas.openxmlformats.org/officeDocument/2006/relationships/image" Target="4-4.TIF" TargetMode="External"/><Relationship Id="rId11" Type="http://schemas.openxmlformats.org/officeDocument/2006/relationships/image" Target="media/image5.png"/><Relationship Id="rId10" Type="http://schemas.openxmlformats.org/officeDocument/2006/relationships/image" Target="4-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780</Words>
  <Characters>847</Characters>
  <Lines>0</Lines>
  <Paragraphs>0</Paragraphs>
  <TotalTime>0</TotalTime>
  <ScaleCrop>false</ScaleCrop>
  <LinksUpToDate>false</LinksUpToDate>
  <CharactersWithSpaces>851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45F2DD6796064196965B17051F757C7E_13</vt:lpwstr>
  </property>
</Properties>
</file>