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72CC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369AE11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氯及其化合物</w:t>
      </w:r>
    </w:p>
    <w:p w14:paraId="60A88C2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2氯气的实验室制法 氯离子的检验</w:t>
      </w:r>
    </w:p>
    <w:bookmarkEnd w:id="1"/>
    <w:p w14:paraId="0F2467C4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一、氯气的实验室制法</w:t>
      </w:r>
    </w:p>
    <w:p w14:paraId="60F2C3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实验原理</w:t>
      </w:r>
    </w:p>
    <w:p w14:paraId="0815C49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在实验室中，通常用浓盐酸和二氧化锰在加热条件下反应来制取氯气。</w:t>
      </w:r>
    </w:p>
    <w:p w14:paraId="1DE548D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化学方程式：</w:t>
      </w:r>
      <w:r>
        <w:rPr>
          <w:rFonts w:ascii="Times New Roman" w:hAnsi="Times New Roman" w:cs="Times New Roman"/>
          <w:color w:val="0000FF"/>
          <w:u w:val="single"/>
        </w:rPr>
        <w:t>MnO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＋4HCl(浓)</w:t>
      </w:r>
      <w:r>
        <w:rPr>
          <w:rFonts w:ascii="宋体-方正超大字符集" w:hAnsi="宋体-方正超大字符集" w:eastAsia="宋体-方正超大字符集" w:cs="宋体-方正超大字符集"/>
          <w:color w:val="00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u w:val="single"/>
        </w:rPr>
        <w:instrText xml:space="preserve">eq \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o(</w:instrTex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instrText xml:space="preserve">====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=,\s\up7(</w:instrText>
      </w:r>
      <w:r>
        <w:rPr>
          <w:rFonts w:hAnsi="宋体" w:cs="Times New Roman"/>
          <w:color w:val="0000FF"/>
          <w:sz w:val="15"/>
          <w:u w:val="single"/>
        </w:rPr>
        <w:instrText xml:space="preserve">△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t>MnCl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Ansi="宋体" w:cs="Times New Roman"/>
          <w:color w:val="0000FF"/>
          <w:u w:val="single"/>
        </w:rPr>
        <w:t>↑</w:t>
      </w:r>
      <w:r>
        <w:rPr>
          <w:rFonts w:ascii="Times New Roman" w:hAnsi="Times New Roman" w:cs="Times New Roman"/>
          <w:color w:val="0000FF"/>
          <w:u w:val="single"/>
        </w:rPr>
        <w:t>＋2H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</w:rPr>
        <w:t>，</w:t>
      </w:r>
    </w:p>
    <w:p w14:paraId="50F927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离子方程式：</w:t>
      </w:r>
      <w:r>
        <w:rPr>
          <w:rFonts w:ascii="Times New Roman" w:hAnsi="Times New Roman" w:cs="Times New Roman"/>
          <w:color w:val="0000FF"/>
          <w:u w:val="single"/>
        </w:rPr>
        <w:t>MnO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＋4H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＋</w:t>
      </w:r>
      <w:r>
        <w:rPr>
          <w:rFonts w:ascii="Times New Roman" w:hAnsi="Times New Roman" w:cs="Times New Roman"/>
          <w:color w:val="0000FF"/>
          <w:u w:val="single"/>
        </w:rPr>
        <w:t>＋2Cl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－</w:t>
      </w:r>
      <w:r>
        <w:rPr>
          <w:rFonts w:ascii="宋体-方正超大字符集" w:hAnsi="宋体-方正超大字符集" w:eastAsia="宋体-方正超大字符集" w:cs="宋体-方正超大字符集"/>
          <w:color w:val="00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0000FF"/>
          <w:u w:val="single"/>
        </w:rPr>
        <w:instrText xml:space="preserve">eq \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o(</w:instrTex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instrText xml:space="preserve">====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=,\s\up7(</w:instrText>
      </w:r>
      <w:r>
        <w:rPr>
          <w:rFonts w:hAnsi="宋体" w:cs="Times New Roman"/>
          <w:color w:val="0000FF"/>
          <w:sz w:val="15"/>
          <w:u w:val="single"/>
        </w:rPr>
        <w:instrText xml:space="preserve">△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t>Mn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ascii="Times New Roman" w:hAnsi="Times New Roman" w:cs="Times New Roman"/>
          <w:color w:val="0000FF"/>
          <w:u w:val="single"/>
        </w:rPr>
        <w:t>＋Cl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Ansi="宋体" w:cs="Times New Roman"/>
          <w:color w:val="0000FF"/>
          <w:u w:val="single"/>
        </w:rPr>
        <w:t>↑</w:t>
      </w:r>
      <w:r>
        <w:rPr>
          <w:rFonts w:ascii="Times New Roman" w:hAnsi="Times New Roman" w:cs="Times New Roman"/>
          <w:color w:val="0000FF"/>
          <w:u w:val="single"/>
        </w:rPr>
        <w:t>＋2H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</w:rPr>
        <w:t>，</w:t>
      </w:r>
    </w:p>
    <w:p w14:paraId="60579E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该反应的氧化剂为</w:t>
      </w:r>
      <w:r>
        <w:rPr>
          <w:rFonts w:ascii="Times New Roman" w:hAnsi="Times New Roman" w:cs="Times New Roman"/>
          <w:color w:val="0000FF"/>
          <w:u w:val="single"/>
        </w:rPr>
        <w:t>MnO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，浓盐酸既表现</w:t>
      </w:r>
      <w:r>
        <w:rPr>
          <w:rFonts w:ascii="Times New Roman" w:hAnsi="Times New Roman" w:cs="Times New Roman"/>
          <w:color w:val="0000FF"/>
          <w:u w:val="single"/>
        </w:rPr>
        <w:t>还原</w:t>
      </w:r>
      <w:r>
        <w:rPr>
          <w:rFonts w:ascii="Times New Roman" w:hAnsi="Times New Roman" w:cs="Times New Roman"/>
        </w:rPr>
        <w:t>性，又表现</w:t>
      </w:r>
      <w:r>
        <w:rPr>
          <w:rFonts w:ascii="Times New Roman" w:hAnsi="Times New Roman" w:cs="Times New Roman"/>
          <w:color w:val="0000FF"/>
          <w:u w:val="single"/>
        </w:rPr>
        <w:t>酸</w:t>
      </w:r>
      <w:r>
        <w:rPr>
          <w:rFonts w:ascii="Times New Roman" w:hAnsi="Times New Roman" w:cs="Times New Roman"/>
        </w:rPr>
        <w:t>性。</w:t>
      </w:r>
    </w:p>
    <w:p w14:paraId="5E299E5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仪器装置</w:t>
      </w:r>
    </w:p>
    <w:p w14:paraId="305A610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主要仪器有铁架台、</w:t>
      </w:r>
      <w:r>
        <w:rPr>
          <w:rFonts w:ascii="Times New Roman" w:hAnsi="Times New Roman" w:cs="Times New Roman"/>
          <w:color w:val="0000FF"/>
          <w:u w:val="single"/>
        </w:rPr>
        <w:t>酒精灯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圆底烧瓶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分液漏斗</w:t>
      </w:r>
      <w:r>
        <w:rPr>
          <w:rFonts w:ascii="Times New Roman" w:hAnsi="Times New Roman" w:cs="Times New Roman"/>
        </w:rPr>
        <w:t>、洗气瓶、集气瓶、烧杯等。</w:t>
      </w:r>
    </w:p>
    <w:p w14:paraId="371F04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的制备、净化、收集、尾气处理装置如图所示。</w:t>
      </w:r>
    </w:p>
    <w:p w14:paraId="4F991B04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必修第一册(人教版)\\2-61.TIF"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必修第一册(人教版)\\2-61.TIF"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必修第一册(人教版)\\2-61.TIF"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必修第一册(人教版)\\word\\2-61.TIF"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海水中的重要元素——钠和氯\\2-61.TIF"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70505" cy="1164590"/>
            <wp:effectExtent l="0" t="0" r="10795" b="1651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0505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8D8144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6381"/>
      </w:tblGrid>
      <w:tr w14:paraId="4B98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3264671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发生装置</w:t>
            </w:r>
          </w:p>
        </w:tc>
        <w:tc>
          <w:tcPr>
            <w:tcW w:w="6381" w:type="dxa"/>
            <w:shd w:val="clear" w:color="auto" w:fill="auto"/>
            <w:vAlign w:val="center"/>
          </w:tcPr>
          <w:p w14:paraId="5B6A0E2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固体＋液体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o(</w:instrText>
            </w:r>
            <w:r>
              <w:rPr>
                <w:rFonts w:hAnsi="宋体" w:cs="Times New Roman"/>
                <w:spacing w:val="-27"/>
              </w:rPr>
              <w:instrText xml:space="preserve">――</w:instrText>
            </w:r>
            <w:r>
              <w:rPr>
                <w:rFonts w:hAnsi="宋体" w:cs="Times New Roman"/>
              </w:rPr>
              <w:instrText xml:space="preserve">→</w:instrText>
            </w:r>
            <w:r>
              <w:rPr>
                <w:rFonts w:ascii="Times New Roman" w:hAnsi="Times New Roman" w:cs="Times New Roman"/>
              </w:rPr>
              <w:instrText xml:space="preserve">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ascii="Times New Roman" w:hAnsi="Times New Roman" w:cs="Times New Roman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气体</w:t>
            </w:r>
          </w:p>
        </w:tc>
      </w:tr>
      <w:tr w14:paraId="2128D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6A591EC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净化装置(洗气瓶)</w:t>
            </w:r>
          </w:p>
        </w:tc>
        <w:tc>
          <w:tcPr>
            <w:tcW w:w="6381" w:type="dxa"/>
            <w:shd w:val="clear" w:color="auto" w:fill="auto"/>
            <w:vAlign w:val="center"/>
          </w:tcPr>
          <w:p w14:paraId="53EBFF3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先通过饱和食盐水除去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HCl</w:t>
            </w:r>
            <w:r>
              <w:rPr>
                <w:rFonts w:ascii="Times New Roman" w:hAnsi="Times New Roman" w:cs="Times New Roman"/>
              </w:rPr>
              <w:t>，再通过浓H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除去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水蒸气</w:t>
            </w:r>
          </w:p>
        </w:tc>
      </w:tr>
      <w:tr w14:paraId="158B1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69D57D5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收集装置</w:t>
            </w:r>
          </w:p>
        </w:tc>
        <w:tc>
          <w:tcPr>
            <w:tcW w:w="6381" w:type="dxa"/>
            <w:shd w:val="clear" w:color="auto" w:fill="auto"/>
            <w:vAlign w:val="center"/>
          </w:tcPr>
          <w:p w14:paraId="7F8DE8F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用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向上</w:t>
            </w:r>
            <w:r>
              <w:rPr>
                <w:rFonts w:ascii="Times New Roman" w:hAnsi="Times New Roman" w:cs="Times New Roman"/>
              </w:rPr>
              <w:t>排空气法收集</w:t>
            </w:r>
          </w:p>
        </w:tc>
      </w:tr>
      <w:tr w14:paraId="000A2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3F65935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验满方法</w:t>
            </w:r>
          </w:p>
        </w:tc>
        <w:tc>
          <w:tcPr>
            <w:tcW w:w="6381" w:type="dxa"/>
            <w:shd w:val="clear" w:color="auto" w:fill="auto"/>
            <w:vAlign w:val="center"/>
          </w:tcPr>
          <w:p w14:paraId="3A26026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观察法(黄绿色)；</w:t>
            </w: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湿润的淀粉-KI试纸，其原理是Cl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＋2KI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2KCl＋I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，淀粉遇置换出的I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变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蓝色</w:t>
            </w:r>
            <w:r>
              <w:rPr>
                <w:rFonts w:ascii="Times New Roman" w:hAnsi="Times New Roman" w:cs="Times New Roman"/>
              </w:rPr>
              <w:t>；</w:t>
            </w:r>
            <w:r>
              <w:rPr>
                <w:rFonts w:hAnsi="宋体" w:cs="Times New Roman"/>
              </w:rPr>
              <w:t>③</w:t>
            </w:r>
            <w:r>
              <w:rPr>
                <w:rFonts w:ascii="Times New Roman" w:hAnsi="Times New Roman" w:cs="Times New Roman"/>
              </w:rPr>
              <w:t>湿润的蓝色石蕊试纸(先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变红</w:t>
            </w:r>
            <w:r>
              <w:rPr>
                <w:rFonts w:ascii="Times New Roman" w:hAnsi="Times New Roman" w:cs="Times New Roman"/>
              </w:rPr>
              <w:t>后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褪色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14:paraId="273E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0DBBAB1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尾气处理装置</w:t>
            </w:r>
          </w:p>
        </w:tc>
        <w:tc>
          <w:tcPr>
            <w:tcW w:w="6381" w:type="dxa"/>
            <w:shd w:val="clear" w:color="auto" w:fill="auto"/>
            <w:vAlign w:val="center"/>
          </w:tcPr>
          <w:p w14:paraId="170686D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盛有NaOH溶液的烧杯，NaOH溶液作用为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吸收过量Cl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，防止污染空气</w:t>
            </w:r>
          </w:p>
        </w:tc>
      </w:tr>
    </w:tbl>
    <w:p w14:paraId="5B260E0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22B1E81B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二、氯离子的检验</w:t>
      </w:r>
    </w:p>
    <w:p w14:paraId="6EAD142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在三支试管中分别加入2～3 mL稀盐酸、NaCl溶液、Na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溶液，然后各滴入几滴AgNO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溶液，再分别加入少量稀硝酸，观察现象，填写下表：</w:t>
      </w:r>
    </w:p>
    <w:tbl>
      <w:tblPr>
        <w:tblStyle w:val="5"/>
        <w:tblW w:w="87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126"/>
        <w:gridCol w:w="1843"/>
        <w:gridCol w:w="3048"/>
      </w:tblGrid>
      <w:tr w14:paraId="6784B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shd w:val="clear" w:color="auto" w:fill="auto"/>
            <w:vAlign w:val="center"/>
          </w:tcPr>
          <w:p w14:paraId="3F3137F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试液2～3 mL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A78E0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048" w:type="dxa"/>
            <w:vMerge w:val="restart"/>
            <w:shd w:val="clear" w:color="auto" w:fill="auto"/>
            <w:vAlign w:val="center"/>
          </w:tcPr>
          <w:p w14:paraId="0EB192D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离子方程式</w:t>
            </w:r>
          </w:p>
        </w:tc>
      </w:tr>
      <w:tr w14:paraId="4908B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shd w:val="clear" w:color="auto" w:fill="auto"/>
            <w:vAlign w:val="center"/>
          </w:tcPr>
          <w:p w14:paraId="46B5CA1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3E6E38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滴入几滴硝酸银溶液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296A2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加入少量稀硝酸</w:t>
            </w:r>
          </w:p>
        </w:tc>
        <w:tc>
          <w:tcPr>
            <w:tcW w:w="3048" w:type="dxa"/>
            <w:vMerge w:val="continue"/>
            <w:shd w:val="clear" w:color="auto" w:fill="auto"/>
            <w:vAlign w:val="center"/>
          </w:tcPr>
          <w:p w14:paraId="40533F1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</w:p>
        </w:tc>
      </w:tr>
      <w:tr w14:paraId="10428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shd w:val="clear" w:color="auto" w:fill="auto"/>
            <w:vAlign w:val="center"/>
          </w:tcPr>
          <w:p w14:paraId="0BB7296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稀盐酸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C377F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有白色沉淀生成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1E86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沉淀不溶解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201763C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Cl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－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＋Ag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AgCl</w:t>
            </w:r>
            <w:r>
              <w:rPr>
                <w:rFonts w:hAnsi="宋体" w:cs="Times New Roman"/>
                <w:color w:val="0000FF"/>
                <w:u w:val="single"/>
              </w:rPr>
              <w:t>↓</w:t>
            </w:r>
          </w:p>
        </w:tc>
      </w:tr>
      <w:tr w14:paraId="04CF8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shd w:val="clear" w:color="auto" w:fill="auto"/>
            <w:vAlign w:val="center"/>
          </w:tcPr>
          <w:p w14:paraId="096965B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NaCl溶液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C9495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有白色沉淀生成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4C91E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沉淀不溶解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2A88191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Cl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－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＋Ag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AgCl</w:t>
            </w:r>
            <w:r>
              <w:rPr>
                <w:rFonts w:hAnsi="宋体" w:cs="Times New Roman"/>
                <w:color w:val="0000FF"/>
                <w:u w:val="single"/>
              </w:rPr>
              <w:t>↓</w:t>
            </w:r>
          </w:p>
        </w:tc>
      </w:tr>
      <w:tr w14:paraId="0BFCC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shd w:val="clear" w:color="auto" w:fill="auto"/>
            <w:vAlign w:val="center"/>
          </w:tcPr>
          <w:p w14:paraId="6F2D72F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③</w:t>
            </w:r>
            <w:r>
              <w:rPr>
                <w:rFonts w:ascii="Times New Roman" w:hAnsi="Times New Roman" w:cs="Times New Roman"/>
              </w:rPr>
              <w:t>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43CEC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有白色沉淀生成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901EE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沉淀溶解，有气泡产生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42DDD8E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CO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o\al(</w:instrTex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instrText xml:space="preserve">2－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,</w:instrTex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instrText xml:space="preserve">3</w:instrTex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＋2Ag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Ag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hAnsi="宋体" w:cs="Times New Roman"/>
                <w:color w:val="0000FF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0000FF"/>
              </w:rPr>
              <w:t>、</w:t>
            </w:r>
          </w:p>
          <w:p w14:paraId="06AC1CF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Ag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＋2H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＋</w: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2Ag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perscript"/>
              </w:rPr>
              <w:t>＋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＋CO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0000FF"/>
                <w:u w:val="single"/>
              </w:rPr>
              <w:t>↑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＋H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</w:t>
            </w:r>
          </w:p>
        </w:tc>
      </w:tr>
    </w:tbl>
    <w:p w14:paraId="4B3FDFF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F35E03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7089DAF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(1)某溶液中滴加AgNO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溶液后有白色沉淀生成，则该溶液中一定含有Cl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1466DA4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(2)检验Cl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中是否混有HCl，可通入AgNO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溶液中，若有白色沉淀产生，说明Cl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中混有HCl(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23F8D84C">
      <w:pPr>
        <w:pStyle w:val="2"/>
        <w:tabs>
          <w:tab w:val="left" w:pos="3402"/>
        </w:tabs>
        <w:snapToGrid w:val="0"/>
        <w:spacing w:line="360" w:lineRule="auto"/>
        <w:rPr>
          <w:rFonts w:hint="default"/>
          <w:lang w:val="en-US" w:eastAsia="zh-CN"/>
        </w:rPr>
      </w:pPr>
      <w:r>
        <w:rPr>
          <w:rFonts w:ascii="Times New Roman" w:hAnsi="Times New Roman" w:cs="Times New Roman"/>
        </w:rPr>
        <w:t>(3)检验Na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溶液中是否有NaCl杂质，可先加AgNO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溶液，再加过量的稀盐酸，若沉淀不溶解，则有NaCl杂质(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1353D0C"/>
    <w:rsid w:val="32136105"/>
    <w:rsid w:val="32A63A63"/>
    <w:rsid w:val="3AE01FF4"/>
    <w:rsid w:val="405E104B"/>
    <w:rsid w:val="432B404C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2-6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680</Words>
  <Characters>855</Characters>
  <Lines>0</Lines>
  <Paragraphs>0</Paragraphs>
  <TotalTime>1</TotalTime>
  <ScaleCrop>false</ScaleCrop>
  <LinksUpToDate>false</LinksUpToDate>
  <CharactersWithSpaces>866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2025-04-28T01:33:38Z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4FEA74CDC1B1439F835F97D89424EFF8_13</vt:lpwstr>
  </property>
</Properties>
</file>