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C125A2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第一章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物质及其变化</w:t>
      </w:r>
    </w:p>
    <w:p w14:paraId="27141FE5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物质的分类及转化</w:t>
      </w:r>
    </w:p>
    <w:p w14:paraId="1B11A103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2物质的转化</w:t>
      </w:r>
    </w:p>
    <w:bookmarkEnd w:id="1"/>
    <w:p w14:paraId="1B53FD06">
      <w:pPr>
        <w:pStyle w:val="2"/>
        <w:tabs>
          <w:tab w:val="left" w:pos="3402"/>
        </w:tabs>
        <w:snapToGrid w:val="0"/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一、酸、碱、盐的性质</w:t>
      </w:r>
    </w:p>
    <w:p w14:paraId="23C29CB9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酸的通性(以盐酸为例)</w:t>
      </w:r>
    </w:p>
    <w:p w14:paraId="104ACEEC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(1)盐酸可与下列物质反应：</w:t>
      </w:r>
    </w:p>
    <w:p w14:paraId="26C55F24">
      <w:pPr>
        <w:pStyle w:val="2"/>
        <w:tabs>
          <w:tab w:val="left" w:pos="3402"/>
        </w:tabs>
        <w:snapToGrid w:val="0"/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"E:\\司瑞晴\\2023\\步步高\\同步\\化学 人教必修第一册\\1-16.TIF"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67000" cy="11049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54AAA16B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(2)写出盐酸分别与上述物质反应的化学方程式并注明反应类型：</w:t>
      </w:r>
    </w:p>
    <w:p w14:paraId="42CCA286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铁：</w:t>
      </w:r>
      <w:r>
        <w:rPr>
          <w:rFonts w:ascii="Times New Roman" w:hAnsi="Times New Roman" w:cs="Times New Roman"/>
          <w:color w:val="0000FF"/>
          <w:u w:val="single"/>
        </w:rPr>
        <w:t>Fe＋2HCl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FeCl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＋H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hAnsi="宋体" w:cs="Times New Roman"/>
          <w:color w:val="0000FF"/>
          <w:u w:val="single"/>
        </w:rPr>
        <w:t>↑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ascii="Times New Roman" w:hAnsi="Times New Roman" w:cs="Times New Roman"/>
          <w:color w:val="0000FF"/>
          <w:u w:val="single"/>
        </w:rPr>
        <w:t>置换反应</w:t>
      </w:r>
      <w:r>
        <w:rPr>
          <w:rFonts w:ascii="Times New Roman" w:hAnsi="Times New Roman" w:cs="Times New Roman"/>
        </w:rPr>
        <w:t>；</w:t>
      </w:r>
    </w:p>
    <w:p w14:paraId="26C1D51B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氧化铜：</w:t>
      </w:r>
      <w:r>
        <w:rPr>
          <w:rFonts w:ascii="Times New Roman" w:hAnsi="Times New Roman" w:cs="Times New Roman"/>
          <w:color w:val="0000FF"/>
          <w:u w:val="single"/>
        </w:rPr>
        <w:t>CuO＋2HCl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CuCl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＋H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ascii="Times New Roman" w:hAnsi="Times New Roman" w:cs="Times New Roman"/>
          <w:color w:val="0000FF"/>
          <w:u w:val="single"/>
        </w:rPr>
        <w:t>复分解反应</w:t>
      </w:r>
      <w:r>
        <w:rPr>
          <w:rFonts w:ascii="Times New Roman" w:hAnsi="Times New Roman" w:cs="Times New Roman"/>
        </w:rPr>
        <w:t>；</w:t>
      </w:r>
    </w:p>
    <w:p w14:paraId="06B0B26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烧碱：</w:t>
      </w:r>
      <w:r>
        <w:rPr>
          <w:rFonts w:ascii="Times New Roman" w:hAnsi="Times New Roman" w:cs="Times New Roman"/>
          <w:color w:val="0000FF"/>
          <w:u w:val="single"/>
        </w:rPr>
        <w:t>NaOH＋HCl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NaCl＋H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ascii="Times New Roman" w:hAnsi="Times New Roman" w:cs="Times New Roman"/>
          <w:color w:val="0000FF"/>
          <w:u w:val="single"/>
        </w:rPr>
        <w:t>复分解反应</w:t>
      </w:r>
      <w:r>
        <w:rPr>
          <w:rFonts w:ascii="Times New Roman" w:hAnsi="Times New Roman" w:cs="Times New Roman"/>
        </w:rPr>
        <w:t>；</w:t>
      </w:r>
    </w:p>
    <w:p w14:paraId="1216DAFC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硝酸银：</w:t>
      </w:r>
      <w:r>
        <w:rPr>
          <w:rFonts w:ascii="Times New Roman" w:hAnsi="Times New Roman" w:cs="Times New Roman"/>
          <w:color w:val="0000FF"/>
          <w:u w:val="single"/>
        </w:rPr>
        <w:t>AgNO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  <w:u w:val="single"/>
        </w:rPr>
        <w:t>＋HCl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AgCl</w:t>
      </w:r>
      <w:r>
        <w:rPr>
          <w:rFonts w:hAnsi="宋体" w:cs="Times New Roman"/>
          <w:color w:val="0000FF"/>
          <w:u w:val="single"/>
        </w:rPr>
        <w:t>↓</w:t>
      </w:r>
      <w:r>
        <w:rPr>
          <w:rFonts w:ascii="Times New Roman" w:hAnsi="Times New Roman" w:cs="Times New Roman"/>
          <w:color w:val="0000FF"/>
          <w:u w:val="single"/>
        </w:rPr>
        <w:t>＋HNO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ascii="Times New Roman" w:hAnsi="Times New Roman" w:cs="Times New Roman"/>
          <w:color w:val="0000FF"/>
          <w:u w:val="single"/>
        </w:rPr>
        <w:t>复分解反应</w:t>
      </w:r>
      <w:r>
        <w:rPr>
          <w:rFonts w:ascii="Times New Roman" w:hAnsi="Times New Roman" w:cs="Times New Roman"/>
        </w:rPr>
        <w:t>。</w:t>
      </w:r>
    </w:p>
    <w:p w14:paraId="538A597D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碱的性质(以氢氧化钙为例)</w:t>
      </w:r>
    </w:p>
    <w:p w14:paraId="45327F0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(1)指出表中各物质的类别：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1013"/>
        <w:gridCol w:w="921"/>
        <w:gridCol w:w="1026"/>
        <w:gridCol w:w="816"/>
        <w:gridCol w:w="1073"/>
        <w:gridCol w:w="910"/>
        <w:gridCol w:w="1046"/>
      </w:tblGrid>
      <w:tr w14:paraId="727BE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" w:type="dxa"/>
            <w:shd w:val="clear" w:color="auto" w:fill="auto"/>
            <w:vAlign w:val="center"/>
          </w:tcPr>
          <w:p w14:paraId="0D32678A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物质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7F321847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NaOH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545CE40D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797D4E62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7FD5966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2505676A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CO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E06C6E3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046" w:type="dxa"/>
            <w:shd w:val="clear" w:color="auto" w:fill="auto"/>
            <w:vAlign w:val="center"/>
          </w:tcPr>
          <w:p w14:paraId="02D7B435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MgO</w:t>
            </w:r>
          </w:p>
        </w:tc>
      </w:tr>
      <w:tr w14:paraId="49537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" w:type="dxa"/>
            <w:shd w:val="clear" w:color="auto" w:fill="auto"/>
            <w:vAlign w:val="center"/>
          </w:tcPr>
          <w:p w14:paraId="18E0D631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类别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6BF4DB82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碱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064B761A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酸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00FDDEBA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氧化物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51E145F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单质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5B0FD412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盐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FE3F2B4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盐</w:t>
            </w:r>
          </w:p>
        </w:tc>
        <w:tc>
          <w:tcPr>
            <w:tcW w:w="1046" w:type="dxa"/>
            <w:shd w:val="clear" w:color="auto" w:fill="auto"/>
            <w:vAlign w:val="center"/>
          </w:tcPr>
          <w:p w14:paraId="65D3936F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氧化物</w:t>
            </w:r>
          </w:p>
        </w:tc>
      </w:tr>
    </w:tbl>
    <w:p w14:paraId="6BEBEA1E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</w:p>
    <w:p w14:paraId="5147C030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(2)写出上述物质中能与氢氧化钙反应的化学方程式并注明反应类型：</w:t>
      </w:r>
    </w:p>
    <w:p w14:paraId="1A2F814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  <w:color w:val="0000FF"/>
          <w:u w:val="single"/>
        </w:rPr>
        <w:t>Ca(OH)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＋2HNO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Ca(NO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  <w:u w:val="single"/>
        </w:rPr>
        <w:t>)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＋2H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color w:val="0000FF"/>
          <w:u w:val="single"/>
        </w:rPr>
        <w:t>复分解反应</w:t>
      </w:r>
      <w:r>
        <w:rPr>
          <w:rFonts w:ascii="Times New Roman" w:hAnsi="Times New Roman" w:cs="Times New Roman"/>
        </w:rPr>
        <w:t>；</w:t>
      </w:r>
    </w:p>
    <w:p w14:paraId="47822AE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  <w:color w:val="0000FF"/>
          <w:u w:val="single"/>
        </w:rPr>
        <w:t>Ca(OH)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＋CO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CaCO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hAnsi="宋体" w:cs="Times New Roman"/>
          <w:color w:val="0000FF"/>
          <w:u w:val="single"/>
        </w:rPr>
        <w:t>↓</w:t>
      </w:r>
      <w:r>
        <w:rPr>
          <w:rFonts w:ascii="Times New Roman" w:hAnsi="Times New Roman" w:cs="Times New Roman"/>
          <w:color w:val="0000FF"/>
          <w:u w:val="single"/>
        </w:rPr>
        <w:t>＋H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color w:val="0000FF"/>
          <w:u w:val="single"/>
        </w:rPr>
        <w:t>复分解反应</w:t>
      </w:r>
      <w:r>
        <w:rPr>
          <w:rFonts w:ascii="Times New Roman" w:hAnsi="Times New Roman" w:cs="Times New Roman"/>
        </w:rPr>
        <w:t>；</w:t>
      </w:r>
    </w:p>
    <w:p w14:paraId="4D19310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  <w:color w:val="0000FF"/>
          <w:u w:val="single"/>
        </w:rPr>
        <w:t>Ca(OH)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＋Na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CO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CaCO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hAnsi="宋体" w:cs="Times New Roman"/>
          <w:color w:val="0000FF"/>
          <w:u w:val="single"/>
        </w:rPr>
        <w:t>↓</w:t>
      </w:r>
      <w:r>
        <w:rPr>
          <w:rFonts w:ascii="Times New Roman" w:hAnsi="Times New Roman" w:cs="Times New Roman"/>
          <w:color w:val="0000FF"/>
          <w:u w:val="single"/>
        </w:rPr>
        <w:t>＋2NaOH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color w:val="0000FF"/>
          <w:u w:val="single"/>
        </w:rPr>
        <w:t>复分解反应</w:t>
      </w:r>
      <w:r>
        <w:rPr>
          <w:rFonts w:ascii="Times New Roman" w:hAnsi="Times New Roman" w:cs="Times New Roman"/>
        </w:rPr>
        <w:t>；</w:t>
      </w:r>
    </w:p>
    <w:p w14:paraId="0C47929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  <w:color w:val="0000FF"/>
          <w:u w:val="single"/>
        </w:rPr>
        <w:t>Ca(OH)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＋CuCl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Cu(OH)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hAnsi="宋体" w:cs="Times New Roman"/>
          <w:color w:val="0000FF"/>
          <w:u w:val="single"/>
        </w:rPr>
        <w:t>↓</w:t>
      </w:r>
      <w:r>
        <w:rPr>
          <w:rFonts w:ascii="Times New Roman" w:hAnsi="Times New Roman" w:cs="Times New Roman"/>
          <w:color w:val="0000FF"/>
          <w:u w:val="single"/>
        </w:rPr>
        <w:t>＋CaCl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color w:val="0000FF"/>
          <w:u w:val="single"/>
        </w:rPr>
        <w:t>复分解反应</w:t>
      </w:r>
      <w:r>
        <w:rPr>
          <w:rFonts w:ascii="Times New Roman" w:hAnsi="Times New Roman" w:cs="Times New Roman"/>
        </w:rPr>
        <w:t>。</w:t>
      </w:r>
    </w:p>
    <w:p w14:paraId="7E5972C6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盐的性质</w:t>
      </w:r>
    </w:p>
    <w:p w14:paraId="26F760D0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(1)写出碳酸钠溶液与下列物质反应的化学方程式并注明反应类型：</w:t>
      </w:r>
    </w:p>
    <w:p w14:paraId="5C9B857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氯化钙溶液：</w:t>
      </w:r>
      <w:r>
        <w:rPr>
          <w:rFonts w:ascii="Times New Roman" w:hAnsi="Times New Roman" w:cs="Times New Roman"/>
          <w:color w:val="0000FF"/>
          <w:u w:val="single"/>
        </w:rPr>
        <w:t>CaCl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＋Na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CO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CaCO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hAnsi="宋体" w:cs="Times New Roman"/>
          <w:color w:val="0000FF"/>
          <w:u w:val="single"/>
        </w:rPr>
        <w:t>↓</w:t>
      </w:r>
      <w:r>
        <w:rPr>
          <w:rFonts w:ascii="Times New Roman" w:hAnsi="Times New Roman" w:cs="Times New Roman"/>
          <w:color w:val="0000FF"/>
          <w:u w:val="single"/>
        </w:rPr>
        <w:t>＋2NaCl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color w:val="0000FF"/>
          <w:u w:val="single"/>
        </w:rPr>
        <w:t>复分解反应</w:t>
      </w:r>
      <w:r>
        <w:rPr>
          <w:rFonts w:ascii="Times New Roman" w:hAnsi="Times New Roman" w:cs="Times New Roman"/>
        </w:rPr>
        <w:t>；</w:t>
      </w:r>
    </w:p>
    <w:p w14:paraId="6519E7C4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稀盐酸：</w:t>
      </w:r>
      <w:r>
        <w:rPr>
          <w:rFonts w:ascii="Times New Roman" w:hAnsi="Times New Roman" w:cs="Times New Roman"/>
          <w:color w:val="0000FF"/>
          <w:u w:val="single"/>
        </w:rPr>
        <w:t>Na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CO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  <w:u w:val="single"/>
        </w:rPr>
        <w:t>＋2HCl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2NaCl＋H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O＋CO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hAnsi="宋体" w:cs="Times New Roman"/>
          <w:color w:val="0000FF"/>
          <w:u w:val="single"/>
        </w:rPr>
        <w:t>↑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color w:val="0000FF"/>
          <w:u w:val="single"/>
        </w:rPr>
        <w:t>复分解反应</w:t>
      </w:r>
      <w:r>
        <w:rPr>
          <w:rFonts w:ascii="Times New Roman" w:hAnsi="Times New Roman" w:cs="Times New Roman"/>
        </w:rPr>
        <w:t>；</w:t>
      </w:r>
    </w:p>
    <w:p w14:paraId="3FD9EE1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氢氧化钡溶液：</w:t>
      </w:r>
      <w:r>
        <w:rPr>
          <w:rFonts w:ascii="Times New Roman" w:hAnsi="Times New Roman" w:cs="Times New Roman"/>
          <w:color w:val="0000FF"/>
          <w:u w:val="single"/>
        </w:rPr>
        <w:t>Na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CO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  <w:u w:val="single"/>
        </w:rPr>
        <w:t>＋Ba(OH)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BaCO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hAnsi="宋体" w:cs="Times New Roman"/>
          <w:color w:val="0000FF"/>
          <w:u w:val="single"/>
        </w:rPr>
        <w:t>↓</w:t>
      </w:r>
      <w:r>
        <w:rPr>
          <w:rFonts w:ascii="Times New Roman" w:hAnsi="Times New Roman" w:cs="Times New Roman"/>
          <w:color w:val="0000FF"/>
          <w:u w:val="single"/>
        </w:rPr>
        <w:t>＋2NaOH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color w:val="0000FF"/>
          <w:u w:val="single"/>
        </w:rPr>
        <w:t>复分解反应</w:t>
      </w:r>
      <w:r>
        <w:rPr>
          <w:rFonts w:ascii="Times New Roman" w:hAnsi="Times New Roman" w:cs="Times New Roman"/>
        </w:rPr>
        <w:t>。</w:t>
      </w:r>
    </w:p>
    <w:p w14:paraId="7E507578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(2)写出硫酸铜溶液与下列物质反应的化学方程式并注明反应类型：</w:t>
      </w:r>
    </w:p>
    <w:p w14:paraId="64957C6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硝酸钡溶液：</w:t>
      </w:r>
      <w:r>
        <w:rPr>
          <w:rFonts w:ascii="Times New Roman" w:hAnsi="Times New Roman" w:cs="Times New Roman"/>
          <w:color w:val="0000FF"/>
          <w:u w:val="single"/>
        </w:rPr>
        <w:t>CuSO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4</w:t>
      </w:r>
      <w:r>
        <w:rPr>
          <w:rFonts w:ascii="Times New Roman" w:hAnsi="Times New Roman" w:cs="Times New Roman"/>
          <w:color w:val="0000FF"/>
          <w:u w:val="single"/>
        </w:rPr>
        <w:t>＋Ba(NO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  <w:u w:val="single"/>
        </w:rPr>
        <w:t>)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BaSO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4</w:t>
      </w:r>
      <w:r>
        <w:rPr>
          <w:rFonts w:hAnsi="宋体" w:cs="Times New Roman"/>
          <w:color w:val="0000FF"/>
          <w:u w:val="single"/>
        </w:rPr>
        <w:t>↓</w:t>
      </w:r>
      <w:r>
        <w:rPr>
          <w:rFonts w:ascii="Times New Roman" w:hAnsi="Times New Roman" w:cs="Times New Roman"/>
          <w:color w:val="0000FF"/>
          <w:u w:val="single"/>
        </w:rPr>
        <w:t>＋Cu(NO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  <w:u w:val="single"/>
        </w:rPr>
        <w:t>)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color w:val="0000FF"/>
          <w:u w:val="single"/>
        </w:rPr>
        <w:t>复分解反应</w:t>
      </w:r>
      <w:r>
        <w:rPr>
          <w:rFonts w:ascii="Times New Roman" w:hAnsi="Times New Roman" w:cs="Times New Roman"/>
        </w:rPr>
        <w:t>；</w:t>
      </w:r>
    </w:p>
    <w:p w14:paraId="0B39A93B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氢氧化钠溶液：</w:t>
      </w:r>
      <w:r>
        <w:rPr>
          <w:rFonts w:ascii="Times New Roman" w:hAnsi="Times New Roman" w:cs="Times New Roman"/>
          <w:color w:val="0000FF"/>
          <w:u w:val="single"/>
        </w:rPr>
        <w:t>CuSO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4</w:t>
      </w:r>
      <w:r>
        <w:rPr>
          <w:rFonts w:ascii="Times New Roman" w:hAnsi="Times New Roman" w:cs="Times New Roman"/>
          <w:color w:val="0000FF"/>
          <w:u w:val="single"/>
        </w:rPr>
        <w:t>＋2NaOH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Cu(OH)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hAnsi="宋体" w:cs="Times New Roman"/>
          <w:color w:val="0000FF"/>
          <w:u w:val="single"/>
        </w:rPr>
        <w:t>↓</w:t>
      </w:r>
      <w:r>
        <w:rPr>
          <w:rFonts w:ascii="Times New Roman" w:hAnsi="Times New Roman" w:cs="Times New Roman"/>
          <w:color w:val="0000FF"/>
          <w:u w:val="single"/>
        </w:rPr>
        <w:t>＋Na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SO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4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color w:val="0000FF"/>
          <w:u w:val="single"/>
        </w:rPr>
        <w:t>复分解反应</w:t>
      </w:r>
      <w:r>
        <w:rPr>
          <w:rFonts w:ascii="Times New Roman" w:hAnsi="Times New Roman" w:cs="Times New Roman"/>
        </w:rPr>
        <w:t>；</w:t>
      </w:r>
    </w:p>
    <w:p w14:paraId="36F81335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单质铁：</w:t>
      </w:r>
      <w:r>
        <w:rPr>
          <w:rFonts w:ascii="Times New Roman" w:hAnsi="Times New Roman" w:cs="Times New Roman"/>
          <w:color w:val="0000FF"/>
          <w:u w:val="single"/>
        </w:rPr>
        <w:t>Fe＋CuSO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4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FeSO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4</w:t>
      </w:r>
      <w:r>
        <w:rPr>
          <w:rFonts w:ascii="Times New Roman" w:hAnsi="Times New Roman" w:cs="Times New Roman"/>
          <w:color w:val="0000FF"/>
          <w:u w:val="single"/>
        </w:rPr>
        <w:t>＋Cu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color w:val="0000FF"/>
          <w:u w:val="single"/>
        </w:rPr>
        <w:t>置换反应</w:t>
      </w:r>
      <w:r>
        <w:rPr>
          <w:rFonts w:ascii="Times New Roman" w:hAnsi="Times New Roman" w:cs="Times New Roman"/>
        </w:rPr>
        <w:t>。</w:t>
      </w:r>
    </w:p>
    <w:p w14:paraId="08304C01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基于以上酸、碱、盐的主要化学性质，从反应类型上来看，酸与金属单质、盐与金属单质的反应属于</w:t>
      </w:r>
      <w:r>
        <w:rPr>
          <w:rFonts w:ascii="Times New Roman" w:hAnsi="Times New Roman" w:cs="Times New Roman"/>
          <w:color w:val="0000FF"/>
          <w:u w:val="single"/>
        </w:rPr>
        <w:t>置换反应</w:t>
      </w:r>
      <w:r>
        <w:rPr>
          <w:rFonts w:ascii="Times New Roman" w:hAnsi="Times New Roman" w:cs="Times New Roman"/>
        </w:rPr>
        <w:t>；酸、碱、盐之间的反应属于</w:t>
      </w:r>
      <w:r>
        <w:rPr>
          <w:rFonts w:ascii="Times New Roman" w:hAnsi="Times New Roman" w:cs="Times New Roman"/>
          <w:color w:val="0000C7"/>
          <w:u w:val="single"/>
        </w:rPr>
        <w:t>复分解反应</w:t>
      </w:r>
      <w:r>
        <w:rPr>
          <w:rFonts w:ascii="Times New Roman" w:hAnsi="Times New Roman" w:cs="Times New Roman"/>
        </w:rPr>
        <w:t>。</w:t>
      </w:r>
    </w:p>
    <w:p w14:paraId="39A86920">
      <w:pPr>
        <w:pStyle w:val="2"/>
        <w:tabs>
          <w:tab w:val="left" w:pos="3402"/>
        </w:tabs>
        <w:snapToGrid w:val="0"/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二、物质的转化</w:t>
      </w:r>
    </w:p>
    <w:p w14:paraId="4ED16395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物质转化的实例</w:t>
      </w:r>
    </w:p>
    <w:p w14:paraId="60602B6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通过</w:t>
      </w:r>
      <w:r>
        <w:rPr>
          <w:rFonts w:ascii="Times New Roman" w:hAnsi="Times New Roman" w:cs="Times New Roman"/>
          <w:color w:val="0000FF"/>
          <w:u w:val="single"/>
        </w:rPr>
        <w:t>化学变化</w:t>
      </w:r>
      <w:r>
        <w:rPr>
          <w:rFonts w:ascii="Times New Roman" w:hAnsi="Times New Roman" w:cs="Times New Roman"/>
        </w:rPr>
        <w:t>可以实现物质之间的转化，</w:t>
      </w:r>
      <w:r>
        <w:rPr>
          <w:rFonts w:ascii="Times New Roman" w:hAnsi="Times New Roman" w:cs="Times New Roman"/>
          <w:color w:val="0000FF"/>
          <w:u w:val="single"/>
        </w:rPr>
        <w:t>元素守恒</w:t>
      </w:r>
      <w:r>
        <w:rPr>
          <w:rFonts w:ascii="Times New Roman" w:hAnsi="Times New Roman" w:cs="Times New Roman"/>
        </w:rPr>
        <w:t>是考虑如何实现物质之间转化的最基本的依据。</w:t>
      </w:r>
    </w:p>
    <w:p w14:paraId="09CF3AAD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(1)以钙为例，用化学方程式表示钙及其化合物之间的转化关系(如图)，并指明反应类型。</w:t>
      </w:r>
    </w:p>
    <w:p w14:paraId="47E02350">
      <w:pPr>
        <w:pStyle w:val="2"/>
        <w:tabs>
          <w:tab w:val="left" w:pos="3402"/>
        </w:tabs>
        <w:snapToGrid w:val="0"/>
        <w:spacing w:line="480" w:lineRule="auto"/>
        <w:jc w:val="center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2863215" cy="718185"/>
            <wp:effectExtent l="0" t="0" r="13335" b="571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3215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6D52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  <w:color w:val="0000FF"/>
          <w:u w:val="single"/>
        </w:rPr>
        <w:t>2Ca＋O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2CaO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ascii="Times New Roman" w:hAnsi="Times New Roman" w:cs="Times New Roman"/>
          <w:color w:val="0000FF"/>
          <w:u w:val="single"/>
        </w:rPr>
        <w:t>化合反应</w:t>
      </w:r>
      <w:r>
        <w:rPr>
          <w:rFonts w:ascii="Times New Roman" w:hAnsi="Times New Roman" w:cs="Times New Roman"/>
        </w:rPr>
        <w:t>；</w:t>
      </w:r>
    </w:p>
    <w:p w14:paraId="3D33B70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  <w:color w:val="0000FF"/>
          <w:u w:val="single"/>
        </w:rPr>
        <w:t>CaO＋H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Ca(OH)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ascii="Times New Roman" w:hAnsi="Times New Roman" w:cs="Times New Roman"/>
          <w:color w:val="0000FF"/>
          <w:u w:val="single"/>
        </w:rPr>
        <w:t>化合反应</w:t>
      </w:r>
      <w:r>
        <w:rPr>
          <w:rFonts w:ascii="Times New Roman" w:hAnsi="Times New Roman" w:cs="Times New Roman"/>
        </w:rPr>
        <w:t>；</w:t>
      </w:r>
    </w:p>
    <w:p w14:paraId="5A7291B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  <w:color w:val="0000FF"/>
          <w:u w:val="single"/>
        </w:rPr>
        <w:t>CaO＋CO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CaCO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ascii="Times New Roman" w:hAnsi="Times New Roman" w:cs="Times New Roman"/>
          <w:color w:val="0000FF"/>
          <w:u w:val="single"/>
        </w:rPr>
        <w:t>化合反应</w:t>
      </w:r>
      <w:r>
        <w:rPr>
          <w:rFonts w:ascii="Times New Roman" w:hAnsi="Times New Roman" w:cs="Times New Roman"/>
        </w:rPr>
        <w:t>；</w:t>
      </w:r>
    </w:p>
    <w:p w14:paraId="2C91F2F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  <w:color w:val="0000FF"/>
          <w:u w:val="single"/>
        </w:rPr>
        <w:t>Ca(OH)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＋Na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CO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CaCO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hAnsi="宋体" w:cs="Times New Roman"/>
          <w:color w:val="0000FF"/>
          <w:u w:val="single"/>
        </w:rPr>
        <w:t>↓</w:t>
      </w:r>
      <w:r>
        <w:rPr>
          <w:rFonts w:ascii="Times New Roman" w:hAnsi="Times New Roman" w:cs="Times New Roman"/>
          <w:color w:val="0000FF"/>
          <w:u w:val="single"/>
        </w:rPr>
        <w:t>＋2NaOH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ascii="Times New Roman" w:hAnsi="Times New Roman" w:cs="Times New Roman"/>
          <w:color w:val="0000FF"/>
          <w:u w:val="single"/>
        </w:rPr>
        <w:t>复分解反应</w:t>
      </w:r>
      <w:r>
        <w:rPr>
          <w:rFonts w:ascii="Times New Roman" w:hAnsi="Times New Roman" w:cs="Times New Roman"/>
        </w:rPr>
        <w:t>；</w:t>
      </w:r>
    </w:p>
    <w:p w14:paraId="5906630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⑤</w:t>
      </w:r>
      <w:r>
        <w:rPr>
          <w:rFonts w:ascii="Times New Roman" w:hAnsi="Times New Roman" w:cs="Times New Roman"/>
          <w:color w:val="0000FF"/>
          <w:u w:val="single"/>
        </w:rPr>
        <w:t>Ca(OH)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＋2HCl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CaCl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＋2H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ascii="Times New Roman" w:hAnsi="Times New Roman" w:cs="Times New Roman"/>
          <w:color w:val="0000FF"/>
          <w:u w:val="single"/>
        </w:rPr>
        <w:t>复分解反应</w:t>
      </w:r>
      <w:r>
        <w:rPr>
          <w:rFonts w:ascii="Times New Roman" w:hAnsi="Times New Roman" w:cs="Times New Roman"/>
        </w:rPr>
        <w:t>；</w:t>
      </w:r>
    </w:p>
    <w:p w14:paraId="1DABEA0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⑥</w:t>
      </w:r>
      <w:r>
        <w:rPr>
          <w:rFonts w:ascii="Times New Roman" w:hAnsi="Times New Roman" w:cs="Times New Roman"/>
          <w:color w:val="0000FF"/>
          <w:u w:val="single"/>
        </w:rPr>
        <w:t>CaCO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  <w:u w:val="single"/>
        </w:rPr>
        <w:t>＋2HCl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CaCl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＋CO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hAnsi="宋体" w:cs="Times New Roman"/>
          <w:color w:val="0000FF"/>
          <w:u w:val="single"/>
        </w:rPr>
        <w:t>↑</w:t>
      </w:r>
      <w:r>
        <w:rPr>
          <w:rFonts w:ascii="Times New Roman" w:hAnsi="Times New Roman" w:cs="Times New Roman"/>
          <w:color w:val="0000FF"/>
          <w:u w:val="single"/>
        </w:rPr>
        <w:t>＋H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ascii="Times New Roman" w:hAnsi="Times New Roman" w:cs="Times New Roman"/>
          <w:color w:val="0000FF"/>
          <w:u w:val="single"/>
        </w:rPr>
        <w:t>复分解反应</w:t>
      </w:r>
      <w:r>
        <w:rPr>
          <w:rFonts w:ascii="Times New Roman" w:hAnsi="Times New Roman" w:cs="Times New Roman"/>
        </w:rPr>
        <w:t>。</w:t>
      </w:r>
    </w:p>
    <w:p w14:paraId="0EC4FB86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(2)碳及其化合物间的转化关系如图所示。</w:t>
      </w:r>
    </w:p>
    <w:p w14:paraId="53690851">
      <w:pPr>
        <w:pStyle w:val="2"/>
        <w:tabs>
          <w:tab w:val="left" w:pos="3402"/>
        </w:tabs>
        <w:snapToGrid w:val="0"/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"E:\\司瑞晴\\2023\\步步高\\同步\\化学 人教必修第一册\\1-17.TIF"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682115" cy="691515"/>
            <wp:effectExtent l="0" t="0" r="13335" b="133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82115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5792A2E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写出图中序号所示转化所需反应物的化学式：</w:t>
      </w:r>
    </w:p>
    <w:p w14:paraId="007DABB7">
      <w:pPr>
        <w:pStyle w:val="2"/>
        <w:tabs>
          <w:tab w:val="left" w:pos="3402"/>
        </w:tabs>
        <w:snapToGrid w:val="0"/>
        <w:spacing w:line="480" w:lineRule="auto"/>
        <w:rPr>
          <w:rFonts w:hint="default"/>
          <w:lang w:val="en-US" w:eastAsia="zh-C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  <w:color w:val="0000FF"/>
          <w:u w:val="single"/>
        </w:rPr>
        <w:t>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  <w:color w:val="0000FF"/>
          <w:u w:val="single"/>
        </w:rPr>
        <w:t>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</w:t>
      </w:r>
      <w:r>
        <w:rPr>
          <w:rFonts w:ascii="Times New Roman" w:hAnsi="Times New Roman" w:cs="Times New Roman"/>
        </w:rPr>
        <w:t>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  <w:color w:val="0000FF"/>
          <w:u w:val="single"/>
        </w:rPr>
        <w:t>Ca(OH)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；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  <w:color w:val="0000FF"/>
          <w:u w:val="single"/>
        </w:rPr>
        <w:t>CaO</w:t>
      </w:r>
      <w:r>
        <w:rPr>
          <w:rFonts w:ascii="Times New Roman" w:hAnsi="Times New Roman" w:cs="Times New Roman"/>
        </w:rPr>
        <w:t>；</w:t>
      </w:r>
      <w:r>
        <w:rPr>
          <w:rFonts w:hAnsi="宋体" w:cs="Times New Roman"/>
        </w:rPr>
        <w:t>⑤</w:t>
      </w:r>
      <w:r>
        <w:rPr>
          <w:rFonts w:ascii="Times New Roman" w:hAnsi="Times New Roman" w:cs="Times New Roman"/>
          <w:color w:val="0000FF"/>
          <w:u w:val="single"/>
        </w:rPr>
        <w:t>Ca(OH)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(答案合理即可)。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8EE4C8B"/>
    <w:rsid w:val="09B70EDF"/>
    <w:rsid w:val="0A474359"/>
    <w:rsid w:val="0D8078BE"/>
    <w:rsid w:val="0DF95DB2"/>
    <w:rsid w:val="0E44428F"/>
    <w:rsid w:val="101C1F47"/>
    <w:rsid w:val="11625F1D"/>
    <w:rsid w:val="11CC7C14"/>
    <w:rsid w:val="11E5418B"/>
    <w:rsid w:val="148D1503"/>
    <w:rsid w:val="14A36307"/>
    <w:rsid w:val="15196328"/>
    <w:rsid w:val="151A266A"/>
    <w:rsid w:val="152F6E3D"/>
    <w:rsid w:val="15C92F72"/>
    <w:rsid w:val="17795D6E"/>
    <w:rsid w:val="19B36621"/>
    <w:rsid w:val="1CDD0B4D"/>
    <w:rsid w:val="246C1C9B"/>
    <w:rsid w:val="24BC0D62"/>
    <w:rsid w:val="24BF1D04"/>
    <w:rsid w:val="25BF0BE9"/>
    <w:rsid w:val="28F81445"/>
    <w:rsid w:val="296D5007"/>
    <w:rsid w:val="2C071743"/>
    <w:rsid w:val="2FAB0B81"/>
    <w:rsid w:val="30DB435A"/>
    <w:rsid w:val="32136105"/>
    <w:rsid w:val="32A63A63"/>
    <w:rsid w:val="3AE01FF4"/>
    <w:rsid w:val="405E104B"/>
    <w:rsid w:val="433F58BD"/>
    <w:rsid w:val="48A15A4A"/>
    <w:rsid w:val="48B74696"/>
    <w:rsid w:val="48F73555"/>
    <w:rsid w:val="4F723F9E"/>
    <w:rsid w:val="4FCF77AD"/>
    <w:rsid w:val="51D847E0"/>
    <w:rsid w:val="54E746EF"/>
    <w:rsid w:val="54F21CA7"/>
    <w:rsid w:val="59DD4C68"/>
    <w:rsid w:val="5CCF0EF5"/>
    <w:rsid w:val="5CF039A9"/>
    <w:rsid w:val="5EC218C8"/>
    <w:rsid w:val="5FB97F8C"/>
    <w:rsid w:val="607A72AB"/>
    <w:rsid w:val="63C60D9A"/>
    <w:rsid w:val="66687C94"/>
    <w:rsid w:val="66D70628"/>
    <w:rsid w:val="67256946"/>
    <w:rsid w:val="6A4E343A"/>
    <w:rsid w:val="71EE64A2"/>
    <w:rsid w:val="75A80435"/>
    <w:rsid w:val="77312119"/>
    <w:rsid w:val="7855617F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1-17.TIF" TargetMode="Externa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1-16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773</Words>
  <Characters>1199</Characters>
  <Lines>0</Lines>
  <Paragraphs>0</Paragraphs>
  <TotalTime>3</TotalTime>
  <ScaleCrop>false</ScaleCrop>
  <LinksUpToDate>false</LinksUpToDate>
  <CharactersWithSpaces>1201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2025-04-28T01:15:54Z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3F7761CA85BC4E01B8EB096C764032B0_13</vt:lpwstr>
  </property>
</Properties>
</file>