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JPG" ContentType="image/.jpg"/>
  <Default Extension="wmf" ContentType="image/x-wmf"/>
  <Default Extension="tiff" ContentType="image/tif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FA00EE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二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海水中的重要元素——钠和氯</w:t>
      </w:r>
    </w:p>
    <w:p w14:paraId="7D028BE7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专题5 物质的量在氧化还原反应计算中的应用</w:t>
      </w:r>
    </w:p>
    <w:bookmarkEnd w:id="1"/>
    <w:p w14:paraId="0D1A8C47">
      <w:pPr>
        <w:pStyle w:val="6"/>
        <w:tabs>
          <w:tab w:val="right" w:pos="8307"/>
        </w:tabs>
        <w:spacing w:line="320" w:lineRule="auto"/>
        <w:rPr>
          <w:rFonts w:ascii="Times New Roman" w:hAnsi="Times New Roman" w:eastAsia="宋体"/>
          <w:color w:val="auto"/>
          <w:szCs w:val="28"/>
        </w:rPr>
      </w:pPr>
      <w:r>
        <w:rPr>
          <w:rFonts w:hint="eastAsia" w:ascii="Times New Roman" w:hAnsi="Times New Roman" w:cs="Times New Roman"/>
          <w:spacing w:val="10"/>
          <w:sz w:val="21"/>
          <w:lang w:val="en-US" w:eastAsia="zh-CN"/>
        </w:rPr>
        <w:t>1</w:t>
      </w:r>
      <w:r>
        <w:rPr>
          <w:rFonts w:ascii="Times New Roman" w:hAnsi="Times New Roman" w:eastAsia="Times New Roman" w:cs="Times New Roman"/>
          <w:spacing w:val="10"/>
          <w:sz w:val="21"/>
        </w:rPr>
        <w:t>．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《本草纲目》中记载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: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“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(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火药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)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乃焰消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(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KNO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3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)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、硫磺、杉木炭所合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以为烽燧铳机诸药者。”火药燃烧爆炸时发生的反应为S+2KNO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3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+3C</w:t>
      </w:r>
      <w:r>
        <w:rPr>
          <w:rFonts w:ascii="Times New Roman" w:hAnsi="Times New Roman" w:eastAsia="宋体"/>
          <w:color w:val="auto"/>
          <w:szCs w:val="28"/>
        </w:rPr>
        <w:drawing>
          <wp:inline distT="0" distB="0" distL="0" distR="0">
            <wp:extent cx="359410" cy="323850"/>
            <wp:effectExtent l="0" t="0" r="2540" b="0"/>
            <wp:docPr id="41" name="image290.jpeg" descr="试题资源网 stz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image290.jpeg" descr="试题资源网 stzy.com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 xml:space="preserve"> K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S+N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↑+3CO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↑。下列有关说法错误的是</w:t>
      </w:r>
      <w:r>
        <w:ptab w:relativeTo="margin" w:alignment="right" w:leader="none"/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(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　　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)</w:t>
      </w:r>
    </w:p>
    <w:p w14:paraId="6AD52081">
      <w:pPr>
        <w:pStyle w:val="6"/>
        <w:spacing w:line="320" w:lineRule="auto"/>
        <w:rPr>
          <w:rFonts w:ascii="Times New Roman" w:hAnsi="Times New Roman" w:eastAsia="宋体"/>
          <w:color w:val="auto"/>
          <w:szCs w:val="28"/>
        </w:rPr>
      </w:pP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A．氧化产物与还原产物的物质的量之比为3</w:t>
      </w:r>
      <w:r>
        <w:rPr>
          <w:rFonts w:hint="eastAsia" w:ascii="宋体" w:hAnsi="宋体" w:eastAsia="宋体" w:cs="宋体"/>
          <w:color w:val="auto"/>
          <w:spacing w:val="10"/>
          <w:sz w:val="21"/>
          <w:szCs w:val="28"/>
        </w:rPr>
        <w:t>∶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2</w:t>
      </w:r>
    </w:p>
    <w:p w14:paraId="2C8BAB95">
      <w:pPr>
        <w:pStyle w:val="6"/>
        <w:spacing w:line="320" w:lineRule="auto"/>
        <w:rPr>
          <w:rFonts w:ascii="Times New Roman" w:hAnsi="Times New Roman" w:eastAsia="宋体"/>
          <w:color w:val="auto"/>
          <w:szCs w:val="28"/>
        </w:rPr>
      </w:pP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B．反应每转移6 mol电子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则能生成11.2 L N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</w:p>
    <w:p w14:paraId="53136F23">
      <w:pPr>
        <w:pStyle w:val="6"/>
        <w:spacing w:line="320" w:lineRule="auto"/>
        <w:rPr>
          <w:rFonts w:ascii="Times New Roman" w:hAnsi="Times New Roman" w:eastAsia="宋体"/>
          <w:color w:val="auto"/>
          <w:szCs w:val="28"/>
        </w:rPr>
      </w:pP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C．每生成11 g K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S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转移电子的物质的量为1.2 mol</w:t>
      </w:r>
    </w:p>
    <w:p w14:paraId="5B945972">
      <w:pPr>
        <w:pStyle w:val="6"/>
        <w:spacing w:line="320" w:lineRule="auto"/>
        <w:rPr>
          <w:rFonts w:ascii="Times New Roman" w:hAnsi="Times New Roman" w:eastAsia="宋体"/>
          <w:color w:val="auto"/>
          <w:szCs w:val="28"/>
        </w:rPr>
      </w:pP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D．该反应中分别被S和硝酸钾氧化的碳原子数之比为1</w:t>
      </w:r>
      <w:r>
        <w:rPr>
          <w:rFonts w:hint="eastAsia" w:ascii="宋体" w:hAnsi="宋体" w:eastAsia="宋体" w:cs="宋体"/>
          <w:color w:val="auto"/>
          <w:spacing w:val="10"/>
          <w:sz w:val="21"/>
          <w:szCs w:val="28"/>
        </w:rPr>
        <w:t>∶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5</w:t>
      </w:r>
    </w:p>
    <w:p w14:paraId="1514C660">
      <w:pPr>
        <w:pStyle w:val="6"/>
        <w:tabs>
          <w:tab w:val="right" w:pos="8307"/>
        </w:tabs>
        <w:spacing w:line="320" w:lineRule="auto"/>
        <w:rPr>
          <w:rFonts w:ascii="Times New Roman" w:hAnsi="Times New Roman" w:eastAsia="宋体"/>
          <w:color w:val="auto"/>
          <w:szCs w:val="28"/>
        </w:rPr>
      </w:pPr>
      <w:r>
        <w:rPr>
          <w:rFonts w:hint="eastAsia" w:ascii="Times New Roman" w:hAnsi="Times New Roman" w:cs="Times New Roman"/>
          <w:spacing w:val="10"/>
          <w:sz w:val="21"/>
          <w:lang w:val="en-US" w:eastAsia="zh-CN"/>
        </w:rPr>
        <w:t>2</w:t>
      </w:r>
      <w:r>
        <w:rPr>
          <w:rFonts w:ascii="Times New Roman" w:hAnsi="Times New Roman" w:eastAsia="Times New Roman" w:cs="Times New Roman"/>
          <w:spacing w:val="10"/>
          <w:sz w:val="21"/>
        </w:rPr>
        <w:t>．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将24.6 g由Na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与NaHCO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3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组成的固体混合物在密闭容器中加热至完全反应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冷却至室温测得放出的气体只有O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且其质量为1.6 g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则下列说法中不合理的是</w:t>
      </w:r>
      <w:r>
        <w:ptab w:relativeTo="margin" w:alignment="right" w:leader="none"/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(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　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)</w:t>
      </w:r>
    </w:p>
    <w:p w14:paraId="251D9E39">
      <w:pPr>
        <w:pStyle w:val="6"/>
        <w:spacing w:line="320" w:lineRule="auto"/>
        <w:rPr>
          <w:rFonts w:ascii="Times New Roman" w:hAnsi="Times New Roman" w:eastAsia="宋体"/>
          <w:color w:val="auto"/>
          <w:szCs w:val="28"/>
        </w:rPr>
      </w:pP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A．过氧化钠可能全部参加反应</w:t>
      </w:r>
    </w:p>
    <w:p w14:paraId="58AB361E">
      <w:pPr>
        <w:pStyle w:val="6"/>
        <w:spacing w:line="320" w:lineRule="auto"/>
        <w:rPr>
          <w:rFonts w:ascii="Times New Roman" w:hAnsi="Times New Roman" w:eastAsia="宋体"/>
          <w:color w:val="auto"/>
          <w:szCs w:val="28"/>
        </w:rPr>
      </w:pP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B．反应充分后的固体可能为混合物</w:t>
      </w:r>
    </w:p>
    <w:p w14:paraId="13B35F8F">
      <w:pPr>
        <w:pStyle w:val="6"/>
        <w:spacing w:line="320" w:lineRule="auto"/>
        <w:rPr>
          <w:rFonts w:ascii="Times New Roman" w:hAnsi="Times New Roman" w:eastAsia="宋体"/>
          <w:color w:val="auto"/>
          <w:szCs w:val="28"/>
        </w:rPr>
      </w:pP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C．最后剩余的固体的质量可能为23 g</w:t>
      </w:r>
    </w:p>
    <w:p w14:paraId="136C40AC">
      <w:pPr>
        <w:pStyle w:val="6"/>
        <w:spacing w:line="320" w:lineRule="auto"/>
        <w:rPr>
          <w:rFonts w:ascii="Times New Roman" w:hAnsi="Times New Roman" w:eastAsia="宋体"/>
          <w:color w:val="auto"/>
          <w:szCs w:val="28"/>
        </w:rPr>
      </w:pP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D．原固体混合物中过氧化钠与碳酸氢钠的质量之比为30</w:t>
      </w:r>
      <w:r>
        <w:rPr>
          <w:rFonts w:hint="eastAsia" w:ascii="宋体" w:hAnsi="宋体" w:eastAsia="宋体" w:cs="宋体"/>
          <w:color w:val="auto"/>
          <w:spacing w:val="10"/>
          <w:sz w:val="21"/>
          <w:szCs w:val="28"/>
        </w:rPr>
        <w:t>∶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83</w:t>
      </w:r>
    </w:p>
    <w:p w14:paraId="06B45F66">
      <w:pPr>
        <w:pStyle w:val="6"/>
        <w:tabs>
          <w:tab w:val="right" w:pos="8306"/>
          <w:tab w:val="right" w:pos="8307"/>
        </w:tabs>
        <w:spacing w:line="240" w:lineRule="auto"/>
        <w:rPr>
          <w:rFonts w:ascii="Times New Roman" w:hAnsi="Times New Roman" w:eastAsia="宋体"/>
          <w:color w:val="auto"/>
          <w:szCs w:val="28"/>
        </w:rPr>
      </w:pPr>
      <w:r>
        <w:rPr>
          <w:rFonts w:hint="eastAsia" w:ascii="Times New Roman" w:hAnsi="Times New Roman" w:cs="Times New Roman"/>
          <w:spacing w:val="10"/>
          <w:sz w:val="21"/>
          <w:lang w:val="en-US" w:eastAsia="zh-CN"/>
        </w:rPr>
        <w:t>3</w:t>
      </w:r>
      <w:r>
        <w:rPr>
          <w:rFonts w:ascii="Times New Roman" w:hAnsi="Times New Roman" w:eastAsia="Times New Roman" w:cs="Times New Roman"/>
          <w:spacing w:val="10"/>
          <w:sz w:val="21"/>
        </w:rPr>
        <w:t>．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将一定量的氯气通入60 mL 10.00 mol/L的KOH浓溶液中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加热少许时间后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恰好完全反应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测得溶液中含氯元素的离子有Cl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perscript"/>
        </w:rPr>
        <w:t>-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、ClO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perscript"/>
        </w:rPr>
        <w:t>-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、</w:t>
      </w:r>
      <w:r>
        <w:rPr>
          <w:rFonts w:ascii="Times New Roman" w:hAnsi="Times New Roman" w:eastAsia="宋体"/>
          <w:color w:val="auto"/>
          <w:position w:val="-10"/>
          <w:sz w:val="21"/>
          <w:szCs w:val="28"/>
        </w:rPr>
        <w:object>
          <v:shape id="_x0000_i1025" o:spt="75" type="#_x0000_t75" style="height:18pt;width:26.25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。下列说法不正确的</w:t>
      </w:r>
      <w:r>
        <w:rPr>
          <w:rFonts w:hint="eastAsia" w:ascii="Times New Roman" w:hAnsi="Times New Roman"/>
          <w:color w:val="auto"/>
          <w:spacing w:val="10"/>
          <w:sz w:val="21"/>
          <w:szCs w:val="28"/>
          <w:lang w:eastAsia="zh-CN"/>
        </w:rPr>
        <w:t>是</w:t>
      </w:r>
      <w:r>
        <w:ptab w:relativeTo="margin" w:alignment="right" w:leader="none"/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()</w:t>
      </w:r>
    </w:p>
    <w:p w14:paraId="55C05968">
      <w:pPr>
        <w:pStyle w:val="6"/>
        <w:spacing w:line="240" w:lineRule="auto"/>
        <w:rPr>
          <w:rFonts w:ascii="Times New Roman" w:hAnsi="Times New Roman" w:eastAsia="宋体"/>
          <w:color w:val="auto"/>
          <w:szCs w:val="28"/>
        </w:rPr>
      </w:pP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A．一共消耗了0.3 mol氯气</w:t>
      </w:r>
    </w:p>
    <w:p w14:paraId="744EE4BB">
      <w:pPr>
        <w:pStyle w:val="6"/>
        <w:spacing w:line="240" w:lineRule="auto"/>
        <w:rPr>
          <w:rFonts w:ascii="Times New Roman" w:hAnsi="Times New Roman" w:eastAsia="宋体"/>
          <w:color w:val="auto"/>
          <w:szCs w:val="28"/>
        </w:rPr>
      </w:pP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B．当溶液中</w:t>
      </w:r>
      <w:r>
        <w:rPr>
          <w:rFonts w:ascii="Times New Roman" w:hAnsi="Times New Roman" w:eastAsia="宋体"/>
          <w:i/>
          <w:color w:val="auto"/>
          <w:spacing w:val="10"/>
          <w:sz w:val="21"/>
          <w:szCs w:val="28"/>
        </w:rPr>
        <w:t>c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(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ClO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perscript"/>
        </w:rPr>
        <w:t>-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)</w:t>
      </w:r>
      <w:r>
        <w:rPr>
          <w:rFonts w:hint="eastAsia" w:ascii="宋体" w:hAnsi="宋体" w:eastAsia="宋体" w:cs="宋体"/>
          <w:color w:val="auto"/>
          <w:spacing w:val="10"/>
          <w:sz w:val="21"/>
          <w:szCs w:val="28"/>
        </w:rPr>
        <w:t>∶</w:t>
      </w:r>
      <w:r>
        <w:rPr>
          <w:rFonts w:ascii="Times New Roman" w:hAnsi="Times New Roman" w:eastAsia="宋体"/>
          <w:i/>
          <w:color w:val="auto"/>
          <w:spacing w:val="10"/>
          <w:sz w:val="21"/>
          <w:szCs w:val="28"/>
        </w:rPr>
        <w:t>c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(</w:t>
      </w:r>
      <w:r>
        <w:rPr>
          <w:rFonts w:ascii="Times New Roman" w:hAnsi="Times New Roman" w:eastAsia="宋体"/>
          <w:color w:val="auto"/>
          <w:position w:val="-10"/>
          <w:sz w:val="21"/>
          <w:szCs w:val="28"/>
        </w:rPr>
        <w:object>
          <v:shape id="_x0000_i1026" o:spt="75" type="#_x0000_t75" style="height:18pt;width:26.25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)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=5</w:t>
      </w:r>
      <w:r>
        <w:rPr>
          <w:rFonts w:hint="eastAsia" w:ascii="宋体" w:hAnsi="宋体" w:eastAsia="宋体" w:cs="宋体"/>
          <w:color w:val="auto"/>
          <w:spacing w:val="10"/>
          <w:sz w:val="21"/>
          <w:szCs w:val="28"/>
        </w:rPr>
        <w:t>∶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1时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反应的离子方程式为8Cl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+16OH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perscript"/>
        </w:rPr>
        <w:t>-</w:t>
      </w:r>
      <w:r>
        <w:rPr>
          <w:rFonts w:ascii="Times New Roman" w:hAnsi="Times New Roman" w:eastAsia="宋体"/>
          <w:color w:val="auto"/>
          <w:szCs w:val="28"/>
        </w:rPr>
        <w:drawing>
          <wp:inline distT="0" distB="0" distL="0" distR="0">
            <wp:extent cx="359410" cy="215900"/>
            <wp:effectExtent l="0" t="0" r="2540" b="12700"/>
            <wp:docPr id="67" name="image291.jpeg" descr="试题资源网 stz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image291.jpeg" descr="试题资源网 stzy.com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2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 xml:space="preserve"> 10Cl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perscript"/>
        </w:rPr>
        <w:t>-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+5ClO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perscript"/>
        </w:rPr>
        <w:t>-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+</w:t>
      </w:r>
      <w:r>
        <w:rPr>
          <w:rFonts w:ascii="Times New Roman" w:hAnsi="Times New Roman" w:eastAsia="宋体"/>
          <w:color w:val="auto"/>
          <w:position w:val="-10"/>
          <w:sz w:val="21"/>
          <w:szCs w:val="28"/>
        </w:rPr>
        <w:object>
          <v:shape id="_x0000_i1027" o:spt="75" type="#_x0000_t75" style="height:18pt;width:26.25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+8H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O</w:t>
      </w:r>
    </w:p>
    <w:p w14:paraId="63035E25">
      <w:pPr>
        <w:pStyle w:val="6"/>
        <w:spacing w:line="240" w:lineRule="auto"/>
        <w:rPr>
          <w:rFonts w:ascii="Times New Roman" w:hAnsi="Times New Roman" w:eastAsia="宋体"/>
          <w:color w:val="auto"/>
          <w:szCs w:val="28"/>
        </w:rPr>
      </w:pP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C．若反应中转移的电子为</w:t>
      </w:r>
      <w:r>
        <w:rPr>
          <w:rFonts w:ascii="Times New Roman" w:hAnsi="Times New Roman" w:eastAsia="宋体"/>
          <w:i/>
          <w:color w:val="auto"/>
          <w:spacing w:val="10"/>
          <w:sz w:val="21"/>
          <w:szCs w:val="28"/>
        </w:rPr>
        <w:t>n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 xml:space="preserve"> mol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则0.5&lt;</w:t>
      </w:r>
      <w:r>
        <w:rPr>
          <w:rFonts w:ascii="Times New Roman" w:hAnsi="Times New Roman" w:eastAsia="宋体"/>
          <w:i/>
          <w:color w:val="auto"/>
          <w:spacing w:val="10"/>
          <w:sz w:val="21"/>
          <w:szCs w:val="28"/>
        </w:rPr>
        <w:t>n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&lt;0.8</w:t>
      </w:r>
    </w:p>
    <w:p w14:paraId="4A40F960">
      <w:pPr>
        <w:pStyle w:val="6"/>
        <w:spacing w:line="240" w:lineRule="auto"/>
        <w:rPr>
          <w:rFonts w:ascii="Times New Roman" w:hAnsi="Times New Roman" w:eastAsia="宋体"/>
          <w:color w:val="auto"/>
          <w:szCs w:val="28"/>
        </w:rPr>
      </w:pP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D．反应生成的ClO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perscript"/>
        </w:rPr>
        <w:t>-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、</w:t>
      </w:r>
      <w:r>
        <w:rPr>
          <w:rFonts w:ascii="Times New Roman" w:hAnsi="Times New Roman" w:eastAsia="宋体"/>
          <w:color w:val="auto"/>
          <w:position w:val="-10"/>
          <w:sz w:val="21"/>
          <w:szCs w:val="28"/>
        </w:rPr>
        <w:object>
          <v:shape id="_x0000_i1028" o:spt="75" type="#_x0000_t75" style="height:18pt;width:26.25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1">
            <o:LockedField>false</o:LockedField>
          </o:OLEObject>
        </w:objec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有一定的氧化性</w:t>
      </w:r>
    </w:p>
    <w:p w14:paraId="01D57560">
      <w:pPr>
        <w:pStyle w:val="6"/>
        <w:spacing w:line="240" w:lineRule="auto"/>
        <w:rPr>
          <w:rFonts w:ascii="Times New Roman" w:hAnsi="Times New Roman" w:eastAsia="宋体"/>
          <w:color w:val="auto"/>
          <w:szCs w:val="28"/>
        </w:rPr>
      </w:pPr>
      <w:r>
        <w:rPr>
          <w:rFonts w:hint="eastAsia" w:ascii="Times New Roman" w:hAnsi="Times New Roman" w:cs="Times New Roman"/>
          <w:spacing w:val="10"/>
          <w:sz w:val="21"/>
          <w:lang w:val="en-US" w:eastAsia="zh-CN"/>
        </w:rPr>
        <w:t>4</w:t>
      </w:r>
      <w:r>
        <w:rPr>
          <w:rFonts w:ascii="Times New Roman" w:hAnsi="Times New Roman" w:eastAsia="Times New Roman" w:cs="Times New Roman"/>
          <w:spacing w:val="10"/>
          <w:sz w:val="21"/>
        </w:rPr>
        <w:t>．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实验室中利用固体KMnO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4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进行如图实验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下列说法错误的是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(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　　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)</w:t>
      </w:r>
    </w:p>
    <w:p w14:paraId="3BA5794E">
      <w:pPr>
        <w:pStyle w:val="6"/>
        <w:spacing w:line="240" w:lineRule="auto"/>
        <w:jc w:val="center"/>
        <w:rPr>
          <w:rFonts w:ascii="Times New Roman" w:hAnsi="Times New Roman" w:eastAsia="宋体"/>
          <w:color w:val="auto"/>
          <w:szCs w:val="28"/>
        </w:rPr>
      </w:pPr>
      <w:r>
        <w:rPr>
          <w:rFonts w:ascii="Times New Roman" w:hAnsi="Times New Roman" w:eastAsia="宋体"/>
          <w:color w:val="auto"/>
          <w:szCs w:val="28"/>
        </w:rPr>
        <w:drawing>
          <wp:inline distT="0" distB="0" distL="0" distR="0">
            <wp:extent cx="2483485" cy="755650"/>
            <wp:effectExtent l="0" t="0" r="12065" b="6350"/>
            <wp:docPr id="69" name="image292.jpeg" descr="试题资源网 stz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age292.jpeg" descr="试题资源网 stzy.com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84000" cy="75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96BC4A">
      <w:pPr>
        <w:pStyle w:val="6"/>
        <w:spacing w:line="240" w:lineRule="auto"/>
        <w:rPr>
          <w:rFonts w:ascii="Times New Roman" w:hAnsi="Times New Roman" w:eastAsia="宋体"/>
          <w:color w:val="auto"/>
          <w:szCs w:val="28"/>
        </w:rPr>
      </w:pP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A．G与H均为氧化产物</w:t>
      </w:r>
    </w:p>
    <w:p w14:paraId="2AF11771">
      <w:pPr>
        <w:pStyle w:val="6"/>
        <w:spacing w:line="240" w:lineRule="auto"/>
        <w:rPr>
          <w:rFonts w:ascii="Times New Roman" w:hAnsi="Times New Roman" w:eastAsia="宋体"/>
          <w:color w:val="auto"/>
          <w:szCs w:val="28"/>
        </w:rPr>
      </w:pP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B．Mn元素至少参与了3个氧化还原反应</w:t>
      </w:r>
    </w:p>
    <w:p w14:paraId="027369DF">
      <w:pPr>
        <w:pStyle w:val="6"/>
        <w:spacing w:line="240" w:lineRule="auto"/>
        <w:rPr>
          <w:rFonts w:ascii="Times New Roman" w:hAnsi="Times New Roman" w:eastAsia="宋体"/>
          <w:color w:val="auto"/>
          <w:szCs w:val="28"/>
        </w:rPr>
      </w:pP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C．G与H的物质的量之和可能为0.25 mol</w:t>
      </w:r>
    </w:p>
    <w:p w14:paraId="47899FE1">
      <w:pPr>
        <w:pStyle w:val="6"/>
        <w:spacing w:line="240" w:lineRule="auto"/>
        <w:rPr>
          <w:rFonts w:ascii="Times New Roman" w:hAnsi="Times New Roman" w:eastAsia="宋体"/>
          <w:color w:val="auto"/>
          <w:szCs w:val="28"/>
        </w:rPr>
      </w:pP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D．G与H的物质的量之和最少为0.2 mol</w:t>
      </w:r>
    </w:p>
    <w:p w14:paraId="62F82D65">
      <w:pPr>
        <w:jc w:val="both"/>
        <w:rPr>
          <w:rFonts w:hint="eastAsia" w:ascii="Times New Roman" w:hAnsi="Times New Roman" w:eastAsia="宋体" w:cs="Times New Roman"/>
          <w:b/>
          <w:bCs/>
          <w:sz w:val="22"/>
        </w:rPr>
      </w:pPr>
    </w:p>
    <w:p w14:paraId="49DDB116">
      <w:pPr>
        <w:jc w:val="center"/>
        <w:rPr>
          <w:rFonts w:hint="eastAsia" w:ascii="Times New Roman" w:hAnsi="Times New Roman" w:eastAsia="宋体" w:cs="Times New Roman"/>
          <w:b/>
          <w:bCs/>
          <w:sz w:val="22"/>
        </w:rPr>
      </w:pPr>
    </w:p>
    <w:p w14:paraId="528223EE">
      <w:pPr>
        <w:jc w:val="center"/>
        <w:rPr>
          <w:rFonts w:hint="eastAsia" w:ascii="Times New Roman" w:hAnsi="Times New Roman" w:eastAsia="宋体" w:cs="Times New Roman"/>
          <w:b/>
          <w:bCs/>
          <w:sz w:val="22"/>
        </w:rPr>
      </w:pPr>
    </w:p>
    <w:p w14:paraId="27C6D0D0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书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3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RJ》使用</w:t>
    </w:r>
  </w:p>
  <w:bookmarkEnd w:id="0"/>
  <w:p w14:paraId="685FF850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4A0635"/>
    <w:rsid w:val="18495D36"/>
    <w:rsid w:val="1BA95318"/>
    <w:rsid w:val="1DFD6155"/>
    <w:rsid w:val="22364369"/>
    <w:rsid w:val="25DF2690"/>
    <w:rsid w:val="316B3EE1"/>
    <w:rsid w:val="331A686E"/>
    <w:rsid w:val="348340C5"/>
    <w:rsid w:val="3B146422"/>
    <w:rsid w:val="482367FA"/>
    <w:rsid w:val="4E446B85"/>
    <w:rsid w:val="4F5A6860"/>
    <w:rsid w:val="5425735B"/>
    <w:rsid w:val="56F52014"/>
    <w:rsid w:val="58FE3846"/>
    <w:rsid w:val="62B84B01"/>
    <w:rsid w:val="69D5469B"/>
    <w:rsid w:val="6B3A231E"/>
    <w:rsid w:val="6D734995"/>
    <w:rsid w:val="72F86CBC"/>
    <w:rsid w:val="7CAB7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oleObject" Target="embeddings/oleObject2.bin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image" Target="media/image2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media/image5.tiff"/><Relationship Id="rId11" Type="http://schemas.openxmlformats.org/officeDocument/2006/relationships/oleObject" Target="embeddings/oleObject4.bin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557</Words>
  <Characters>702</Characters>
  <Lines>0</Lines>
  <Paragraphs>0</Paragraphs>
  <TotalTime>0</TotalTime>
  <ScaleCrop>false</ScaleCrop>
  <LinksUpToDate>false</LinksUpToDate>
  <CharactersWithSpaces>730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2025-04-21T08:18:00Z</dcterms:created>
  <dc:creator>89425</dc:creator>
  <cp:lastModifiedBy>刘岩</cp:lastModifiedBy>
  <dcterms:modified xsi:type="dcterms:W3CDTF">2025-04-28T02:29:47Z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653D8FBF71DE4FD68F70EEEE0D1998F7_13</vt:lpwstr>
  </property>
</Properties>
</file>