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D6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第二章  匀变速直线运动的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规律</w:t>
      </w:r>
    </w:p>
    <w:p w14:paraId="2EB4E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匀变速直线运动的研究</w:t>
      </w:r>
    </w:p>
    <w:p w14:paraId="3CD4B2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auto"/>
          <w:sz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</w:rPr>
        <w:t>一、实验原理</w:t>
      </w:r>
    </w:p>
    <w:p w14:paraId="56C201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518285" cy="1584325"/>
            <wp:effectExtent l="0" t="0" r="5715" b="15875"/>
            <wp:docPr id="3" name="图片 3" descr="@@@b58780cc1cd64c27989a2a1076d43b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@@@b58780cc1cd64c27989a2a1076d43b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8285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1F7C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（1）利用纸带计算瞬时速度：以纸带上某点为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</w:rPr>
        <w:t>取一小段位移，用这段位移的</w:t>
      </w:r>
    </w:p>
    <w:p w14:paraId="6637DA0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表示这点的瞬时速度。</w:t>
      </w:r>
    </w:p>
    <w:p w14:paraId="20AC7A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（2）用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图像表示小车的运动情况：以速度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宋体" w:cs="Times New Roman"/>
          <w:color w:val="auto"/>
          <w:sz w:val="21"/>
        </w:rPr>
        <w:t>为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、时间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为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建立直角坐标系，用描点法画出小车的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图像，图线的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</w:rPr>
        <w:t>表示加速度的大小，如果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图像是一条倾斜的直线，说明小车的速度是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106220D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auto"/>
          <w:sz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</w:rPr>
        <w:t>二、实验仪器</w:t>
      </w:r>
    </w:p>
    <w:p w14:paraId="0F88F5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打点计时器（带导线）、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、纸带、一端带有定滑轮的长铝板、小车、细绳、槽码、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、复写纸、坐标纸。</w:t>
      </w:r>
    </w:p>
    <w:p w14:paraId="0BF021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auto"/>
          <w:sz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</w:rPr>
        <w:t>三、实验步骤</w:t>
      </w:r>
    </w:p>
    <w:p w14:paraId="7733F2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（1）如图所示，把一端带有定滑轮的长铝板平放在实验桌上，并使滑轮伸出桌面。铝板上放一个可以左右移动的小车，小车一端连接穿过打点计时器的纸带，另一端连接绕过滑轮系有槽码的细绳。</w:t>
      </w:r>
    </w:p>
    <w:p w14:paraId="472C3CF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867535" cy="1002030"/>
            <wp:effectExtent l="0" t="0" r="18415" b="7620"/>
            <wp:docPr id="10" name="图片 10" descr="@@@d647c45383cb4ebcbd1b401f7a93c8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@@@d647c45383cb4ebcbd1b401f7a93c8b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139C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（2）把小车停在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</w:rPr>
        <w:t xml:space="preserve"> （填“靠近”或“远离”）打点计时器的位置。先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，后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（填“启动打点计时器”或“放开小车”），让小车拖着纸带运动，打点计时器就在纸带上打下一行小点。随后，立即关闭电源。</w:t>
      </w:r>
    </w:p>
    <w:p w14:paraId="6D4DC24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（3）换上新纸带，并增减所挂槽码（或在小车上放置重物），重新操作两次。</w:t>
      </w:r>
    </w:p>
    <w:p w14:paraId="04272A9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auto"/>
          <w:sz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</w:rPr>
        <w:t>四、数据记录</w:t>
      </w:r>
    </w:p>
    <w:p w14:paraId="0C6D875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（1）采集数据</w:t>
      </w:r>
    </w:p>
    <w:p w14:paraId="79DCF3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舍掉纸带开头一些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的点，找一个适当的点作为计时起点。可选择相隔0.1 s（或更短）的若干计数点进行测量。</w:t>
      </w:r>
    </w:p>
    <w:p w14:paraId="2AFEFD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如图所示，先测量出各个计数点到计时起点的距离：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</w:rPr>
        <w:t>、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</w:rPr>
        <w:t>、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</w:rPr>
        <w:t>、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</w:rPr>
        <w:t>、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</w:rPr>
        <w:t>…，再计算出相邻的两个计数点间的距离：Δ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</w:rPr>
        <w:t>=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</w:rPr>
        <w:t>=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</w:rPr>
        <w:t>=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</w:rPr>
        <w:t>=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</w:rPr>
        <w:t>=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宋体" w:cs="Times New Roman"/>
          <w:i/>
          <w:color w:val="auto"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</w:rPr>
        <w:t>，…，填入自己设计的表中。</w:t>
      </w:r>
    </w:p>
    <w:p w14:paraId="74A253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3048000" cy="514985"/>
            <wp:effectExtent l="0" t="0" r="0" b="18415"/>
            <wp:docPr id="100007" name="图片 100007" descr="@@@781f04e7334645e486a459df6628e4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781f04e7334645e486a459df6628e40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A29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（2）求各计数点的瞬时速度</w:t>
      </w:r>
    </w:p>
    <w:p w14:paraId="497FC16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a.各计数点对应的瞬时速度用平均速度来代替，即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5" o:spt="75" alt="eqIdc3c99c1e2eaba6d0fc683efa6661541e" type="#_x0000_t75" style="height:27.4pt;width:61.55pt;" o:ole="t" filled="f" o:preferrelative="t" stroked="f" coordsize="21600,21600">
            <v:path/>
            <v:fill on="f" focussize="0,0"/>
            <v:stroke on="f" joinstyle="miter"/>
            <v:imagedata r:id="rId10" o:title="eqIdc3c99c1e2eaba6d0fc683efa6661541e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 xml:space="preserve">， 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6" o:spt="75" alt="eqIddea920951f766e17519284d0b0c2ad9c" type="#_x0000_t75" style="height:27.45pt;width:63.35pt;" o:ole="t" filled="f" o:preferrelative="t" stroked="f" coordsize="21600,21600">
            <v:path/>
            <v:fill on="f" focussize="0,0"/>
            <v:stroke on="f" joinstyle="miter"/>
            <v:imagedata r:id="rId12" o:title="eqIddea920951f766e17519284d0b0c2ad9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，…</w:t>
      </w:r>
    </w:p>
    <w:p w14:paraId="061098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为相邻两个计数点间的时间间隔，若交流电源频率为50 Hz，每5个点取一个计数点（中间隔4个点），则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=0.1 s。</w:t>
      </w:r>
    </w:p>
    <w:p w14:paraId="7F8B47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b.设计表格并记录相关数据</w:t>
      </w:r>
    </w:p>
    <w:tbl>
      <w:tblPr>
        <w:tblStyle w:val="5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76"/>
        <w:gridCol w:w="707"/>
        <w:gridCol w:w="918"/>
        <w:gridCol w:w="918"/>
        <w:gridCol w:w="918"/>
        <w:gridCol w:w="918"/>
        <w:gridCol w:w="918"/>
        <w:gridCol w:w="918"/>
        <w:gridCol w:w="844"/>
      </w:tblGrid>
      <w:tr w14:paraId="0CB40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7FFC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位置编号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8BAB08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009CA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520C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7FEE8F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F47C7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8A42A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A8CDC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6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0FFB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…</w:t>
            </w:r>
          </w:p>
        </w:tc>
      </w:tr>
      <w:tr w14:paraId="74D0E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5664A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时间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/s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F5D65A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412C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0.1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E450D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0.2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339F8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0.3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6BEBC6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0.4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7A31E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0.5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EA78E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0.6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1B06E2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 w14:paraId="3777D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97E40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bscript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/（m·s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vertAlign w:val="superscript"/>
              </w:rPr>
              <w:t>-1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E6310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634BF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A0DDE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B690E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080C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6673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4F368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0BE3A5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 w14:paraId="46B8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843927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/（m·s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vertAlign w:val="superscript"/>
              </w:rPr>
              <w:t>-1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285F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F3DD9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6B1CF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59DE8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518D92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BB842A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FA6E9E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0FB9F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 w14:paraId="59371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D5F9E4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/（m·s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vertAlign w:val="superscript"/>
              </w:rPr>
              <w:t>-1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3B506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C51A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45220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C9897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1C128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029C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31BB9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17DE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 w14:paraId="6D54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6CC93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…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3232E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9CCF9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2AA45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D0383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83B21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68869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5660D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EBF62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</w:tbl>
    <w:p w14:paraId="09F7622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auto"/>
          <w:sz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</w:rPr>
        <w:t>五、数据分析</w:t>
      </w:r>
    </w:p>
    <w:p w14:paraId="4F37127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（1）在坐标纸上建立直角坐标系，横轴表示时间，纵轴表示速度，并根据表格中的数据在坐标系中描点。</w:t>
      </w:r>
    </w:p>
    <w:p w14:paraId="041D8C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bookmarkStart w:id="0" w:name="_GoBack"/>
      <w:r>
        <w:rPr>
          <w:rFonts w:hint="default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281940</wp:posOffset>
            </wp:positionV>
            <wp:extent cx="933450" cy="933450"/>
            <wp:effectExtent l="0" t="0" r="0" b="0"/>
            <wp:wrapTight wrapText="bothSides">
              <wp:wrapPolygon>
                <wp:start x="0" y="0"/>
                <wp:lineTo x="0" y="21159"/>
                <wp:lineTo x="21159" y="21159"/>
                <wp:lineTo x="21159" y="0"/>
                <wp:lineTo x="0" y="0"/>
              </wp:wrapPolygon>
            </wp:wrapTight>
            <wp:docPr id="100009" name="图片 100009" descr="@@@8a0328a7770149e89ce757eedc84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8a0328a7770149e89ce757eedc8427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default" w:ascii="Times New Roman" w:hAnsi="Times New Roman" w:eastAsia="宋体" w:cs="Times New Roman"/>
          <w:color w:val="auto"/>
          <w:sz w:val="21"/>
        </w:rPr>
        <w:t>（2）画一条直线，让这条直线通过尽可能多的点，不在直线上的点均匀分布在直线的两侧，偏差比较大的点忽略不计，如图所示。</w:t>
      </w:r>
    </w:p>
    <w:p w14:paraId="089CD1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（3）观察所得到的直线，分析物体的速度随时间的变化规律。</w:t>
      </w:r>
    </w:p>
    <w:p w14:paraId="0E57EA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（4）根据所画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图像求出小车运动</w:t>
      </w:r>
      <w:r>
        <w:rPr>
          <w:rFonts w:hint="default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33350" cy="180975"/>
            <wp:effectExtent l="0" t="0" r="0" b="8890"/>
            <wp:docPr id="11" name="图片 11" descr="@@@479fe5c006864bca9d4c4cbfbc0b6a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@@@479fe5c006864bca9d4c4cbfbc0b6a5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1"/>
        </w:rPr>
        <w:t>加速度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</w:rPr>
        <w:t>=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7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6" o:title="eqIde0c4097b5a0c119b1421dd14946a5e7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374501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auto"/>
          <w:sz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</w:rPr>
        <w:t>六、注意事项</w:t>
      </w:r>
    </w:p>
    <w:p w14:paraId="2BAD73E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（1）开始放开小车时，应使小车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 xml:space="preserve"> （填“靠近”或“远离”）打点计时器。</w:t>
      </w:r>
    </w:p>
    <w:p w14:paraId="728C39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（2）先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</w:rPr>
        <w:t>，等打点稳定后，再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</w:rPr>
        <w:t xml:space="preserve"> （填“启动打点计时器”或“放开小车”）。</w:t>
      </w:r>
    </w:p>
    <w:p w14:paraId="405BADF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（3）打点完毕，立即关闭电源。</w:t>
      </w:r>
    </w:p>
    <w:p w14:paraId="4093DC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（4）选取一条点迹清晰的纸带，舍掉开头点迹密集部分，选取适当的计数点（注意计数点与计时点的区别），弄清楚所选的时间间隔T等于多少。</w:t>
      </w:r>
    </w:p>
    <w:p w14:paraId="4B6CFF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（5）不要分段测量各段距离，应尽可能地一次测量完毕（可统一量出各计数点到计时起点的距离）。</w:t>
      </w:r>
    </w:p>
    <w:p w14:paraId="7C0514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（6）在坐标纸上画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宋体" w:cs="Times New Roman"/>
          <w:color w:val="auto"/>
          <w:sz w:val="21"/>
        </w:rPr>
        <w:t>-</w:t>
      </w:r>
      <w:r>
        <w:rPr>
          <w:rFonts w:hint="default" w:ascii="Times New Roman" w:hAnsi="Times New Roman" w:eastAsia="宋体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</w:rPr>
        <w:t>图像时，注意坐标轴单位长度的选取，应使图像大致布满坐标纸。</w:t>
      </w:r>
    </w:p>
    <w:p w14:paraId="7B0EB3C5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AF094D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EE4EF4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B7492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554</Words>
  <Characters>605</Characters>
  <Lines>0</Lines>
  <Paragraphs>0</Paragraphs>
  <TotalTime>0</TotalTime>
  <ScaleCrop>false</ScaleCrop>
  <LinksUpToDate>false</LinksUpToDate>
  <CharactersWithSpaces>738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5B6A7AC35AE74EE1AD10ECA391F84201_13</vt:lpwstr>
  </property>
</Properties>
</file>