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9C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63F5E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outlineLvl w:val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质点  参考系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时间</w:t>
      </w:r>
    </w:p>
    <w:p w14:paraId="5ECFA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outlineLvl w:val="1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1.质点</w:t>
      </w:r>
    </w:p>
    <w:p w14:paraId="3B187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（1）定义：忽略物体的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形状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，把物体简化为一个具有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的点。</w:t>
      </w:r>
    </w:p>
    <w:p w14:paraId="21682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（2）物体看作质点的条件：一个物体能否看成质点是由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所要研究的问题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决定的。当物体的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形状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对研究问题影响较小，可把物体看作质点。</w:t>
      </w:r>
    </w:p>
    <w:p w14:paraId="0FEE6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（3）理想化模型：在物理学中，突出问题的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主要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因素，忽略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次要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因素，建立理想化的物理模型，并将其作为研究对象，是经常采用的一种科学研究方法。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质点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这一理想化模型就是这种方法的具体应用。</w:t>
      </w:r>
    </w:p>
    <w:p w14:paraId="07387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outlineLvl w:val="1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2.运动与静止</w:t>
      </w:r>
    </w:p>
    <w:p w14:paraId="4ED05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（1）自然界的一切物体都处于永恒的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中，运动是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绝对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的。</w:t>
      </w:r>
    </w:p>
    <w:p w14:paraId="4A603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（2）描述某个物体的位置随时间的变化，总是相对于其他物体而言的，这便是运动的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相对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性。</w:t>
      </w:r>
    </w:p>
    <w:p w14:paraId="1FD5E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outlineLvl w:val="1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3.参考系</w:t>
      </w:r>
    </w:p>
    <w:p w14:paraId="32F92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（1）定义：要描述一个物体的运动，首先要选定某个其他物体作为参考，这种用来作为</w:t>
      </w:r>
    </w:p>
    <w:p w14:paraId="50159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的物体叫作参考系。</w:t>
      </w:r>
    </w:p>
    <w:p w14:paraId="75A8B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（2）参考系的选择是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任意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（填“任意”或“唯一”）的。</w:t>
      </w:r>
    </w:p>
    <w:p w14:paraId="64088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（3）选择不同的参考系来观察同一个物体的运动，其结果往往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会有所不同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（填“会有所不同”或“一定相同”）。</w:t>
      </w:r>
    </w:p>
    <w:p w14:paraId="34B67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outlineLvl w:val="1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3.时刻和时间间隔</w:t>
      </w:r>
    </w:p>
    <w:p w14:paraId="463F2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（1）时刻：指某一瞬间，在时间轴上用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503C7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（2）时间间隔：指某两个时刻之间的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间隔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在时间轴上用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线段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515E1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3580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6F494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1.质点是一个理想化模型，实际上并不存在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029A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.时刻就是一瞬间，即一段很短很短的时间间隔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CA5A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.上午第一节课8点上课，这里的8点指时刻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69CC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.物体在5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s时指的是物体在第5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s末时，指的是时刻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2D63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.第2</w:t>
      </w:r>
      <w:r>
        <w:rPr>
          <w:rFonts w:hint="eastAsia" w:ascii="Times New Roman" w:hAnsi="Times New Roman" w:eastAsia="宋体" w:cs="Times New Roman"/>
          <w:lang w:val="en-US" w:eastAsia="zh-CN"/>
        </w:rPr>
        <w:t>秒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内有1秒的时间间隔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311B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6.同一运动物体，选取不同的物体作参考系时，对物体的观察结果往往不同的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F350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B311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06DF0E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3952240</wp:posOffset>
            </wp:positionH>
            <wp:positionV relativeFrom="paragraph">
              <wp:posOffset>431165</wp:posOffset>
            </wp:positionV>
            <wp:extent cx="1270635" cy="800100"/>
            <wp:effectExtent l="0" t="0" r="5715" b="0"/>
            <wp:wrapSquare wrapText="bothSides"/>
            <wp:docPr id="100003" name="图片 100003" descr="@@@b3212d5b-1271-4ff8-a06f-dd99755294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3212d5b-1271-4ff8-a06f-dd99755294e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</w:rPr>
        <w:t>1．如图，研究一列火车从北京开往上海所用的时间时能否把火车看成质点？若研究列车通过一条隧道需要用的时间能否把列车看作质点？</w:t>
      </w:r>
    </w:p>
    <w:p w14:paraId="5E4CE4E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FF0000"/>
          <w:sz w:val="21"/>
        </w:rPr>
        <w:t>能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</w:rPr>
        <w:t>不能</w:t>
      </w:r>
    </w:p>
    <w:p w14:paraId="07C97F5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】北京开往上海路程足够长，火车长度对研究问题几乎无影响，可以看作质点；测量一列火车通过一条隧道所需的时间，火车的长度不能忽略，不能看成质点。</w:t>
      </w:r>
    </w:p>
    <w:p w14:paraId="39F6BE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</w:p>
    <w:p w14:paraId="42CC8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2E822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C476C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必修第一册YJ》使用</w:t>
    </w:r>
  </w:p>
  <w:p w14:paraId="217A5D6D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062407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21E05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34128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7E41A9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5737C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765</Words>
  <Characters>776</Characters>
  <Lines>0</Lines>
  <Paragraphs>0</Paragraphs>
  <TotalTime>0</TotalTime>
  <ScaleCrop>false</ScaleCrop>
  <LinksUpToDate>false</LinksUpToDate>
  <CharactersWithSpaces>1077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2025-04-30T08:55:16Z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39C5B79642CD44218B8CB4CDB9BBB4F2_13</vt:lpwstr>
  </property>
</Properties>
</file>