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D357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第二章  匀变速直线运动</w:t>
      </w:r>
      <w:bookmarkStart w:id="0" w:name="_GoBack"/>
      <w:bookmarkEnd w:id="0"/>
    </w:p>
    <w:p w14:paraId="4AD88A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第三节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测量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匀变速直线运动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的加速度</w:t>
      </w:r>
    </w:p>
    <w:p w14:paraId="16E2F4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1.研究物体运动的方法</w:t>
      </w:r>
    </w:p>
    <w:p w14:paraId="1D7DC4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（1）频闪照相法</w:t>
      </w:r>
    </w:p>
    <w:p w14:paraId="4D6819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4804410</wp:posOffset>
            </wp:positionH>
            <wp:positionV relativeFrom="paragraph">
              <wp:posOffset>123825</wp:posOffset>
            </wp:positionV>
            <wp:extent cx="1317625" cy="1086485"/>
            <wp:effectExtent l="0" t="0" r="15875" b="18415"/>
            <wp:wrapSquare wrapText="bothSides"/>
            <wp:docPr id="24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4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17625" cy="108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lang w:val="en-US" w:eastAsia="zh-CN"/>
        </w:rPr>
        <w:t>利用频闪照相法分析计算物体的速度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025" o:spt="75" type="#_x0000_t75" style="height:31pt;width:29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，例如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i/>
          <w:iCs/>
          <w:vertAlign w:val="subscript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lang w:val="en-US" w:eastAsia="zh-CN"/>
        </w:rPr>
        <w:t>=__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object>
          <v:shape id="_x0000_i1026" o:spt="75" type="#_x0000_t75" style="height:34pt;width:23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__。如图所示，可以计算出相邻两点的速度，再利用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027" o:spt="75" type="#_x0000_t75" style="height:31pt;width:37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求解加速度，例如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>=__</w:t>
      </w:r>
      <w:r>
        <w:rPr>
          <w:rFonts w:hint="eastAsia" w:ascii="Times New Roman" w:hAnsi="Times New Roman" w:eastAsia="宋体" w:cs="Times New Roman"/>
          <w:color w:val="FF0000"/>
          <w:position w:val="-30"/>
          <w:u w:val="single"/>
          <w:lang w:val="en-US" w:eastAsia="zh-CN"/>
        </w:rPr>
        <w:object>
          <v:shape id="_x0000_i1028" o:spt="75" type="#_x0000_t75" style="height:34pt;width:39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__。</w:t>
      </w:r>
    </w:p>
    <w:p w14:paraId="44381B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（2）利用光电门测速</w:t>
      </w:r>
    </w:p>
    <w:p w14:paraId="247F50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4476750</wp:posOffset>
            </wp:positionH>
            <wp:positionV relativeFrom="paragraph">
              <wp:posOffset>622300</wp:posOffset>
            </wp:positionV>
            <wp:extent cx="1788160" cy="706120"/>
            <wp:effectExtent l="0" t="0" r="2540" b="17780"/>
            <wp:wrapSquare wrapText="bothSides"/>
            <wp:docPr id="25" name="图片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5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88160" cy="70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lang w:val="en-US" w:eastAsia="zh-CN"/>
        </w:rPr>
        <w:t>利用光电门工作原理测速度，根据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先后通过两个光电门的速度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，运用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029" o:spt="75" type="#_x0000_t75" style="height:31pt;width:37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求出加速度。</w:t>
      </w:r>
    </w:p>
    <w:p w14:paraId="19BADC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（3）滴水法</w:t>
      </w:r>
    </w:p>
    <w:p w14:paraId="2E2FB0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/>
          <w:lang w:val="en-US" w:eastAsia="zh-CN"/>
        </w:rPr>
        <w:t>利用滴水代替打点计时器，相当于利用打点计时器计时，对纸带的处理方法是完全相同的。</w:t>
      </w:r>
    </w:p>
    <w:p w14:paraId="1A490F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2.利用实验数据求加速度的方法</w:t>
      </w:r>
    </w:p>
    <w:p w14:paraId="413967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如图所示的纸带中各计数点1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2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3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4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5，…，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n</w:t>
      </w:r>
      <w:r>
        <w:rPr>
          <w:rFonts w:hint="default" w:ascii="Times New Roman" w:hAnsi="Times New Roman" w:cs="Times New Roman"/>
          <w:lang w:val="en-US" w:eastAsia="zh-CN"/>
        </w:rPr>
        <w:t>所对应的速度分别是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1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i/>
          <w:iCs/>
          <w:u w:val="none"/>
          <w:lang w:val="en-US" w:eastAsia="zh-CN"/>
        </w:rPr>
        <w:t>v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3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4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5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…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cs="Times New Roman"/>
          <w:i/>
          <w:iCs/>
          <w:vertAlign w:val="subscript"/>
          <w:lang w:val="en-US" w:eastAsia="zh-CN"/>
        </w:rPr>
        <w:t>n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/>
          <w:lang w:val="en-US" w:eastAsia="zh-CN"/>
        </w:rPr>
        <w:t>为计数点间的时间间隔。</w:t>
      </w:r>
    </w:p>
    <w:p w14:paraId="7EA0FC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drawing>
          <wp:inline distT="0" distB="0" distL="114300" distR="114300">
            <wp:extent cx="2385695" cy="430530"/>
            <wp:effectExtent l="0" t="0" r="14605" b="7620"/>
            <wp:docPr id="26" name="图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5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85695" cy="43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D081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（1）平均值法</w:t>
      </w:r>
    </w:p>
    <w:p w14:paraId="261F24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由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030" o:spt="75" type="#_x0000_t75" style="height:31pt;width:37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知，各相邻计数点间的加速度分别是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031" o:spt="75" type="#_x0000_t75" style="height:31pt;width:3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position w:val="-24"/>
          <w:u w:val="single"/>
          <w:lang w:val="en-US" w:eastAsia="zh-CN"/>
        </w:rPr>
        <w:object>
          <v:shape id="_x0000_i1032" o:spt="75" type="#_x0000_t75" style="height:31pt;width:36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position w:val="-24"/>
          <w:u w:val="single"/>
          <w:lang w:val="en-US" w:eastAsia="zh-CN"/>
        </w:rPr>
        <w:object>
          <v:shape id="_x0000_i1033" o:spt="75" type="#_x0000_t75" style="height:31pt;width:36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，…，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i/>
          <w:iCs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position w:val="-24"/>
          <w:u w:val="single"/>
          <w:lang w:val="en-US" w:eastAsia="zh-CN"/>
        </w:rPr>
        <w:object>
          <v:shape id="_x0000_i1034" o:spt="75" type="#_x0000_t75" style="height:31pt;width:42.95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。加速度的平均值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035" o:spt="75" type="#_x0000_t75" style="height:31pt;width:99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position w:val="-24"/>
          <w:u w:val="single"/>
          <w:lang w:val="en-US" w:eastAsia="zh-CN"/>
        </w:rPr>
        <w:object>
          <v:shape id="_x0000_i1036" o:spt="75" type="#_x0000_t75" style="height:31pt;width:42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。</w:t>
      </w:r>
    </w:p>
    <w:p w14:paraId="3409D0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（2）逐差法</w:t>
      </w:r>
    </w:p>
    <w:p w14:paraId="16E7B2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分别以</w:t>
      </w:r>
      <w:r>
        <w:rPr>
          <w:rFonts w:hint="default" w:ascii="Times New Roman" w:hAnsi="Times New Roman" w:cs="Times New Roman"/>
          <w:lang w:val="en-US" w:eastAsia="zh-CN"/>
        </w:rPr>
        <w:t>1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2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3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4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5，</w:t>
      </w: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lang w:val="en-US" w:eastAsia="zh-CN"/>
        </w:rPr>
        <w:t>计数点的速度计算加速度，即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037" o:spt="75" type="#_x0000_t75" style="height:31pt;width:35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position w:val="-24"/>
          <w:u w:val="single"/>
          <w:lang w:val="en-US" w:eastAsia="zh-CN"/>
        </w:rPr>
        <w:object>
          <v:shape id="_x0000_i1038" o:spt="75" type="#_x0000_t75" style="height:31pt;width:36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position w:val="-24"/>
          <w:u w:val="single"/>
          <w:lang w:val="en-US" w:eastAsia="zh-CN"/>
        </w:rPr>
        <w:object>
          <v:shape id="_x0000_i1039" o:spt="75" type="#_x0000_t75" style="height:31pt;width:36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，则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040" o:spt="75" type="#_x0000_t75" style="height:31pt;width:78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position w:val="-24"/>
          <w:u w:val="single"/>
          <w:lang w:val="en-US" w:eastAsia="zh-CN"/>
        </w:rPr>
        <w:object>
          <v:shape id="_x0000_i1041" o:spt="75" type="#_x0000_t75" style="height:31pt;width:131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。</w:t>
      </w:r>
    </w:p>
    <w:p w14:paraId="012EEF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（3）图像法</w:t>
      </w:r>
    </w:p>
    <w:p w14:paraId="00918A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由多组数据描绘出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lang w:val="en-US" w:eastAsia="zh-CN"/>
        </w:rPr>
        <w:t>图线，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lang w:val="en-US" w:eastAsia="zh-CN"/>
        </w:rPr>
        <w:t>图线的斜率表示物体运动的加速度，即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042" o:spt="75" type="#_x0000_t75" style="height:31pt;width:37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。图像法处理数据可以剔除误差较大的数据，有利于减小偶然误差。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71E35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必修第一册YJ》使用</w:t>
    </w:r>
  </w:p>
  <w:p w14:paraId="17BAB356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062407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B617C0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8132A3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264419"/>
    <w:rsid w:val="312863E3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3C56DA9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646A42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1" Type="http://schemas.openxmlformats.org/officeDocument/2006/relationships/fontTable" Target="fontTable.xml"/><Relationship Id="rId40" Type="http://schemas.openxmlformats.org/officeDocument/2006/relationships/oleObject" Target="embeddings/oleObject18.bin"/><Relationship Id="rId4" Type="http://schemas.openxmlformats.org/officeDocument/2006/relationships/theme" Target="theme/theme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2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1.wmf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oleObject" Target="embeddings/oleObject6.bin"/><Relationship Id="rId16" Type="http://schemas.openxmlformats.org/officeDocument/2006/relationships/image" Target="media/image8.png"/><Relationship Id="rId15" Type="http://schemas.openxmlformats.org/officeDocument/2006/relationships/oleObject" Target="embeddings/oleObject5.bin"/><Relationship Id="rId14" Type="http://schemas.openxmlformats.org/officeDocument/2006/relationships/image" Target="media/image7.png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415</Words>
  <Characters>450</Characters>
  <Lines>0</Lines>
  <Paragraphs>0</Paragraphs>
  <TotalTime>0</TotalTime>
  <ScaleCrop>false</ScaleCrop>
  <LinksUpToDate>false</LinksUpToDate>
  <CharactersWithSpaces>470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2025-04-30T08:54:58Z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eyJoZGlkIjoiYmFhNzAxYjY0ZWIxNjczNmM0ZWY4MjQyODk4YjViYTIiLCJ1c2VySWQiOiIxOTY4MjgyMzEifQ==</vt:lpwstr>
  </property>
  <property fmtid="{D5CDD505-2E9C-101B-9397-08002B2CF9AE}" pid="4" name="ICV">
    <vt:lpwstr>7FF1AF622C514E88BB9AD6B27918175A_13</vt:lpwstr>
  </property>
</Properties>
</file>