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B02B7" w14:textId="77777777" w:rsidR="00457E89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5.2 </w:t>
      </w:r>
      <w:r>
        <w:rPr>
          <w:rFonts w:hint="eastAsia"/>
          <w:b/>
          <w:bCs/>
        </w:rPr>
        <w:t>任意角的三角函数</w:t>
      </w:r>
    </w:p>
    <w:p w14:paraId="44C408DD" w14:textId="77777777" w:rsidR="00457E89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5.2.1 </w:t>
      </w:r>
      <w:r>
        <w:rPr>
          <w:rFonts w:hint="eastAsia"/>
          <w:b/>
          <w:bCs/>
        </w:rPr>
        <w:t>任意角的三角函数</w:t>
      </w:r>
    </w:p>
    <w:p w14:paraId="2F94CCB8" w14:textId="77777777" w:rsidR="00457E89" w:rsidRDefault="00000000">
      <w:pPr>
        <w:spacing w:line="360" w:lineRule="auto"/>
        <w:jc w:val="left"/>
        <w:rPr>
          <w:u w:val="single"/>
        </w:rPr>
      </w:pPr>
      <w:r>
        <w:t>1</w:t>
      </w:r>
      <w:r>
        <w:t>．设</w:t>
      </w:r>
      <m:oMath>
        <m:r>
          <w:rPr>
            <w:rFonts w:ascii="Cambria Math" w:eastAsia="宋体" w:hAnsi="Cambria Math" w:cs="Cambria Math"/>
          </w:rPr>
          <m:t>α</m:t>
        </m:r>
      </m:oMath>
      <w:r>
        <w:t>是一个任意角，在</w:t>
      </w:r>
      <m:oMath>
        <m:r>
          <w:rPr>
            <w:rFonts w:ascii="Cambria Math" w:eastAsia="宋体" w:hAnsi="Cambria Math" w:cs="Cambria Math"/>
          </w:rPr>
          <m:t>α</m:t>
        </m:r>
      </m:oMath>
      <w:r>
        <w:t>在终边上任取（异于原点的）一点</w:t>
      </w:r>
      <m:oMath>
        <m:r>
          <w:rPr>
            <w:rFonts w:ascii="Cambria Math" w:eastAsia="宋体" w:hAnsi="Cambria Math" w:cs="Cambria Math"/>
          </w:rPr>
          <m:t>(x,y)</m:t>
        </m:r>
      </m:oMath>
      <w:r>
        <w:t>，则</w:t>
      </w:r>
      <m:oMath>
        <m:r>
          <w:rPr>
            <w:rFonts w:ascii="Cambria Math" w:eastAsia="宋体" w:hAnsi="Cambria Math" w:cs="Cambria Math"/>
          </w:rPr>
          <m:t>P</m:t>
        </m:r>
      </m:oMath>
      <w:r>
        <w:t>与原点的距离</w:t>
      </w:r>
      <m:oMath>
        <m:r>
          <w:rPr>
            <w:rFonts w:ascii="Cambria Math" w:eastAsia="宋体" w:hAnsi="Cambria Math" w:cs="Cambria Math"/>
          </w:rPr>
          <m:t>r=</m:t>
        </m:r>
        <m:rad>
          <m:radPr>
            <m:degHide m:val="1"/>
            <m:ctrlPr>
              <w:rPr>
                <w:rFonts w:ascii="Cambria Math" w:hAnsi="Cambria Math"/>
                <w:u w:val="single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u w:val="single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  <w:u w:val="single"/>
                  </w:rPr>
                  <m:t>x</m:t>
                </m:r>
              </m:e>
              <m:sup>
                <m:r>
                  <w:rPr>
                    <w:rFonts w:ascii="Cambria Math" w:eastAsia="宋体" w:hAnsi="Cambria Math" w:cs="Cambria Math"/>
                    <w:u w:val="single"/>
                  </w:rPr>
                  <m:t>2</m:t>
                </m:r>
              </m:sup>
            </m:sSup>
            <m:r>
              <w:rPr>
                <w:rFonts w:ascii="Cambria Math" w:eastAsia="宋体" w:hAnsi="Cambria Math" w:cs="Cambria Math"/>
                <w:u w:val="single"/>
              </w:rPr>
              <m:t>+</m:t>
            </m:r>
            <m:sSup>
              <m:sSupPr>
                <m:ctrlPr>
                  <w:rPr>
                    <w:rFonts w:ascii="Cambria Math" w:hAnsi="Cambria Math"/>
                    <w:u w:val="single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  <w:u w:val="single"/>
                  </w:rPr>
                  <m:t>y</m:t>
                </m:r>
              </m:e>
              <m:sup>
                <m:r>
                  <w:rPr>
                    <w:rFonts w:ascii="Cambria Math" w:eastAsia="宋体" w:hAnsi="Cambria Math" w:cs="Cambria Math"/>
                    <w:u w:val="single"/>
                  </w:rPr>
                  <m:t>2</m:t>
                </m:r>
              </m:sup>
            </m:sSup>
          </m:e>
        </m:rad>
      </m:oMath>
      <w:r>
        <w:rPr>
          <w:rFonts w:hint="eastAsia"/>
          <w:u w:val="single"/>
        </w:rPr>
        <w:t>.</w:t>
      </w:r>
    </w:p>
    <w:p w14:paraId="7A7E7ECA" w14:textId="1E873E76" w:rsidR="00457E89" w:rsidRDefault="00000000">
      <w:pPr>
        <w:spacing w:line="360" w:lineRule="auto"/>
        <w:jc w:val="left"/>
      </w:pPr>
      <w:r>
        <w:t>2</w:t>
      </w:r>
      <w:r>
        <w:t>．比值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y</m:t>
            </m:r>
          </m:num>
          <m:den>
            <m:r>
              <w:rPr>
                <w:rFonts w:ascii="Cambria Math" w:eastAsia="宋体" w:hAnsi="Cambria Math" w:cs="Cambria Math"/>
              </w:rPr>
              <m:t>r</m:t>
            </m:r>
          </m:den>
        </m:f>
      </m:oMath>
      <w:r>
        <w:rPr>
          <w:rFonts w:hint="eastAsia"/>
        </w:rPr>
        <w:t>叫作</w:t>
      </w:r>
      <m:oMath>
        <m:r>
          <w:rPr>
            <w:rFonts w:ascii="Cambria Math" w:eastAsia="宋体" w:hAnsi="Cambria Math" w:cs="Cambria Math"/>
          </w:rPr>
          <m:t>α</m:t>
        </m:r>
      </m:oMath>
      <w:r>
        <w:t>的</w:t>
      </w:r>
      <w:r w:rsidR="00E34823" w:rsidRPr="00E34823">
        <w:rPr>
          <w:u w:val="single"/>
        </w:rPr>
        <w:t xml:space="preserve">____  </w:t>
      </w:r>
      <w:r>
        <w:t>，记作：</w:t>
      </w:r>
      <w:r w:rsidR="00E34823" w:rsidRPr="00E34823">
        <w:rPr>
          <w:rFonts w:ascii="Cambria Math" w:eastAsia="宋体" w:hAnsi="Cambria Math" w:cs="Cambria Math"/>
          <w:u w:val="single"/>
        </w:rPr>
        <w:t xml:space="preserve">____  </w:t>
      </w:r>
      <w:r>
        <w:t>；</w:t>
      </w:r>
    </w:p>
    <w:p w14:paraId="61D30451" w14:textId="59D3B874" w:rsidR="00457E89" w:rsidRDefault="00000000">
      <w:pPr>
        <w:spacing w:line="360" w:lineRule="auto"/>
        <w:jc w:val="left"/>
      </w:pPr>
      <w:r>
        <w:t>比值</w:t>
      </w:r>
      <w:r>
        <w:rPr>
          <w:u w:val="single"/>
        </w:rPr>
        <w:t xml:space="preserve"> </w:t>
      </w:r>
      <m:oMath>
        <m:f>
          <m:fPr>
            <m:ctrlPr>
              <w:rPr>
                <w:rFonts w:ascii="Cambria Math" w:hAnsi="Cambria Math"/>
                <w:u w:val="single"/>
              </w:rPr>
            </m:ctrlPr>
          </m:fPr>
          <m:num>
            <m:r>
              <w:rPr>
                <w:rFonts w:ascii="Cambria Math" w:eastAsia="宋体" w:hAnsi="Cambria Math" w:cs="Cambria Math"/>
                <w:u w:val="single"/>
              </w:rPr>
              <m:t>x</m:t>
            </m:r>
          </m:num>
          <m:den>
            <m:r>
              <w:rPr>
                <w:rFonts w:ascii="Cambria Math" w:eastAsia="宋体" w:hAnsi="Cambria Math" w:cs="Cambria Math"/>
                <w:u w:val="single"/>
              </w:rPr>
              <m:t>r</m:t>
            </m:r>
          </m:den>
        </m:f>
      </m:oMath>
      <w:r>
        <w:rPr>
          <w:u w:val="single"/>
        </w:rPr>
        <w:t xml:space="preserve"> </w:t>
      </w:r>
      <w:r>
        <w:rPr>
          <w:rFonts w:hint="eastAsia"/>
        </w:rPr>
        <w:t>叫作</w:t>
      </w:r>
      <m:oMath>
        <m:r>
          <w:rPr>
            <w:rFonts w:ascii="Cambria Math" w:eastAsia="宋体" w:hAnsi="Cambria Math" w:cs="Cambria Math"/>
          </w:rPr>
          <m:t>α</m:t>
        </m:r>
      </m:oMath>
      <w:r>
        <w:t>的</w:t>
      </w:r>
      <w:r w:rsidR="00E34823" w:rsidRPr="00E34823">
        <w:rPr>
          <w:u w:val="single"/>
        </w:rPr>
        <w:t xml:space="preserve">____  </w:t>
      </w:r>
      <w:r>
        <w:t>，记作：</w:t>
      </w:r>
      <w:r w:rsidR="00E34823" w:rsidRPr="00E34823">
        <w:rPr>
          <w:rFonts w:ascii="Cambria Math" w:eastAsia="宋体" w:hAnsi="Cambria Math" w:cs="Cambria Math"/>
          <w:u w:val="single"/>
        </w:rPr>
        <w:t xml:space="preserve">____  </w:t>
      </w:r>
      <w:r>
        <w:t>；</w:t>
      </w:r>
    </w:p>
    <w:p w14:paraId="775977DB" w14:textId="652C40A3" w:rsidR="00457E89" w:rsidRDefault="00000000">
      <w:pPr>
        <w:spacing w:line="360" w:lineRule="auto"/>
        <w:jc w:val="left"/>
      </w:pPr>
      <w:r>
        <w:t>比值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y</m:t>
            </m:r>
          </m:num>
          <m:den>
            <m:r>
              <w:rPr>
                <w:rFonts w:ascii="Cambria Math" w:eastAsia="宋体" w:hAnsi="Cambria Math" w:cs="Cambria Math"/>
              </w:rPr>
              <m:t>x</m:t>
            </m:r>
          </m:den>
        </m:f>
      </m:oMath>
      <w:r>
        <w:rPr>
          <w:rFonts w:hint="eastAsia"/>
        </w:rPr>
        <w:t>叫作</w:t>
      </w:r>
      <m:oMath>
        <m:r>
          <w:rPr>
            <w:rFonts w:ascii="Cambria Math" w:eastAsia="宋体" w:hAnsi="Cambria Math" w:cs="Cambria Math"/>
          </w:rPr>
          <m:t>α</m:t>
        </m:r>
      </m:oMath>
      <w:r>
        <w:t>的</w:t>
      </w:r>
      <w:r w:rsidR="00E34823" w:rsidRPr="00E34823">
        <w:rPr>
          <w:u w:val="single"/>
        </w:rPr>
        <w:t xml:space="preserve">____  </w:t>
      </w:r>
      <w:r>
        <w:t>，记作：</w:t>
      </w:r>
      <w:r w:rsidR="00E34823" w:rsidRPr="00E34823">
        <w:rPr>
          <w:rFonts w:ascii="Cambria Math" w:eastAsia="宋体" w:hAnsi="Cambria Math" w:cs="Cambria Math"/>
          <w:u w:val="single"/>
        </w:rPr>
        <w:t xml:space="preserve">____  </w:t>
      </w:r>
      <w:r>
        <w:t>.</w:t>
      </w:r>
    </w:p>
    <w:p w14:paraId="3E5803FF" w14:textId="77777777" w:rsidR="00457E89" w:rsidRDefault="00000000">
      <w:pPr>
        <w:spacing w:line="360" w:lineRule="auto"/>
        <w:jc w:val="left"/>
        <w:textAlignment w:val="center"/>
      </w:pPr>
      <w:r>
        <w:rPr>
          <w:rFonts w:hint="eastAsia"/>
        </w:rPr>
        <w:t>3.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r>
          <m:rPr>
            <m:sty m:val="p"/>
          </m:rPr>
          <w:rPr>
            <w:rFonts w:ascii="Cambria Math" w:hAnsi="Cambria Math" w:cs="Cambria Math"/>
          </w:rPr>
          <m:t xml:space="preserve"> </m:t>
        </m:r>
        <m:r>
          <w:rPr>
            <w:rFonts w:ascii="Cambria Math" w:eastAsia="宋体" w:hAnsi="Cambria Math" w:cs="Cambria Math"/>
          </w:rPr>
          <m:t>α</m:t>
        </m:r>
      </m:oMath>
      <w:r>
        <w:rPr>
          <w:rFonts w:eastAsia="宋体" w:hAnsi="Cambria Math" w:cs="Cambria Math" w:hint="eastAsia"/>
        </w:rPr>
        <w:t>，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r>
          <m:rPr>
            <m:sty m:val="p"/>
          </m:rPr>
          <w:rPr>
            <w:rFonts w:ascii="Cambria Math" w:hAnsi="Cambria Math" w:cs="Cambria Math"/>
          </w:rPr>
          <m:t xml:space="preserve"> </m:t>
        </m:r>
        <m:r>
          <w:rPr>
            <w:rFonts w:ascii="Cambria Math" w:eastAsia="宋体" w:hAnsi="Cambria Math" w:cs="Cambria Math"/>
          </w:rPr>
          <m:t>α</m:t>
        </m:r>
      </m:oMath>
      <w:r>
        <w:rPr>
          <w:rFonts w:eastAsia="宋体" w:hAnsi="Cambria Math" w:cs="Cambria Math" w:hint="eastAsia"/>
        </w:rPr>
        <w:t>，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tan</m:t>
        </m:r>
        <m:r>
          <m:rPr>
            <m:sty m:val="p"/>
          </m:rPr>
          <w:rPr>
            <w:rFonts w:ascii="Cambria Math" w:hAnsi="Cambria Math" w:cs="Cambria Math"/>
          </w:rPr>
          <m:t xml:space="preserve"> </m:t>
        </m:r>
        <m:r>
          <w:rPr>
            <w:rFonts w:ascii="Cambria Math" w:eastAsia="宋体" w:hAnsi="Cambria Math" w:cs="Cambria Math"/>
          </w:rPr>
          <m:t>α</m:t>
        </m:r>
      </m:oMath>
      <w:r>
        <w:rPr>
          <w:rFonts w:eastAsia="宋体" w:hAnsi="Cambria Math" w:cs="Cambria Math" w:hint="eastAsia"/>
        </w:rPr>
        <w:t>分别叫作角</w:t>
      </w:r>
      <m:oMath>
        <m:r>
          <w:rPr>
            <w:rFonts w:ascii="Cambria Math" w:eastAsia="宋体" w:hAnsi="Cambria Math" w:cs="Cambria Math"/>
          </w:rPr>
          <m:t>α</m:t>
        </m:r>
      </m:oMath>
      <w:r>
        <w:rPr>
          <w:rFonts w:eastAsia="宋体" w:hAnsi="Cambria Math" w:cs="Cambria Math" w:hint="eastAsia"/>
        </w:rPr>
        <w:t>的正弦函数、余弦函数、正切函数，这三种函数都称为</w:t>
      </w:r>
      <m:oMath>
        <m:r>
          <w:rPr>
            <w:rFonts w:ascii="Cambria Math" w:eastAsia="宋体" w:hAnsi="Cambria Math" w:cs="Cambria Math"/>
          </w:rPr>
          <m:t>α</m:t>
        </m:r>
      </m:oMath>
      <w:r>
        <w:rPr>
          <w:rFonts w:eastAsia="宋体" w:hAnsi="Cambria Math" w:cs="Cambria Math" w:hint="eastAsia"/>
        </w:rPr>
        <w:t>的三角函数</w:t>
      </w:r>
      <w:r>
        <w:rPr>
          <w:rFonts w:eastAsia="宋体" w:hAnsi="Cambria Math" w:cs="Cambria Math" w:hint="eastAsia"/>
        </w:rPr>
        <w:t>.</w:t>
      </w:r>
      <w:r>
        <w:t>通常将它们记为</w:t>
      </w:r>
      <w:r>
        <w:t>:</w:t>
      </w:r>
    </w:p>
    <w:p w14:paraId="519E15CB" w14:textId="1C702C3F" w:rsidR="00457E89" w:rsidRDefault="00000000">
      <w:pPr>
        <w:numPr>
          <w:ilvl w:val="0"/>
          <w:numId w:val="1"/>
        </w:numPr>
        <w:spacing w:line="360" w:lineRule="auto"/>
        <w:jc w:val="left"/>
        <w:textAlignment w:val="center"/>
      </w:pPr>
      <w:r>
        <w:t>正弦函数</w:t>
      </w:r>
      <w:r w:rsidR="00E34823" w:rsidRPr="00E34823">
        <w:rPr>
          <w:rFonts w:ascii="Cambria Math" w:hAnsi="Cambria Math"/>
          <w:i/>
          <w:u w:val="single"/>
        </w:rPr>
        <w:t xml:space="preserve">____  </w:t>
      </w:r>
      <w:r w:rsidR="00E34823">
        <w:rPr>
          <w:rFonts w:ascii="Cambria Math" w:hAnsi="Cambria Math" w:hint="eastAsia"/>
          <w:i/>
          <w:u w:val="single"/>
        </w:rPr>
        <w:t xml:space="preserve">             </w:t>
      </w:r>
      <w:r>
        <w:rPr>
          <w:rFonts w:eastAsia="宋体" w:hAnsi="Cambria Math" w:cs="Cambria Math" w:hint="eastAsia"/>
          <w:iCs/>
        </w:rPr>
        <w:t>；</w:t>
      </w:r>
    </w:p>
    <w:p w14:paraId="38B6E384" w14:textId="71B17B6B" w:rsidR="00457E89" w:rsidRDefault="00000000">
      <w:pPr>
        <w:numPr>
          <w:ilvl w:val="0"/>
          <w:numId w:val="1"/>
        </w:numPr>
        <w:spacing w:line="360" w:lineRule="auto"/>
        <w:jc w:val="left"/>
        <w:textAlignment w:val="center"/>
      </w:pPr>
      <w:r>
        <w:t>余弦函数</w:t>
      </w:r>
      <w:r w:rsidR="00E34823" w:rsidRPr="00E34823">
        <w:rPr>
          <w:rFonts w:ascii="Cambria Math" w:hAnsi="Cambria Math"/>
          <w:i/>
          <w:u w:val="single"/>
        </w:rPr>
        <w:t xml:space="preserve">____  </w:t>
      </w:r>
      <w:r w:rsidR="00E34823">
        <w:rPr>
          <w:rFonts w:ascii="Cambria Math" w:hAnsi="Cambria Math" w:hint="eastAsia"/>
          <w:i/>
          <w:u w:val="single"/>
        </w:rPr>
        <w:t xml:space="preserve">     </w:t>
      </w:r>
      <w:r w:rsidR="00E34823">
        <w:rPr>
          <w:rFonts w:ascii="Cambria Math" w:hAnsi="Cambria Math" w:hint="eastAsia"/>
          <w:i/>
          <w:u w:val="single"/>
        </w:rPr>
        <w:t xml:space="preserve">   </w:t>
      </w:r>
      <w:r w:rsidR="00E34823">
        <w:rPr>
          <w:rFonts w:ascii="Cambria Math" w:hAnsi="Cambria Math" w:hint="eastAsia"/>
          <w:i/>
          <w:u w:val="single"/>
        </w:rPr>
        <w:t xml:space="preserve">     </w:t>
      </w:r>
      <w:r>
        <w:rPr>
          <w:rFonts w:eastAsia="宋体" w:hAnsi="Cambria Math" w:cs="Cambria Math" w:hint="eastAsia"/>
          <w:iCs/>
        </w:rPr>
        <w:t>；</w:t>
      </w:r>
    </w:p>
    <w:p w14:paraId="5B42FF77" w14:textId="669CADD9" w:rsidR="00457E89" w:rsidRDefault="00000000">
      <w:pPr>
        <w:numPr>
          <w:ilvl w:val="0"/>
          <w:numId w:val="1"/>
        </w:numPr>
        <w:spacing w:line="360" w:lineRule="auto"/>
        <w:jc w:val="left"/>
        <w:textAlignment w:val="center"/>
      </w:pPr>
      <w:r>
        <w:t>正切函数</w:t>
      </w:r>
      <w:r w:rsidR="00E34823" w:rsidRPr="00E34823">
        <w:rPr>
          <w:rFonts w:ascii="Cambria Math" w:hAnsi="Cambria Math"/>
          <w:i/>
          <w:u w:val="single"/>
        </w:rPr>
        <w:t xml:space="preserve">____  </w:t>
      </w:r>
      <w:r w:rsidR="00E34823">
        <w:rPr>
          <w:rFonts w:ascii="Cambria Math" w:hAnsi="Cambria Math" w:hint="eastAsia"/>
          <w:i/>
          <w:u w:val="single"/>
        </w:rPr>
        <w:t xml:space="preserve">          </w:t>
      </w:r>
      <w:r w:rsidR="00E34823">
        <w:rPr>
          <w:rFonts w:ascii="Cambria Math" w:hAnsi="Cambria Math" w:hint="eastAsia"/>
          <w:i/>
          <w:u w:val="single"/>
        </w:rPr>
        <w:t xml:space="preserve">   </w:t>
      </w:r>
      <w:r>
        <w:rPr>
          <w:rFonts w:hint="eastAsia"/>
        </w:rPr>
        <w:t>.</w:t>
      </w:r>
    </w:p>
    <w:p w14:paraId="344F6122" w14:textId="77777777" w:rsidR="00457E89" w:rsidRDefault="00000000">
      <w:pPr>
        <w:spacing w:line="360" w:lineRule="auto"/>
        <w:jc w:val="left"/>
        <w:textAlignment w:val="center"/>
      </w:pPr>
      <w:r>
        <w:rPr>
          <w:rFonts w:ascii="Times New Roman" w:eastAsia="宋体" w:hAnsi="Times New Roman" w:cstheme="majorBidi" w:hint="eastAsia"/>
          <w:bCs/>
          <w:iCs/>
          <w:color w:val="000000"/>
          <w:kern w:val="0"/>
          <w:szCs w:val="18"/>
        </w:rPr>
        <w:t>4</w:t>
      </w:r>
      <w:r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  <w:t>.</w:t>
      </w:r>
      <w:r>
        <w:t>三角函数在各象限内的符号</w:t>
      </w:r>
    </w:p>
    <w:p w14:paraId="644E1437" w14:textId="77777777" w:rsidR="00457E89" w:rsidRDefault="00000000">
      <w:pPr>
        <w:spacing w:line="360" w:lineRule="auto"/>
        <w:jc w:val="center"/>
        <w:textAlignment w:val="center"/>
      </w:pPr>
      <w:r>
        <w:rPr>
          <w:noProof/>
        </w:rPr>
        <w:drawing>
          <wp:inline distT="0" distB="0" distL="114300" distR="114300" wp14:anchorId="58E58B1F" wp14:editId="79171C4B">
            <wp:extent cx="4053205" cy="1249680"/>
            <wp:effectExtent l="0" t="0" r="0" b="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20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A6B08" w14:textId="77777777" w:rsidR="00457E89" w:rsidRDefault="00000000">
      <w:pPr>
        <w:spacing w:line="360" w:lineRule="auto"/>
        <w:jc w:val="left"/>
      </w:pPr>
      <w:r>
        <w:rPr>
          <w:rFonts w:hint="eastAsia"/>
        </w:rPr>
        <w:t>5</w:t>
      </w:r>
      <w:r>
        <w:t>．三角函数线</w:t>
      </w:r>
    </w:p>
    <w:p w14:paraId="6798DEB5" w14:textId="46E06C81" w:rsidR="00457E89" w:rsidRDefault="00000000">
      <w:pPr>
        <w:spacing w:line="360" w:lineRule="auto"/>
        <w:jc w:val="left"/>
      </w:pPr>
      <w:r>
        <w:t>设角</w:t>
      </w:r>
      <m:oMath>
        <m:r>
          <w:rPr>
            <w:rFonts w:ascii="Cambria Math" w:eastAsia="宋体" w:hAnsi="Cambria Math" w:cs="Cambria Math"/>
          </w:rPr>
          <m:t>α</m:t>
        </m:r>
      </m:oMath>
      <w:r>
        <w:t>的顶点在坐标原点，始边与</w:t>
      </w:r>
      <w:r>
        <w:rPr>
          <w:rFonts w:ascii="Times New Roman" w:eastAsia="Times New Roman" w:hAnsi="Times New Roman" w:cs="Times New Roman"/>
          <w:i/>
        </w:rPr>
        <w:t>x</w:t>
      </w:r>
      <w:r>
        <w:t>轴非负半轴重合，终边与单位圆相交于点</w:t>
      </w:r>
      <w:r>
        <w:rPr>
          <w:rFonts w:ascii="Times New Roman" w:eastAsia="Times New Roman" w:hAnsi="Times New Roman" w:cs="Times New Roman"/>
          <w:i/>
        </w:rPr>
        <w:t>P</w:t>
      </w:r>
      <w:r>
        <w:t>，过</w:t>
      </w:r>
      <w:r>
        <w:rPr>
          <w:rFonts w:ascii="Times New Roman" w:eastAsia="Times New Roman" w:hAnsi="Times New Roman" w:cs="Times New Roman"/>
          <w:i/>
        </w:rPr>
        <w:t>P</w:t>
      </w:r>
      <w:r>
        <w:t>作</w:t>
      </w:r>
      <w:r>
        <w:rPr>
          <w:rFonts w:ascii="Times New Roman" w:eastAsia="Times New Roman" w:hAnsi="Times New Roman" w:cs="Times New Roman"/>
          <w:i/>
        </w:rPr>
        <w:t>PM</w:t>
      </w:r>
      <w:r>
        <w:t>垂直于</w:t>
      </w:r>
      <w:r>
        <w:rPr>
          <w:rFonts w:ascii="Times New Roman" w:eastAsia="Times New Roman" w:hAnsi="Times New Roman" w:cs="Times New Roman"/>
          <w:i/>
        </w:rPr>
        <w:t>x</w:t>
      </w:r>
      <w:r>
        <w:t>轴于</w:t>
      </w:r>
      <w:r>
        <w:rPr>
          <w:rFonts w:ascii="Times New Roman" w:eastAsia="Times New Roman" w:hAnsi="Times New Roman" w:cs="Times New Roman"/>
          <w:i/>
        </w:rPr>
        <w:t>M</w:t>
      </w:r>
      <w:r>
        <w:t>，则点</w:t>
      </w:r>
      <w:r>
        <w:rPr>
          <w:rFonts w:ascii="Times New Roman" w:eastAsia="Times New Roman" w:hAnsi="Times New Roman" w:cs="Times New Roman"/>
          <w:i/>
        </w:rPr>
        <w:t>M</w:t>
      </w:r>
      <w:r>
        <w:t>是点</w:t>
      </w:r>
      <w:r>
        <w:rPr>
          <w:rFonts w:ascii="Times New Roman" w:eastAsia="Times New Roman" w:hAnsi="Times New Roman" w:cs="Times New Roman"/>
          <w:i/>
        </w:rPr>
        <w:t>P</w:t>
      </w:r>
      <w:r>
        <w:t>在</w:t>
      </w:r>
      <w:r>
        <w:rPr>
          <w:rFonts w:ascii="Times New Roman" w:eastAsia="Times New Roman" w:hAnsi="Times New Roman" w:cs="Times New Roman"/>
          <w:i/>
        </w:rPr>
        <w:t>x</w:t>
      </w:r>
      <w:r>
        <w:t>轴上的正射影．由三角函数的定义知，点</w:t>
      </w:r>
      <w:r>
        <w:rPr>
          <w:rFonts w:ascii="Times New Roman" w:eastAsia="Times New Roman" w:hAnsi="Times New Roman" w:cs="Times New Roman"/>
          <w:i/>
        </w:rPr>
        <w:t>P</w:t>
      </w:r>
      <w:r>
        <w:t>的坐标为</w:t>
      </w:r>
      <w:r w:rsidR="00E34823" w:rsidRPr="00E34823">
        <w:rPr>
          <w:u w:val="single"/>
        </w:rPr>
        <w:t xml:space="preserve">____  </w:t>
      </w:r>
      <w:r w:rsidR="00E34823">
        <w:rPr>
          <w:rFonts w:hint="eastAsia"/>
          <w:u w:val="single"/>
        </w:rPr>
        <w:t xml:space="preserve">  </w:t>
      </w:r>
      <w:r>
        <w:t>，其中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r>
          <w:rPr>
            <w:rFonts w:ascii="Cambria Math" w:eastAsia="宋体" w:hAnsi="Cambria Math" w:cs="Cambria Math"/>
          </w:rPr>
          <m:t>α=</m:t>
        </m:r>
      </m:oMath>
      <w:r w:rsidR="00E34823" w:rsidRPr="00E34823">
        <w:rPr>
          <w:u w:val="single"/>
        </w:rPr>
        <w:t>____</w:t>
      </w:r>
      <w:r>
        <w:t>，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r>
          <w:rPr>
            <w:rFonts w:ascii="Cambria Math" w:eastAsia="宋体" w:hAnsi="Cambria Math" w:cs="Cambria Math"/>
          </w:rPr>
          <m:t>α=</m:t>
        </m:r>
      </m:oMath>
      <w:r w:rsidR="00E34823" w:rsidRPr="00E34823">
        <w:rPr>
          <w:u w:val="single"/>
        </w:rPr>
        <w:t>____</w:t>
      </w:r>
      <w:r>
        <w:t>，单位圆与</w:t>
      </w:r>
      <w:r>
        <w:rPr>
          <w:rFonts w:ascii="Times New Roman" w:eastAsia="Times New Roman" w:hAnsi="Times New Roman" w:cs="Times New Roman"/>
          <w:i/>
        </w:rPr>
        <w:t>x</w:t>
      </w:r>
      <w:r>
        <w:t>轴的正半轴交于点</w:t>
      </w:r>
      <w:r>
        <w:rPr>
          <w:rFonts w:ascii="Times New Roman" w:eastAsia="Times New Roman" w:hAnsi="Times New Roman" w:cs="Times New Roman"/>
          <w:i/>
        </w:rPr>
        <w:t>A</w:t>
      </w:r>
      <w:r>
        <w:t>，单位圆在</w:t>
      </w:r>
      <w:r>
        <w:rPr>
          <w:rFonts w:ascii="Times New Roman" w:eastAsia="Times New Roman" w:hAnsi="Times New Roman" w:cs="Times New Roman"/>
          <w:i/>
        </w:rPr>
        <w:t>A</w:t>
      </w:r>
      <w:r>
        <w:t>点的切线与</w:t>
      </w:r>
      <m:oMath>
        <m:r>
          <w:rPr>
            <w:rFonts w:ascii="Cambria Math" w:eastAsia="宋体" w:hAnsi="Cambria Math" w:cs="Cambria Math"/>
          </w:rPr>
          <m:t>α</m:t>
        </m:r>
      </m:oMath>
      <w:r>
        <w:t>的终边或其反向延长线相交于点</w:t>
      </w:r>
      <w:r>
        <w:rPr>
          <w:rFonts w:ascii="Times New Roman" w:eastAsia="Times New Roman" w:hAnsi="Times New Roman" w:cs="Times New Roman"/>
          <w:i/>
        </w:rPr>
        <w:t>T</w:t>
      </w:r>
      <w:r>
        <w:t>，则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tan</m:t>
        </m:r>
        <m:r>
          <w:rPr>
            <w:rFonts w:ascii="Cambria Math" w:eastAsia="宋体" w:hAnsi="Cambria Math" w:cs="Cambria Math"/>
          </w:rPr>
          <m:t>α=</m:t>
        </m:r>
      </m:oMath>
      <w:r w:rsidR="00E34823" w:rsidRPr="00E34823">
        <w:rPr>
          <w:u w:val="single"/>
        </w:rPr>
        <w:t>____</w:t>
      </w:r>
      <w:r>
        <w:t>．我们把有向线段</w:t>
      </w:r>
      <w:r>
        <w:rPr>
          <w:rFonts w:ascii="Times New Roman" w:eastAsia="Times New Roman" w:hAnsi="Times New Roman" w:cs="Times New Roman"/>
          <w:i/>
        </w:rPr>
        <w:t>OM</w:t>
      </w:r>
      <w:r>
        <w:t>、</w:t>
      </w:r>
      <w:r>
        <w:rPr>
          <w:rFonts w:ascii="Times New Roman" w:eastAsia="Times New Roman" w:hAnsi="Times New Roman" w:cs="Times New Roman"/>
          <w:i/>
        </w:rPr>
        <w:t>MP</w:t>
      </w:r>
      <w:r>
        <w:t>、</w:t>
      </w:r>
      <w:r>
        <w:rPr>
          <w:rFonts w:ascii="Times New Roman" w:eastAsia="Times New Roman" w:hAnsi="Times New Roman" w:cs="Times New Roman"/>
          <w:i/>
        </w:rPr>
        <w:t>AT</w:t>
      </w:r>
      <w:r>
        <w:rPr>
          <w:rFonts w:hint="eastAsia"/>
        </w:rPr>
        <w:t>叫作</w:t>
      </w:r>
      <m:oMath>
        <m:r>
          <w:rPr>
            <w:rFonts w:ascii="Cambria Math" w:eastAsia="宋体" w:hAnsi="Cambria Math" w:cs="Cambria Math"/>
          </w:rPr>
          <m:t>α</m:t>
        </m:r>
      </m:oMath>
      <w:r>
        <w:t>的</w:t>
      </w:r>
      <w:r w:rsidR="00E34823" w:rsidRPr="00E34823">
        <w:rPr>
          <w:u w:val="single"/>
        </w:rPr>
        <w:t>____</w:t>
      </w:r>
      <w:r w:rsidR="00E34823">
        <w:rPr>
          <w:rFonts w:hint="eastAsia"/>
          <w:u w:val="single"/>
        </w:rPr>
        <w:t xml:space="preserve">  </w:t>
      </w:r>
      <w:r>
        <w:t>、</w:t>
      </w:r>
      <w:r w:rsidR="00E34823" w:rsidRPr="00E34823">
        <w:rPr>
          <w:u w:val="single"/>
        </w:rPr>
        <w:t>____</w:t>
      </w:r>
      <w:r w:rsidR="00E34823">
        <w:rPr>
          <w:rFonts w:hint="eastAsia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t>、</w:t>
      </w:r>
      <w:r w:rsidR="00E34823" w:rsidRPr="00E34823">
        <w:rPr>
          <w:u w:val="single"/>
        </w:rPr>
        <w:t>____</w:t>
      </w:r>
      <w:r w:rsidR="00E34823">
        <w:rPr>
          <w:rFonts w:hint="eastAsia"/>
          <w:u w:val="single"/>
        </w:rPr>
        <w:t xml:space="preserve">  </w:t>
      </w:r>
      <w:r>
        <w:t>．</w:t>
      </w:r>
    </w:p>
    <w:p w14:paraId="6EA4A68F" w14:textId="77777777" w:rsidR="00457E89" w:rsidRDefault="00000000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inline distT="0" distB="0" distL="114300" distR="114300" wp14:anchorId="06A56901" wp14:editId="12B9F34E">
            <wp:extent cx="1315720" cy="1288415"/>
            <wp:effectExtent l="0" t="0" r="17780" b="6985"/>
            <wp:docPr id="100005" name="图片 100005" descr="@@@0c1c8b23-3940-432e-801a-a471603c02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0c1c8b23-3940-432e-801a-a471603c022d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inline distT="0" distB="0" distL="114300" distR="114300" wp14:anchorId="02B7A3B3" wp14:editId="5A0FAB85">
            <wp:extent cx="1370330" cy="1341755"/>
            <wp:effectExtent l="0" t="0" r="1270" b="10795"/>
            <wp:docPr id="100007" name="图片 100007" descr="@@@d439f4d2-e6c1-4cc2-9fc1-c450a590bd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439f4d2-e6c1-4cc2-9fc1-c450a590bdc6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34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inline distT="0" distB="0" distL="114300" distR="114300" wp14:anchorId="2633EE94" wp14:editId="31546567">
            <wp:extent cx="1385570" cy="1356360"/>
            <wp:effectExtent l="0" t="0" r="5080" b="15240"/>
            <wp:docPr id="100009" name="图片 100009" descr="@@@f53d84b2-2786-4330-8bf8-3f6b21722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f53d84b2-2786-4330-8bf8-3f6b21722991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6AFDD" w14:textId="77777777" w:rsidR="00457E89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457E89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C7629" w14:textId="77777777" w:rsidR="003E1C0C" w:rsidRDefault="003E1C0C">
      <w:r>
        <w:separator/>
      </w:r>
    </w:p>
  </w:endnote>
  <w:endnote w:type="continuationSeparator" w:id="0">
    <w:p w14:paraId="6A279707" w14:textId="77777777" w:rsidR="003E1C0C" w:rsidRDefault="003E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6EE8" w14:textId="77777777" w:rsidR="003E1C0C" w:rsidRDefault="003E1C0C">
      <w:r>
        <w:separator/>
      </w:r>
    </w:p>
  </w:footnote>
  <w:footnote w:type="continuationSeparator" w:id="0">
    <w:p w14:paraId="64866671" w14:textId="77777777" w:rsidR="003E1C0C" w:rsidRDefault="003E1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00E3" w14:textId="77777777" w:rsidR="00457E89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456D09" wp14:editId="6074FAF0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005FF89"/>
    <w:multiLevelType w:val="singleLevel"/>
    <w:tmpl w:val="C005FF89"/>
    <w:lvl w:ilvl="0">
      <w:start w:val="1"/>
      <w:numFmt w:val="decimal"/>
      <w:suff w:val="nothing"/>
      <w:lvlText w:val="（%1）"/>
      <w:lvlJc w:val="left"/>
    </w:lvl>
  </w:abstractNum>
  <w:num w:numId="1" w16cid:durableId="87362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E89"/>
    <w:rsid w:val="003E1C0C"/>
    <w:rsid w:val="00457E89"/>
    <w:rsid w:val="006B609A"/>
    <w:rsid w:val="00C016B9"/>
    <w:rsid w:val="00E34823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0EB0CB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C1A2F"/>
  <w15:docId w15:val="{CF184B4D-4EBB-4780-9BBB-3DE1D34C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329</Characters>
  <Application>Microsoft Office Word</Application>
  <DocSecurity>0</DocSecurity>
  <Lines>15</Lines>
  <Paragraphs>15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