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A6C4B" w14:textId="77777777" w:rsidR="000869CF" w:rsidRDefault="00000000">
      <w:pPr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t xml:space="preserve">4.4 </w:t>
      </w:r>
      <w:r>
        <w:rPr>
          <w:rFonts w:hint="eastAsia"/>
          <w:b/>
          <w:bCs/>
        </w:rPr>
        <w:t>函数与方程</w:t>
      </w:r>
    </w:p>
    <w:p w14:paraId="320979E6" w14:textId="77777777" w:rsidR="000869CF" w:rsidRDefault="00000000">
      <w:pPr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t xml:space="preserve">4.4.1 </w:t>
      </w:r>
      <w:r>
        <w:rPr>
          <w:rFonts w:hint="eastAsia"/>
          <w:b/>
          <w:bCs/>
        </w:rPr>
        <w:t>方程的根与函数的零点</w:t>
      </w:r>
    </w:p>
    <w:p w14:paraId="309641C0" w14:textId="77777777" w:rsidR="000869CF" w:rsidRDefault="00000000">
      <w:pPr>
        <w:spacing w:line="360" w:lineRule="auto"/>
      </w:pPr>
      <w:r>
        <w:t>1</w:t>
      </w:r>
      <w:r>
        <w:t>．</w:t>
      </w:r>
      <w:r>
        <w:rPr>
          <w:rFonts w:hint="eastAsia"/>
        </w:rPr>
        <w:t>函数的零点：</w:t>
      </w:r>
    </w:p>
    <w:p w14:paraId="0F652A62" w14:textId="77777777" w:rsidR="000869CF" w:rsidRDefault="00000000">
      <w:pPr>
        <w:spacing w:line="360" w:lineRule="auto"/>
        <w:jc w:val="left"/>
      </w:pPr>
      <w:r>
        <w:t>一般地，</w:t>
      </w:r>
      <w:r>
        <w:rPr>
          <w:rFonts w:hint="eastAsia"/>
        </w:rPr>
        <w:t>我们把使</w:t>
      </w:r>
      <w:r>
        <w:t>函数</w:t>
      </w:r>
      <m:oMath>
        <m:r>
          <w:rPr>
            <w:rFonts w:ascii="Cambria Math" w:eastAsia="宋体" w:hAnsi="Cambria Math" w:cs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rPr>
          <w:rFonts w:hint="eastAsia"/>
        </w:rPr>
        <w:t>的值为</w:t>
      </w:r>
      <w:r>
        <w:rPr>
          <w:rFonts w:hint="eastAsia"/>
        </w:rPr>
        <w:t>0</w:t>
      </w:r>
      <w:r>
        <w:t>的实数</w:t>
      </w:r>
      <m:oMath>
        <m:r>
          <w:rPr>
            <w:rFonts w:ascii="Cambria Math" w:eastAsia="宋体" w:hAnsi="Cambria Math" w:cs="Cambria Math"/>
          </w:rPr>
          <m:t>x</m:t>
        </m:r>
      </m:oMath>
      <w:r>
        <w:t>称为函数</w:t>
      </w:r>
      <m:oMath>
        <m:r>
          <w:rPr>
            <w:rFonts w:ascii="Cambria Math" w:eastAsia="宋体" w:hAnsi="Cambria Math" w:cs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t>的零点</w:t>
      </w:r>
      <w:r>
        <w:t>.</w:t>
      </w:r>
    </w:p>
    <w:p w14:paraId="3717BDF4" w14:textId="77777777" w:rsidR="000869CF" w:rsidRDefault="00000000">
      <w:pPr>
        <w:spacing w:line="360" w:lineRule="auto"/>
        <w:jc w:val="left"/>
      </w:pPr>
      <w:r>
        <w:t>2</w:t>
      </w:r>
      <w:r>
        <w:t>．</w:t>
      </w:r>
      <w:r>
        <w:rPr>
          <w:rFonts w:hint="eastAsia"/>
        </w:rPr>
        <w:t>零点存在定理：</w:t>
      </w:r>
    </w:p>
    <w:p w14:paraId="24DF1701" w14:textId="6B02EDAB" w:rsidR="000869CF" w:rsidRDefault="00000000">
      <w:pPr>
        <w:spacing w:line="360" w:lineRule="auto"/>
        <w:jc w:val="left"/>
      </w:pPr>
      <w:r>
        <w:rPr>
          <w:rFonts w:hint="eastAsia"/>
        </w:rPr>
        <w:t>若</w:t>
      </w:r>
      <w:r>
        <w:t>函数</w:t>
      </w:r>
      <m:oMath>
        <m:r>
          <w:rPr>
            <w:rFonts w:ascii="Cambria Math" w:eastAsia="宋体" w:hAnsi="Cambria Math" w:cs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t>在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a,b</m:t>
            </m:r>
          </m:e>
        </m:d>
      </m:oMath>
      <w:r>
        <w:t>上的</w:t>
      </w:r>
      <w:proofErr w:type="gramStart"/>
      <w:r>
        <w:t>图象</w:t>
      </w:r>
      <w:proofErr w:type="gramEnd"/>
      <w:r>
        <w:t>是一条</w:t>
      </w:r>
      <w:r w:rsidR="00F36F7F" w:rsidRPr="00F36F7F">
        <w:rPr>
          <w:rFonts w:ascii="Times New Roman" w:eastAsia="Times New Roman" w:hAnsi="Times New Roman" w:cs="Times New Roman"/>
          <w:u w:val="single"/>
        </w:rPr>
        <w:t xml:space="preserve">        </w:t>
      </w:r>
      <w:r w:rsidR="00F36F7F">
        <w:rPr>
          <w:rFonts w:ascii="Times New Roman" w:hAnsi="Times New Roman" w:cs="Times New Roman" w:hint="eastAsia"/>
          <w:u w:val="single"/>
        </w:rPr>
        <w:t xml:space="preserve"> </w:t>
      </w:r>
      <w:r w:rsidR="00F36F7F" w:rsidRPr="00F36F7F">
        <w:rPr>
          <w:rFonts w:ascii="Times New Roman" w:eastAsia="Times New Roman" w:hAnsi="Times New Roman" w:cs="Times New Roman"/>
          <w:u w:val="single"/>
        </w:rPr>
        <w:t xml:space="preserve"> </w:t>
      </w:r>
      <w:r>
        <w:t>的曲线，且</w:t>
      </w:r>
      <w:r w:rsidR="00F36F7F" w:rsidRPr="00F36F7F">
        <w:rPr>
          <w:rFonts w:ascii="Times New Roman" w:eastAsia="Times New Roman" w:hAnsi="Times New Roman" w:cs="Times New Roman"/>
          <w:u w:val="single"/>
        </w:rPr>
        <w:t xml:space="preserve">         </w:t>
      </w:r>
      <w:r w:rsidR="00F36F7F">
        <w:rPr>
          <w:rFonts w:ascii="Times New Roman" w:hAnsi="Times New Roman" w:cs="Times New Roman" w:hint="eastAsia"/>
          <w:u w:val="single"/>
        </w:rPr>
        <w:t xml:space="preserve">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t>，</w:t>
      </w:r>
      <w:r>
        <w:rPr>
          <w:rFonts w:hint="eastAsia"/>
        </w:rPr>
        <w:t>则存在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宋体" w:hAnsi="Cambria Math" w:cs="Cambria Math"/>
              </w:rPr>
              <m:t>x</m:t>
            </m:r>
          </m:e>
          <m:sub>
            <m:r>
              <w:rPr>
                <w:rFonts w:ascii="Cambria Math" w:eastAsia="宋体" w:hAnsi="Cambria Math" w:cs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∈(</m:t>
        </m:r>
        <m:r>
          <w:rPr>
            <w:rFonts w:ascii="Cambria Math" w:hAnsi="Cambria Math" w:cs="Cambria Math"/>
          </w:rPr>
          <m:t>a,b)</m:t>
        </m:r>
      </m:oMath>
      <w:r>
        <w:rPr>
          <w:rFonts w:hAnsi="Cambria Math" w:cs="Cambria Math" w:hint="eastAsia"/>
          <w:iCs/>
        </w:rPr>
        <w:t>，使得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宋体" w:hAnsi="Cambria Math" w:cs="Cambria Math"/>
                  </w:rPr>
                  <m:t>x</m:t>
                </m:r>
              </m:e>
              <m:sub>
                <m:r>
                  <w:rPr>
                    <w:rFonts w:ascii="Cambria Math" w:eastAsia="宋体" w:hAnsi="Cambria Math" w:cs="Cambria Math"/>
                  </w:rPr>
                  <m:t>0</m:t>
                </m:r>
              </m:sub>
            </m:sSub>
          </m:e>
        </m:d>
        <m:r>
          <w:rPr>
            <w:rFonts w:ascii="Cambria Math" w:eastAsia="宋体" w:hAnsi="Cambria Math" w:cs="Cambria Math"/>
          </w:rPr>
          <m:t>=0</m:t>
        </m:r>
      </m:oMath>
      <w:r>
        <w:rPr>
          <w:rFonts w:eastAsia="宋体" w:hAnsi="Cambria Math" w:cs="Cambria Math" w:hint="eastAsia"/>
        </w:rPr>
        <w:t>，即</w:t>
      </w:r>
      <w:r>
        <w:t>函数</w:t>
      </w:r>
      <m:oMath>
        <m:r>
          <w:rPr>
            <w:rFonts w:ascii="Cambria Math" w:eastAsia="宋体" w:hAnsi="Cambria Math" w:cs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t>在</w:t>
      </w:r>
      <w:r>
        <w:rPr>
          <w:rFonts w:hint="eastAsia"/>
        </w:rPr>
        <w:t>区间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a,b</m:t>
            </m:r>
          </m:e>
        </m:d>
      </m:oMath>
      <w:r>
        <w:rPr>
          <w:rFonts w:hint="eastAsia"/>
        </w:rPr>
        <w:t>上有</w:t>
      </w:r>
      <w:r>
        <w:t>零点</w:t>
      </w:r>
      <w:r>
        <w:t>.</w:t>
      </w:r>
    </w:p>
    <w:p w14:paraId="1D824148" w14:textId="77777777" w:rsidR="000869CF" w:rsidRDefault="00000000">
      <w:pPr>
        <w:spacing w:line="360" w:lineRule="auto"/>
        <w:jc w:val="left"/>
      </w:pPr>
      <w:r>
        <w:t>3</w:t>
      </w:r>
      <w:r>
        <w:t>．函数与方程的关系：</w:t>
      </w:r>
    </w:p>
    <w:p w14:paraId="290F1850" w14:textId="67C64832" w:rsidR="000869CF" w:rsidRDefault="00000000">
      <w:pPr>
        <w:spacing w:line="360" w:lineRule="auto"/>
        <w:jc w:val="left"/>
      </w:pPr>
      <w:r>
        <w:t>方程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  <m:r>
          <w:rPr>
            <w:rFonts w:ascii="Cambria Math" w:eastAsia="宋体" w:hAnsi="Cambria Math" w:cs="Cambria Math"/>
          </w:rPr>
          <m:t>=0</m:t>
        </m:r>
      </m:oMath>
      <w:r>
        <w:t>有实数解</w:t>
      </w:r>
      <m:oMath>
        <m:r>
          <w:rPr>
            <w:rFonts w:ascii="Cambria Math" w:eastAsia="宋体" w:hAnsi="Cambria Math" w:cs="Cambria Math"/>
          </w:rPr>
          <m:t>x=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宋体" w:hAnsi="Cambria Math" w:cs="Cambria Math"/>
              </w:rPr>
              <m:t>x</m:t>
            </m:r>
          </m:e>
          <m:sub>
            <m:r>
              <w:rPr>
                <w:rFonts w:ascii="Cambria Math" w:eastAsia="宋体" w:hAnsi="Cambria Math" w:cs="Cambria Math"/>
              </w:rPr>
              <m:t>0</m:t>
            </m:r>
          </m:sub>
        </m:sSub>
        <m:r>
          <w:rPr>
            <w:rFonts w:ascii="Cambria Math" w:eastAsia="宋体" w:hAnsi="Cambria Math" w:cs="Cambria Math"/>
          </w:rPr>
          <m:t>⇔</m:t>
        </m:r>
      </m:oMath>
      <w:r>
        <w:t>函数</w:t>
      </w:r>
      <m:oMath>
        <m:r>
          <w:rPr>
            <w:rFonts w:ascii="Cambria Math" w:eastAsia="宋体" w:hAnsi="Cambria Math" w:cs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t>有零点</w:t>
      </w:r>
      <w:r w:rsidR="00F36F7F" w:rsidRPr="00F36F7F">
        <w:rPr>
          <w:rFonts w:ascii="Times New Roman" w:eastAsia="Times New Roman" w:hAnsi="Times New Roman" w:cs="Times New Roman"/>
          <w:u w:val="single"/>
        </w:rPr>
        <w:t xml:space="preserve">         </w:t>
      </w:r>
      <m:oMath>
        <m:r>
          <w:rPr>
            <w:rFonts w:ascii="Cambria Math" w:eastAsia="宋体" w:hAnsi="Cambria Math" w:cs="Cambria Math"/>
          </w:rPr>
          <m:t>⇔</m:t>
        </m:r>
      </m:oMath>
      <w:r>
        <w:t>函数</w:t>
      </w:r>
      <m:oMath>
        <m:r>
          <w:rPr>
            <w:rFonts w:ascii="Cambria Math" w:eastAsia="宋体" w:hAnsi="Cambria Math" w:cs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</m:oMath>
      <w:r>
        <w:t>的</w:t>
      </w:r>
      <w:proofErr w:type="gramStart"/>
      <w:r>
        <w:t>图象</w:t>
      </w:r>
      <w:proofErr w:type="gramEnd"/>
      <w:r>
        <w:t>与</w:t>
      </w:r>
      <m:oMath>
        <m:r>
          <w:rPr>
            <w:rFonts w:ascii="Cambria Math" w:eastAsia="宋体" w:hAnsi="Cambria Math" w:cs="Cambria Math"/>
          </w:rPr>
          <m:t>x</m:t>
        </m:r>
      </m:oMath>
      <w:r>
        <w:t>轴有公共点</w:t>
      </w:r>
      <w:r w:rsidR="00F36F7F" w:rsidRPr="00F36F7F">
        <w:rPr>
          <w:rFonts w:ascii="Times New Roman" w:eastAsia="Times New Roman" w:hAnsi="Times New Roman" w:cs="Times New Roman"/>
          <w:u w:val="single"/>
        </w:rPr>
        <w:t xml:space="preserve">       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t>.</w:t>
      </w:r>
    </w:p>
    <w:p w14:paraId="43246E88" w14:textId="77777777" w:rsidR="000869CF" w:rsidRDefault="00000000">
      <w:pPr>
        <w:rPr>
          <w:b/>
          <w:bCs/>
        </w:rPr>
      </w:pPr>
      <w:r>
        <w:rPr>
          <w:rFonts w:hint="eastAsia"/>
          <w:b/>
          <w:bCs/>
        </w:rPr>
        <w:t>【自主诊断】</w:t>
      </w:r>
    </w:p>
    <w:p w14:paraId="67B13D75" w14:textId="77777777" w:rsidR="000869CF" w:rsidRDefault="00000000">
      <w:pPr>
        <w:spacing w:line="360" w:lineRule="auto"/>
        <w:jc w:val="left"/>
      </w:pPr>
      <w:r>
        <w:rPr>
          <w:rFonts w:hint="eastAsia"/>
        </w:rPr>
        <w:t>1</w:t>
      </w:r>
      <w:r>
        <w:t>．判断函数</w:t>
      </w:r>
      <m:oMath>
        <m:r>
          <w:rPr>
            <w:rFonts w:ascii="Cambria Math" w:eastAsia="宋体" w:hAnsi="Cambria Math" w:cs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x</m:t>
            </m:r>
          </m:e>
        </m:d>
        <m:r>
          <w:rPr>
            <w:rFonts w:ascii="Cambria Math" w:eastAsia="宋体" w:hAnsi="Cambria Math" w:cs="Cambria Math"/>
          </w:rPr>
          <m:t>=x-3+</m:t>
        </m:r>
        <m:r>
          <m:rPr>
            <m:sty m:val="p"/>
          </m:rPr>
          <w:rPr>
            <w:rFonts w:ascii="Cambria Math" w:eastAsia="宋体" w:hAnsi="Cambria Math" w:cs="Cambria Math"/>
          </w:rPr>
          <m:t>ln</m:t>
        </m:r>
        <m:r>
          <w:rPr>
            <w:rFonts w:ascii="Cambria Math" w:eastAsia="宋体" w:hAnsi="Cambria Math" w:cs="Cambria Math"/>
          </w:rPr>
          <m:t>x</m:t>
        </m:r>
      </m:oMath>
      <w:r>
        <w:t>的零点个数，并判断该零点所在区间</w:t>
      </w:r>
      <w:r>
        <w:t>.</w:t>
      </w:r>
    </w:p>
    <w:p w14:paraId="2688A8EA" w14:textId="77777777" w:rsidR="00F36F7F" w:rsidRDefault="00F36F7F">
      <w:pPr>
        <w:spacing w:line="360" w:lineRule="auto"/>
        <w:jc w:val="left"/>
      </w:pPr>
    </w:p>
    <w:p w14:paraId="1482ED92" w14:textId="77777777" w:rsidR="00F36F7F" w:rsidRDefault="00F36F7F">
      <w:pPr>
        <w:spacing w:line="360" w:lineRule="auto"/>
        <w:jc w:val="left"/>
      </w:pPr>
    </w:p>
    <w:p w14:paraId="6FA07AE1" w14:textId="63C4EB47" w:rsidR="000869CF" w:rsidRDefault="00000000">
      <w:pPr>
        <w:spacing w:line="360" w:lineRule="auto"/>
        <w:jc w:val="left"/>
      </w:pPr>
      <w:r>
        <w:rPr>
          <w:rFonts w:ascii="Times New Roman" w:eastAsia="宋体" w:hAnsi="Times New Roman" w:cs="Times New Roman" w:hint="eastAsia"/>
          <w:kern w:val="0"/>
          <w:sz w:val="24"/>
        </w:rPr>
        <w:t>2</w:t>
      </w:r>
      <w:r>
        <w:t>．已知函数</w:t>
      </w:r>
      <w:r>
        <w:rPr>
          <w:rFonts w:ascii="Times New Roman" w:eastAsia="Times New Roman" w:hAnsi="Times New Roman" w:cs="Times New Roman"/>
          <w:i/>
        </w:rPr>
        <w:t>f</w:t>
      </w:r>
      <w:r>
        <w:t>（</w:t>
      </w:r>
      <w:r>
        <w:rPr>
          <w:rFonts w:ascii="Times New Roman" w:eastAsia="Times New Roman" w:hAnsi="Times New Roman" w:cs="Times New Roman"/>
          <w:i/>
        </w:rPr>
        <w:t>x</w:t>
      </w:r>
      <w:r>
        <w:t>）＝</w:t>
      </w:r>
      <w:r>
        <w:t>3</w: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Times New Roman" w:eastAsia="Times New Roman" w:hAnsi="Times New Roman" w:cs="Times New Roman"/>
          <w:i/>
          <w:vertAlign w:val="superscript"/>
        </w:rPr>
        <w:t>2</w:t>
      </w:r>
      <w:r>
        <w:t>－</w:t>
      </w:r>
      <w:r>
        <w:t>5</w:t>
      </w:r>
      <w:r>
        <w:rPr>
          <w:rFonts w:ascii="Times New Roman" w:eastAsia="Times New Roman" w:hAnsi="Times New Roman" w:cs="Times New Roman"/>
          <w:i/>
        </w:rPr>
        <w:t>x</w:t>
      </w:r>
      <w:r>
        <w:t>＋</w:t>
      </w:r>
      <w:r>
        <w:rPr>
          <w:rFonts w:ascii="Times New Roman" w:eastAsia="Times New Roman" w:hAnsi="Times New Roman" w:cs="Times New Roman"/>
          <w:i/>
        </w:rPr>
        <w:t>a</w:t>
      </w:r>
      <w:r>
        <w:t>．</w:t>
      </w:r>
    </w:p>
    <w:p w14:paraId="7A96FD46" w14:textId="77777777" w:rsidR="000869CF" w:rsidRDefault="00000000">
      <w:pPr>
        <w:spacing w:line="360" w:lineRule="auto"/>
        <w:jc w:val="left"/>
      </w:pPr>
      <w:r>
        <w:t>（</w:t>
      </w:r>
      <w:r>
        <w:t>1</w:t>
      </w:r>
      <w:r>
        <w:t>）若函数</w:t>
      </w:r>
      <w:r>
        <w:rPr>
          <w:rFonts w:ascii="Times New Roman" w:eastAsia="Times New Roman" w:hAnsi="Times New Roman" w:cs="Times New Roman"/>
          <w:i/>
        </w:rPr>
        <w:t>f</w:t>
      </w:r>
      <w:r>
        <w:t>（</w:t>
      </w:r>
      <w:r>
        <w:rPr>
          <w:rFonts w:ascii="Times New Roman" w:eastAsia="Times New Roman" w:hAnsi="Times New Roman" w:cs="Times New Roman"/>
          <w:i/>
        </w:rPr>
        <w:t>x</w:t>
      </w:r>
      <w:r>
        <w:t>）有两个零点，求实数</w:t>
      </w:r>
      <w:r>
        <w:rPr>
          <w:rFonts w:ascii="Times New Roman" w:eastAsia="Times New Roman" w:hAnsi="Times New Roman" w:cs="Times New Roman"/>
          <w:i/>
        </w:rPr>
        <w:t>a</w:t>
      </w:r>
      <w:r>
        <w:t>的取值范围；</w:t>
      </w:r>
    </w:p>
    <w:p w14:paraId="0D7F6A3B" w14:textId="77777777" w:rsidR="000869CF" w:rsidRDefault="00000000">
      <w:pPr>
        <w:spacing w:line="360" w:lineRule="auto"/>
        <w:jc w:val="left"/>
      </w:pPr>
      <w:r>
        <w:t>（</w:t>
      </w:r>
      <w:r>
        <w:t>2</w:t>
      </w:r>
      <w:r>
        <w:t>）若函数</w:t>
      </w:r>
      <w:r>
        <w:rPr>
          <w:rFonts w:ascii="Times New Roman" w:eastAsia="Times New Roman" w:hAnsi="Times New Roman" w:cs="Times New Roman"/>
          <w:i/>
        </w:rPr>
        <w:t>f</w:t>
      </w:r>
      <w:r>
        <w:t>（</w:t>
      </w:r>
      <w:r>
        <w:rPr>
          <w:rFonts w:ascii="Times New Roman" w:eastAsia="Times New Roman" w:hAnsi="Times New Roman" w:cs="Times New Roman"/>
          <w:i/>
        </w:rPr>
        <w:t>x</w:t>
      </w:r>
      <w:r>
        <w:t>）的一个零点在</w:t>
      </w:r>
      <w:r>
        <w:t>(</w:t>
      </w:r>
      <w:r>
        <w:t>－</w:t>
      </w:r>
      <w:r>
        <w:t>2</w:t>
      </w:r>
      <w:r>
        <w:t>，</w:t>
      </w:r>
      <w:r>
        <w:t>0)</w:t>
      </w:r>
      <w:r>
        <w:t>内，另一个零点在</w:t>
      </w:r>
      <w:r>
        <w:t>(1</w:t>
      </w:r>
      <w:r>
        <w:t>，</w:t>
      </w:r>
      <w:r>
        <w:t>3)</w:t>
      </w:r>
      <w:r>
        <w:t>内，求实数</w:t>
      </w:r>
      <w:r>
        <w:rPr>
          <w:rFonts w:ascii="Times New Roman" w:eastAsia="Times New Roman" w:hAnsi="Times New Roman" w:cs="Times New Roman"/>
          <w:i/>
        </w:rPr>
        <w:t>a</w:t>
      </w:r>
      <w:r>
        <w:t>的取值范围．</w:t>
      </w:r>
    </w:p>
    <w:p w14:paraId="332646C5" w14:textId="77777777" w:rsidR="00F36F7F" w:rsidRDefault="00F36F7F">
      <w:pPr>
        <w:tabs>
          <w:tab w:val="left" w:pos="5510"/>
        </w:tabs>
        <w:jc w:val="left"/>
      </w:pPr>
    </w:p>
    <w:p w14:paraId="64F4A761" w14:textId="77777777" w:rsidR="00F36F7F" w:rsidRDefault="00F36F7F">
      <w:pPr>
        <w:tabs>
          <w:tab w:val="left" w:pos="5510"/>
        </w:tabs>
        <w:jc w:val="left"/>
      </w:pPr>
    </w:p>
    <w:p w14:paraId="245951C5" w14:textId="5E75B6DA" w:rsidR="000869CF" w:rsidRDefault="00000000">
      <w:pPr>
        <w:tabs>
          <w:tab w:val="left" w:pos="5510"/>
        </w:tabs>
        <w:jc w:val="left"/>
      </w:pPr>
      <w:r>
        <w:rPr>
          <w:rFonts w:hint="eastAsia"/>
        </w:rPr>
        <w:tab/>
      </w:r>
    </w:p>
    <w:sectPr w:rsidR="000869C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88936" w14:textId="77777777" w:rsidR="00D91201" w:rsidRDefault="00D91201">
      <w:r>
        <w:separator/>
      </w:r>
    </w:p>
  </w:endnote>
  <w:endnote w:type="continuationSeparator" w:id="0">
    <w:p w14:paraId="3CD29313" w14:textId="77777777" w:rsidR="00D91201" w:rsidRDefault="00D9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F7E44" w14:textId="77777777" w:rsidR="00D91201" w:rsidRDefault="00D91201">
      <w:r>
        <w:separator/>
      </w:r>
    </w:p>
  </w:footnote>
  <w:footnote w:type="continuationSeparator" w:id="0">
    <w:p w14:paraId="72BDB5B4" w14:textId="77777777" w:rsidR="00D91201" w:rsidRDefault="00D9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CA2A" w14:textId="77777777" w:rsidR="000869CF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E8A224" wp14:editId="7FA101C3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9CF"/>
    <w:rsid w:val="00017D12"/>
    <w:rsid w:val="000869CF"/>
    <w:rsid w:val="006B609A"/>
    <w:rsid w:val="00D91201"/>
    <w:rsid w:val="00F36F7F"/>
    <w:rsid w:val="06BD1672"/>
    <w:rsid w:val="094A5409"/>
    <w:rsid w:val="0A8A0956"/>
    <w:rsid w:val="11A451B1"/>
    <w:rsid w:val="177B5642"/>
    <w:rsid w:val="1C780915"/>
    <w:rsid w:val="1DA57103"/>
    <w:rsid w:val="206A1A28"/>
    <w:rsid w:val="209B03B1"/>
    <w:rsid w:val="20A97897"/>
    <w:rsid w:val="22CE6212"/>
    <w:rsid w:val="26436653"/>
    <w:rsid w:val="318A15F3"/>
    <w:rsid w:val="40251D40"/>
    <w:rsid w:val="42025FF7"/>
    <w:rsid w:val="454875A8"/>
    <w:rsid w:val="462610CA"/>
    <w:rsid w:val="4E974AED"/>
    <w:rsid w:val="55207574"/>
    <w:rsid w:val="593B7B86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E2A86D"/>
  <w15:docId w15:val="{6D97CED4-9AE0-417F-9F97-B4F27661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172</Words>
  <Characters>279</Characters>
  <Application>Microsoft Office Word</Application>
  <DocSecurity>0</DocSecurity>
  <Lines>11</Lines>
  <Paragraphs>13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