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D1CFB">
      <w:pPr>
        <w:jc w:val="center"/>
        <w:rPr>
          <w:rFonts w:hint="default" w:ascii="Times New Roman" w:hAnsi="Times New Roman" w:cs="Times New Roman"/>
          <w:b/>
          <w:bCs/>
          <w:color w:val="auto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u w:val="none"/>
          <w:lang w:val="en-US" w:eastAsia="zh-CN"/>
        </w:rPr>
        <w:t>课时2 函数的最值</w:t>
      </w:r>
    </w:p>
    <w:p w14:paraId="06627303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1．</w:t>
      </w:r>
      <w:r>
        <w:rPr>
          <w:rFonts w:hint="default" w:ascii="Times New Roman" w:hAnsi="Times New Roman" w:cs="Times New Roman"/>
          <w:color w:val="auto"/>
          <w:sz w:val="21"/>
          <w:u w:val="none"/>
        </w:rPr>
        <w:t>函数的最大值</w:t>
      </w:r>
      <w:r>
        <w:rPr>
          <w:rFonts w:hint="eastAsia" w:ascii="Times New Roman" w:hAnsi="Times New Roman" w:cs="Times New Roman"/>
          <w:color w:val="auto"/>
          <w:sz w:val="21"/>
          <w:u w:val="none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sz w:val="21"/>
          <w:u w:val="none"/>
          <w:lang w:val="en-US" w:eastAsia="zh-CN"/>
        </w:rPr>
        <w:t>最大值点</w:t>
      </w:r>
    </w:p>
    <w:p w14:paraId="1989F29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/>
        </w:rPr>
        <w:t>设函数</w:t>
      </w:r>
      <w:r>
        <w:rPr>
          <w:rFonts w:hint="default" w:ascii="Times New Roman" w:hAnsi="Times New Roman" w:cs="Times New Roman"/>
          <w:color w:val="auto"/>
          <w:u w:val="none"/>
        </w:rPr>
        <w:object>
          <v:shape id="_x0000_i1025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  <w:u w:val="none"/>
        </w:rPr>
        <w:t>的定义域为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D</m:t>
        </m:r>
      </m:oMath>
      <w:r>
        <w:rPr>
          <w:rFonts w:hint="default" w:ascii="Times New Roman" w:hAnsi="Times New Roman" w:cs="Times New Roman"/>
          <w:color w:val="auto"/>
          <w:sz w:val="21"/>
          <w:u w:val="none"/>
        </w:rPr>
        <w:t>，如果</w:t>
      </w:r>
      <w:r>
        <w:rPr>
          <w:rFonts w:hint="eastAsia" w:ascii="Times New Roman" w:hAnsi="Times New Roman" w:cs="Times New Roman"/>
          <w:color w:val="auto"/>
          <w:sz w:val="21"/>
          <w:u w:val="none"/>
          <w:lang w:val="en-US" w:eastAsia="zh-CN"/>
        </w:rPr>
        <w:t>有</w:t>
      </w:r>
      <m:oMath>
        <m:r>
          <m:rPr/>
          <w:rPr>
            <w:rFonts w:hint="default" w:ascii="Cambria Math" w:hAnsi="Cambria Math" w:cs="Times New Roman"/>
            <w:color w:val="auto"/>
            <w:sz w:val="21"/>
            <w:u w:val="none"/>
            <w:lang w:val="en-US" w:eastAsia="zh-CN"/>
          </w:rPr>
          <m:t>a</m:t>
        </m:r>
        <m:r>
          <m:rPr/>
          <w:rPr>
            <w:rFonts w:hint="default" w:ascii="Cambria Math" w:hAnsi="Cambria Math" w:cs="Cambria Math"/>
            <w:color w:val="auto"/>
            <w:sz w:val="21"/>
            <w:u w:val="none"/>
            <w:lang w:val="en-US" w:eastAsia="zh-CN"/>
          </w:rPr>
          <m:t>∈</m:t>
        </m:r>
        <m:r>
          <m:rPr/>
          <w:rPr>
            <w:rFonts w:hint="default" w:ascii="Cambria Math" w:hAnsi="Cambria Math" w:cs="Times New Roman"/>
            <w:color w:val="auto"/>
            <w:sz w:val="21"/>
            <w:u w:val="none"/>
            <w:lang w:val="en-US" w:eastAsia="zh-CN"/>
          </w:rPr>
          <m:t>D</m:t>
        </m:r>
      </m:oMath>
      <w:r>
        <w:rPr>
          <w:rFonts w:hint="default" w:ascii="Times New Roman" w:hAnsi="Times New Roman" w:cs="Times New Roman"/>
          <w:i w:val="0"/>
          <w:color w:val="auto"/>
          <w:sz w:val="21"/>
          <w:u w:val="none"/>
          <w:lang w:eastAsia="zh-CN"/>
        </w:rPr>
        <w:t>，</w:t>
      </w:r>
      <w:r>
        <w:rPr>
          <w:rFonts w:hint="default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使得</w:t>
      </w:r>
      <w:r>
        <w:rPr>
          <w:rFonts w:hint="eastAsia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不等式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f(x)</m:t>
        </m:r>
        <m:r>
          <m:rPr/>
          <w:rPr>
            <w:rFonts w:hint="default" w:ascii="Cambria Math" w:hAnsi="Cambria Math" w:cs="Cambria Math"/>
            <w:color w:val="auto"/>
            <w:kern w:val="2"/>
            <w:sz w:val="21"/>
            <w:szCs w:val="24"/>
            <w:u w:val="none"/>
            <w:lang w:val="en-US" w:eastAsia="zh-CN" w:bidi="ar-SA"/>
          </w:rPr>
          <m:t>≤</m:t>
        </m:r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f(a)</m:t>
        </m:r>
      </m:oMath>
      <w:r>
        <w:rPr>
          <w:rFonts w:hint="default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对</w:t>
      </w:r>
      <w:r>
        <w:rPr>
          <w:rFonts w:hint="eastAsia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一切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x∈D</m:t>
        </m:r>
      </m:oMath>
      <w:r>
        <w:rPr>
          <w:rFonts w:hint="eastAsia" w:hAnsi="Cambria Math" w:cs="Times New Roman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成立</w:t>
      </w:r>
      <w:r>
        <w:rPr>
          <w:rFonts w:hint="default" w:ascii="Times New Roman" w:hAnsi="Times New Roman" w:cs="Times New Roman"/>
          <w:i w:val="0"/>
          <w:iCs/>
          <w:color w:val="auto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eastAsia" w:ascii="Times New Roman" w:hAnsi="Times New Roman" w:cs="Times New Roman"/>
          <w:i w:val="0"/>
          <w:iCs/>
          <w:color w:val="auto"/>
          <w:kern w:val="2"/>
          <w:sz w:val="21"/>
          <w:szCs w:val="24"/>
          <w:u w:val="none"/>
          <w:lang w:val="en-US" w:eastAsia="zh-CN" w:bidi="ar-SA"/>
        </w:rPr>
        <w:t>就说</w:t>
      </w:r>
      <m:oMath>
        <m:r>
          <m:rPr/>
          <w:rPr>
            <w:rFonts w:hint="default" w:ascii="Cambria Math" w:hAnsi="Cambria Math" w:cs="Times New Roman"/>
            <w:color w:val="auto"/>
            <w:sz w:val="21"/>
            <w:u w:val="none"/>
            <w:lang w:val="en-US" w:eastAsia="zh-CN"/>
          </w:rPr>
          <m:t>f(x)</m:t>
        </m:r>
      </m:oMath>
      <w:r>
        <w:rPr>
          <w:rFonts w:hint="eastAsia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在</w:t>
      </w:r>
      <m:oMath>
        <m:r>
          <m:rPr/>
          <w:rPr>
            <w:rFonts w:hint="default" w:ascii="Cambria Math" w:hAnsi="Times New Roman" w:cs="Times New Roman"/>
            <w:color w:val="auto"/>
            <w:sz w:val="21"/>
            <w:u w:val="none"/>
            <w:lang w:val="en-US" w:eastAsia="zh-CN"/>
          </w:rPr>
          <m:t>x=a</m:t>
        </m:r>
      </m:oMath>
      <w:r>
        <w:rPr>
          <w:rFonts w:hint="eastAsia" w:hAnsi="Times New Roman" w:cs="Times New Roman"/>
          <w:i w:val="0"/>
          <w:color w:val="auto"/>
          <w:sz w:val="21"/>
          <w:u w:val="none"/>
          <w:lang w:val="en-US" w:eastAsia="zh-CN"/>
        </w:rPr>
        <w:t>处取到</w:t>
      </w:r>
      <w:r>
        <w:rPr>
          <w:rFonts w:hint="default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最大值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M=f(a)</m:t>
        </m:r>
      </m:oMath>
      <w:r>
        <w:rPr>
          <w:rFonts w:hint="default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，</w:t>
      </w:r>
      <w:r>
        <w:rPr>
          <w:rFonts w:hint="eastAsia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称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M</m:t>
        </m:r>
      </m:oMath>
      <w:r>
        <w:rPr>
          <w:rFonts w:hint="eastAsia" w:hAnsi="Cambria Math" w:cs="Times New Roman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为</w:t>
      </w:r>
      <m:oMath>
        <m:r>
          <m:rPr/>
          <w:rPr>
            <w:rFonts w:hint="default" w:ascii="Cambria Math" w:hAnsi="Cambria Math" w:cs="Times New Roman"/>
            <w:color w:val="auto"/>
            <w:sz w:val="21"/>
            <w:u w:val="none"/>
            <w:lang w:val="en-US" w:eastAsia="zh-CN"/>
          </w:rPr>
          <m:t>f(x)</m:t>
        </m:r>
      </m:oMath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的</w:t>
      </w:r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_________</w:t>
      </w:r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，</w:t>
      </w:r>
      <m:oMath>
        <m:r>
          <m:rPr/>
          <w:rPr>
            <w:rFonts w:hint="default" w:ascii="Cambria Math" w:hAnsi="Times New Roman" w:cs="Times New Roman"/>
            <w:color w:val="auto"/>
            <w:sz w:val="21"/>
            <w:u w:val="none"/>
            <w:lang w:val="en-US" w:eastAsia="zh-CN"/>
          </w:rPr>
          <m:t>a</m:t>
        </m:r>
      </m:oMath>
      <w:r>
        <w:rPr>
          <w:rFonts w:hint="eastAsia" w:hAnsi="Times New Roman" w:cs="Times New Roman"/>
          <w:i w:val="0"/>
          <w:color w:val="auto"/>
          <w:sz w:val="21"/>
          <w:u w:val="none"/>
          <w:lang w:val="en-US" w:eastAsia="zh-CN"/>
        </w:rPr>
        <w:t>为</w:t>
      </w:r>
      <m:oMath>
        <m:r>
          <m:rPr/>
          <w:rPr>
            <w:rFonts w:hint="default" w:ascii="Cambria Math" w:hAnsi="Cambria Math" w:cs="Times New Roman"/>
            <w:color w:val="auto"/>
            <w:sz w:val="21"/>
            <w:u w:val="none"/>
            <w:lang w:val="en-US" w:eastAsia="zh-CN"/>
          </w:rPr>
          <m:t>f(x)</m:t>
        </m:r>
      </m:oMath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的</w:t>
      </w:r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_________</w:t>
      </w:r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.</w:t>
      </w:r>
    </w:p>
    <w:p w14:paraId="1FDE496B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2．</w:t>
      </w:r>
      <w:r>
        <w:rPr>
          <w:rFonts w:hint="default" w:ascii="Times New Roman" w:hAnsi="Times New Roman" w:cs="Times New Roman"/>
          <w:color w:val="auto"/>
          <w:sz w:val="21"/>
          <w:u w:val="none"/>
        </w:rPr>
        <w:t>函数的最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小</w:t>
      </w:r>
      <w:r>
        <w:rPr>
          <w:rFonts w:hint="default" w:ascii="Times New Roman" w:hAnsi="Times New Roman" w:cs="Times New Roman"/>
          <w:color w:val="auto"/>
          <w:sz w:val="21"/>
          <w:u w:val="none"/>
        </w:rPr>
        <w:t>值</w:t>
      </w:r>
      <w:r>
        <w:rPr>
          <w:rFonts w:hint="eastAsia" w:ascii="Times New Roman" w:hAnsi="Times New Roman" w:cs="Times New Roman"/>
          <w:color w:val="auto"/>
          <w:sz w:val="21"/>
          <w:u w:val="none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sz w:val="21"/>
          <w:u w:val="none"/>
          <w:lang w:val="en-US" w:eastAsia="zh-CN"/>
        </w:rPr>
        <w:t>最小值点</w:t>
      </w:r>
    </w:p>
    <w:p w14:paraId="6C48009B">
      <w:pPr>
        <w:shd w:val="clear" w:color="auto" w:fill="auto"/>
        <w:spacing w:line="360" w:lineRule="auto"/>
        <w:jc w:val="left"/>
        <w:textAlignment w:val="center"/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/>
        </w:rPr>
        <w:t>设函数</w:t>
      </w:r>
      <w:r>
        <w:rPr>
          <w:rFonts w:hint="default" w:ascii="Times New Roman" w:hAnsi="Times New Roman" w:cs="Times New Roman"/>
          <w:color w:val="auto"/>
          <w:u w:val="none"/>
        </w:rPr>
        <w:object>
          <v:shape id="_x0000_i1026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  <w:u w:val="none"/>
        </w:rPr>
        <w:t>的定义域为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D</m:t>
        </m:r>
      </m:oMath>
      <w:r>
        <w:rPr>
          <w:rFonts w:hint="default" w:ascii="Times New Roman" w:hAnsi="Times New Roman" w:cs="Times New Roman"/>
          <w:color w:val="auto"/>
          <w:sz w:val="21"/>
          <w:u w:val="none"/>
        </w:rPr>
        <w:t>，如果</w:t>
      </w:r>
      <w:r>
        <w:rPr>
          <w:rFonts w:hint="eastAsia" w:ascii="Times New Roman" w:hAnsi="Times New Roman" w:cs="Times New Roman"/>
          <w:color w:val="auto"/>
          <w:sz w:val="21"/>
          <w:u w:val="none"/>
          <w:lang w:val="en-US" w:eastAsia="zh-CN"/>
        </w:rPr>
        <w:t>有</w:t>
      </w:r>
      <m:oMath>
        <m:r>
          <m:rPr/>
          <w:rPr>
            <w:rFonts w:hint="default" w:ascii="Cambria Math" w:hAnsi="Cambria Math" w:cs="Times New Roman"/>
            <w:color w:val="auto"/>
            <w:sz w:val="21"/>
            <w:u w:val="none"/>
            <w:lang w:val="en-US" w:eastAsia="zh-CN"/>
          </w:rPr>
          <m:t>a</m:t>
        </m:r>
        <m:r>
          <m:rPr/>
          <w:rPr>
            <w:rFonts w:hint="default" w:ascii="Cambria Math" w:hAnsi="Cambria Math" w:cs="Cambria Math"/>
            <w:color w:val="auto"/>
            <w:sz w:val="21"/>
            <w:u w:val="none"/>
            <w:lang w:val="en-US" w:eastAsia="zh-CN"/>
          </w:rPr>
          <m:t>∈</m:t>
        </m:r>
        <m:r>
          <m:rPr/>
          <w:rPr>
            <w:rFonts w:hint="default" w:ascii="Cambria Math" w:hAnsi="Cambria Math" w:cs="Times New Roman"/>
            <w:color w:val="auto"/>
            <w:sz w:val="21"/>
            <w:u w:val="none"/>
            <w:lang w:val="en-US" w:eastAsia="zh-CN"/>
          </w:rPr>
          <m:t>D</m:t>
        </m:r>
      </m:oMath>
      <w:r>
        <w:rPr>
          <w:rFonts w:hint="default" w:ascii="Times New Roman" w:hAnsi="Times New Roman" w:cs="Times New Roman"/>
          <w:i w:val="0"/>
          <w:color w:val="auto"/>
          <w:sz w:val="21"/>
          <w:u w:val="none"/>
          <w:lang w:eastAsia="zh-CN"/>
        </w:rPr>
        <w:t>，</w:t>
      </w:r>
      <w:r>
        <w:rPr>
          <w:rFonts w:hint="default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使得</w:t>
      </w:r>
      <w:r>
        <w:rPr>
          <w:rFonts w:hint="eastAsia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不等式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f(x)</m:t>
        </m:r>
        <m:r>
          <m:rPr/>
          <w:rPr>
            <w:rFonts w:ascii="Cambria Math" w:hAnsi="Cambria Math" w:cs="Times New Roman"/>
            <w:color w:val="auto"/>
            <w:kern w:val="2"/>
            <w:sz w:val="21"/>
            <w:szCs w:val="24"/>
            <w:u w:val="none"/>
            <w:lang w:val="en-US" w:bidi="ar-SA"/>
          </w:rPr>
          <m:t>≥</m:t>
        </m:r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f(a)</m:t>
        </m:r>
      </m:oMath>
      <w:r>
        <w:rPr>
          <w:rFonts w:hint="default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对</w:t>
      </w:r>
      <w:r>
        <w:rPr>
          <w:rFonts w:hint="eastAsia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一切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x∈D</m:t>
        </m:r>
      </m:oMath>
      <w:r>
        <w:rPr>
          <w:rFonts w:hint="eastAsia" w:hAnsi="Cambria Math" w:cs="Times New Roman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成立</w:t>
      </w:r>
      <w:r>
        <w:rPr>
          <w:rFonts w:hint="default" w:ascii="Times New Roman" w:hAnsi="Times New Roman" w:cs="Times New Roman"/>
          <w:i w:val="0"/>
          <w:iCs/>
          <w:color w:val="auto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eastAsia" w:ascii="Times New Roman" w:hAnsi="Times New Roman" w:cs="Times New Roman"/>
          <w:i w:val="0"/>
          <w:iCs/>
          <w:color w:val="auto"/>
          <w:kern w:val="2"/>
          <w:sz w:val="21"/>
          <w:szCs w:val="24"/>
          <w:u w:val="none"/>
          <w:lang w:val="en-US" w:eastAsia="zh-CN" w:bidi="ar-SA"/>
        </w:rPr>
        <w:t>就说</w:t>
      </w:r>
      <m:oMath>
        <m:r>
          <m:rPr/>
          <w:rPr>
            <w:rFonts w:hint="default" w:ascii="Cambria Math" w:hAnsi="Cambria Math" w:cs="Times New Roman"/>
            <w:color w:val="auto"/>
            <w:sz w:val="21"/>
            <w:u w:val="none"/>
            <w:lang w:val="en-US" w:eastAsia="zh-CN"/>
          </w:rPr>
          <m:t>f(x)</m:t>
        </m:r>
      </m:oMath>
      <w:r>
        <w:rPr>
          <w:rFonts w:hint="eastAsia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在</w:t>
      </w:r>
      <m:oMath>
        <m:r>
          <m:rPr/>
          <w:rPr>
            <w:rFonts w:hint="default" w:ascii="Cambria Math" w:hAnsi="Times New Roman" w:cs="Times New Roman"/>
            <w:color w:val="auto"/>
            <w:sz w:val="21"/>
            <w:u w:val="none"/>
            <w:lang w:val="en-US" w:eastAsia="zh-CN"/>
          </w:rPr>
          <m:t>x=a</m:t>
        </m:r>
      </m:oMath>
      <w:r>
        <w:rPr>
          <w:rFonts w:hint="eastAsia" w:hAnsi="Times New Roman" w:cs="Times New Roman"/>
          <w:i w:val="0"/>
          <w:color w:val="auto"/>
          <w:sz w:val="21"/>
          <w:u w:val="none"/>
          <w:lang w:val="en-US" w:eastAsia="zh-CN"/>
        </w:rPr>
        <w:t>处取到</w:t>
      </w:r>
      <w:r>
        <w:rPr>
          <w:rFonts w:hint="default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最</w:t>
      </w:r>
      <w:r>
        <w:rPr>
          <w:rFonts w:hint="eastAsia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小</w:t>
      </w:r>
      <w:r>
        <w:rPr>
          <w:rFonts w:hint="default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值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M=f(a)</m:t>
        </m:r>
      </m:oMath>
      <w:r>
        <w:rPr>
          <w:rFonts w:hint="default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，</w:t>
      </w:r>
      <w:r>
        <w:rPr>
          <w:rFonts w:hint="eastAsia" w:ascii="Times New Roman" w:hAnsi="Times New Roman" w:cs="Times New Roman"/>
          <w:i w:val="0"/>
          <w:color w:val="auto"/>
          <w:sz w:val="21"/>
          <w:u w:val="none"/>
          <w:lang w:val="en-US" w:eastAsia="zh-CN"/>
        </w:rPr>
        <w:t>称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M</m:t>
        </m:r>
      </m:oMath>
      <w:r>
        <w:rPr>
          <w:rFonts w:hint="eastAsia" w:hAnsi="Cambria Math" w:cs="Times New Roman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为</w:t>
      </w:r>
      <m:oMath>
        <m:r>
          <m:rPr/>
          <w:rPr>
            <w:rFonts w:hint="default" w:ascii="Cambria Math" w:hAnsi="Cambria Math" w:cs="Times New Roman"/>
            <w:color w:val="auto"/>
            <w:sz w:val="21"/>
            <w:u w:val="none"/>
            <w:lang w:val="en-US" w:eastAsia="zh-CN"/>
          </w:rPr>
          <m:t>f(x)</m:t>
        </m:r>
      </m:oMath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的</w:t>
      </w:r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_________</w:t>
      </w:r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，</w:t>
      </w:r>
      <m:oMath>
        <m:r>
          <m:rPr/>
          <w:rPr>
            <w:rFonts w:hint="default" w:ascii="Cambria Math" w:hAnsi="Times New Roman" w:cs="Times New Roman"/>
            <w:color w:val="auto"/>
            <w:sz w:val="21"/>
            <w:u w:val="none"/>
            <w:lang w:val="en-US" w:eastAsia="zh-CN"/>
          </w:rPr>
          <m:t>a</m:t>
        </m:r>
      </m:oMath>
      <w:r>
        <w:rPr>
          <w:rFonts w:hint="eastAsia" w:hAnsi="Times New Roman" w:cs="Times New Roman"/>
          <w:i w:val="0"/>
          <w:color w:val="auto"/>
          <w:sz w:val="21"/>
          <w:u w:val="none"/>
          <w:lang w:val="en-US" w:eastAsia="zh-CN"/>
        </w:rPr>
        <w:t>为</w:t>
      </w:r>
      <m:oMath>
        <m:r>
          <m:rPr/>
          <w:rPr>
            <w:rFonts w:hint="default" w:ascii="Cambria Math" w:hAnsi="Cambria Math" w:cs="Times New Roman"/>
            <w:color w:val="auto"/>
            <w:sz w:val="21"/>
            <w:u w:val="none"/>
            <w:lang w:val="en-US" w:eastAsia="zh-CN"/>
          </w:rPr>
          <m:t>f(x)</m:t>
        </m:r>
      </m:oMath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的</w:t>
      </w:r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_________</w:t>
      </w:r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.</w:t>
      </w:r>
      <w:bookmarkStart w:id="0" w:name="_GoBack"/>
      <w:bookmarkEnd w:id="0"/>
    </w:p>
    <w:p w14:paraId="6A5F236B">
      <w:pPr>
        <w:shd w:val="clear" w:color="auto" w:fill="auto"/>
        <w:spacing w:line="360" w:lineRule="auto"/>
        <w:jc w:val="left"/>
        <w:textAlignment w:val="center"/>
        <w:rPr>
          <w:rFonts w:hint="default" w:hAnsi="Cambria Math" w:cs="Times New Roman"/>
          <w:i w:val="0"/>
          <w:color w:val="auto"/>
          <w:sz w:val="21"/>
          <w:u w:val="none"/>
          <w:lang w:val="en-US" w:eastAsia="zh-CN"/>
        </w:rPr>
      </w:pPr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最大值和最小值统称为最值.</w:t>
      </w:r>
    </w:p>
    <w:p w14:paraId="2834A56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注意：（1）</w:t>
      </w:r>
      <w:r>
        <w:rPr>
          <w:rFonts w:hint="default" w:ascii="Times New Roman" w:hAnsi="Times New Roman" w:cs="Times New Roman"/>
          <w:color w:val="auto"/>
          <w:sz w:val="21"/>
          <w:u w:val="none"/>
          <w:lang w:eastAsia="zh-CN"/>
        </w:rPr>
        <w:t>存在性：最值首先是一个函数值，即存在一个自变量</w:t>
      </w:r>
      <m:oMath>
        <m:r>
          <m:rPr/>
          <w:rPr>
            <w:rFonts w:hint="default" w:ascii="Cambria Math" w:hAnsi="Times New Roman" w:cs="Times New Roman"/>
            <w:color w:val="auto"/>
            <w:sz w:val="21"/>
            <w:u w:val="none"/>
            <w:lang w:val="en-US" w:eastAsia="zh-CN"/>
          </w:rPr>
          <m:t>a</m:t>
        </m:r>
      </m:oMath>
      <w:r>
        <w:rPr>
          <w:rFonts w:hint="default" w:ascii="Times New Roman" w:hAnsi="Times New Roman" w:cs="Times New Roman"/>
          <w:color w:val="auto"/>
          <w:sz w:val="21"/>
          <w:u w:val="none"/>
          <w:lang w:eastAsia="zh-CN"/>
        </w:rPr>
        <w:t>，使得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/>
            <w:lang w:val="en-US" w:eastAsia="zh-CN" w:bidi="ar-SA"/>
          </w:rPr>
          <m:t>f(a)</m:t>
        </m:r>
      </m:oMath>
      <w:r>
        <w:rPr>
          <w:rFonts w:hint="default" w:ascii="Times New Roman" w:hAnsi="Times New Roman" w:cs="Times New Roman"/>
          <w:color w:val="auto"/>
          <w:sz w:val="21"/>
          <w:u w:val="none"/>
          <w:lang w:eastAsia="zh-CN"/>
        </w:rPr>
        <w:t>等于最值.</w:t>
      </w:r>
    </w:p>
    <w:p w14:paraId="583B5F3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/>
        </w:rPr>
      </w:pPr>
      <w:r>
        <w:rPr>
          <w:rFonts w:hint="default" w:ascii="Times New Roman" w:hAnsi="Times New Roman" w:cs="Times New Roman"/>
          <w:color w:val="auto"/>
          <w:sz w:val="21"/>
          <w:u w:val="none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1"/>
          <w:u w:val="none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1"/>
          <w:u w:val="none"/>
        </w:rPr>
        <w:t>任意性</w:t>
      </w:r>
      <w:r>
        <w:rPr>
          <w:rFonts w:hint="default" w:ascii="Times New Roman" w:hAnsi="Times New Roman" w:cs="Times New Roman"/>
          <w:color w:val="auto"/>
          <w:sz w:val="21"/>
          <w:u w:val="none"/>
          <w:lang w:eastAsia="zh-CN"/>
        </w:rPr>
        <w:t>：</w:t>
      </w:r>
      <w:r>
        <w:rPr>
          <w:rFonts w:hint="default" w:ascii="Times New Roman" w:hAnsi="Times New Roman" w:cs="Times New Roman"/>
          <w:color w:val="auto"/>
          <w:sz w:val="21"/>
          <w:u w:val="none"/>
        </w:rPr>
        <w:t>“</w:t>
      </w:r>
      <w:r>
        <w:rPr>
          <w:rFonts w:hint="eastAsia" w:ascii="Times New Roman" w:hAnsi="Times New Roman" w:cs="Times New Roman"/>
          <w:color w:val="auto"/>
          <w:sz w:val="21"/>
          <w:u w:val="none"/>
          <w:lang w:val="en-US" w:eastAsia="zh-CN"/>
        </w:rPr>
        <w:t>一切</w:t>
      </w:r>
      <w:r>
        <w:rPr>
          <w:rFonts w:hint="default" w:ascii="Times New Roman" w:hAnsi="Times New Roman" w:cs="Times New Roman"/>
          <w:color w:val="auto"/>
          <w:sz w:val="21"/>
          <w:u w:val="none"/>
        </w:rPr>
        <w:t>”两个字不可省略.</w:t>
      </w:r>
    </w:p>
    <w:p w14:paraId="6126F88E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（3）</w:t>
      </w:r>
      <w:r>
        <w:rPr>
          <w:rFonts w:hint="default" w:ascii="Times New Roman" w:hAnsi="Times New Roman" w:cs="Times New Roman"/>
          <w:color w:val="auto"/>
          <w:sz w:val="21"/>
          <w:u w:val="none"/>
        </w:rPr>
        <w:t>使函数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/>
        </w:rPr>
        <w:t>取得最大(小)值的自变量的值有时可能不止一个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.</w:t>
      </w:r>
    </w:p>
    <w:p w14:paraId="253BEA8C">
      <w:pPr>
        <w:numPr>
          <w:ilvl w:val="0"/>
          <w:numId w:val="0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cs="Times New Roman"/>
          <w:color w:val="auto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（4）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函数的最大值是函数</w:t>
      </w:r>
      <w:r>
        <w:rPr>
          <w:rFonts w:hint="default" w:ascii="Times New Roman" w:hAnsi="Times New Roman" w:cs="Times New Roman"/>
          <w:color w:val="auto"/>
          <w:u w:val="none"/>
        </w:rPr>
        <w:object>
          <v:shape id="_x0000_i1027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图象上最</w:t>
      </w:r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_____</w: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点的纵坐标；</w:t>
      </w:r>
    </w:p>
    <w:p w14:paraId="0D60B99A">
      <w:pPr>
        <w:numPr>
          <w:ilvl w:val="0"/>
          <w:numId w:val="0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函数的最小值是函数</w:t>
      </w:r>
      <w:r>
        <w:rPr>
          <w:rFonts w:hint="default" w:ascii="Times New Roman" w:hAnsi="Times New Roman" w:cs="Times New Roman"/>
          <w:color w:val="auto"/>
          <w:u w:val="none"/>
        </w:rPr>
        <w:object>
          <v:shape id="_x0000_i1028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28" DrawAspect="Content" ObjectID="_1468075728" r:id="rId9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图象上最</w:t>
      </w:r>
      <w:r>
        <w:rPr>
          <w:rFonts w:hint="eastAsia" w:hAnsi="Cambria Math" w:cs="Times New Roman"/>
          <w:i w:val="0"/>
          <w:color w:val="auto"/>
          <w:sz w:val="21"/>
          <w:u w:val="none"/>
          <w:lang w:val="en-US" w:eastAsia="zh-CN"/>
        </w:rPr>
        <w:t>_____</w: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点的纵坐标.</w:t>
      </w:r>
    </w:p>
    <w:p w14:paraId="6B675095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【自主诊断】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思考辨析，判断正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误.</w:t>
      </w:r>
    </w:p>
    <w:p w14:paraId="1808E52D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（1）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任何</w:t>
      </w:r>
      <w:r>
        <w:rPr>
          <w:rFonts w:hint="default" w:ascii="Times New Roman" w:hAnsi="Times New Roman" w:cs="Times New Roman"/>
          <w:color w:val="auto"/>
          <w:sz w:val="21"/>
          <w:u w:val="none"/>
        </w:rPr>
        <w:t>函数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)都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有最大值和最小值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 xml:space="preserve">.                                  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(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)</w:t>
      </w:r>
    </w:p>
    <w:p w14:paraId="31C0A530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（2）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若存在实数</w:t>
      </w:r>
      <w:r>
        <w:rPr>
          <w:rFonts w:hint="default" w:ascii="Times New Roman" w:hAnsi="Times New Roman" w:eastAsia="宋体" w:cs="Times New Roman"/>
          <w:i/>
          <w:iCs/>
          <w:color w:val="auto"/>
          <w:kern w:val="2"/>
          <w:sz w:val="21"/>
          <w:szCs w:val="22"/>
          <w:u w:val="none"/>
          <w:lang w:val="en-US" w:eastAsia="zh-CN" w:bidi="ar-SA"/>
        </w:rPr>
        <w:t>M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使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≤</w:t>
      </w:r>
      <w:r>
        <w:rPr>
          <w:rFonts w:hint="default" w:ascii="Times New Roman" w:hAnsi="Times New Roman" w:eastAsia="宋体" w:cs="Times New Roman"/>
          <w:i/>
          <w:iCs/>
          <w:color w:val="auto"/>
          <w:kern w:val="2"/>
          <w:sz w:val="21"/>
          <w:szCs w:val="22"/>
          <w:u w:val="none"/>
          <w:lang w:val="en-US" w:eastAsia="zh-CN" w:bidi="ar-SA"/>
        </w:rPr>
        <w:t>M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则</w:t>
      </w:r>
      <w:r>
        <w:rPr>
          <w:rFonts w:hint="default" w:ascii="Times New Roman" w:hAnsi="Times New Roman" w:eastAsia="宋体" w:cs="Times New Roman"/>
          <w:i/>
          <w:iCs/>
          <w:color w:val="auto"/>
          <w:kern w:val="2"/>
          <w:sz w:val="21"/>
          <w:szCs w:val="22"/>
          <w:u w:val="none"/>
          <w:lang w:val="en-US" w:eastAsia="zh-CN" w:bidi="ar-SA"/>
        </w:rPr>
        <w:t>M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是函数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的最大值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 xml:space="preserve">.            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(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)</w:t>
      </w:r>
    </w:p>
    <w:p w14:paraId="6B5012D7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（3）</w:t>
      </w:r>
      <w:r>
        <w:rPr>
          <w:rFonts w:hint="default" w:ascii="Times New Roman" w:hAnsi="Times New Roman" w:cs="Times New Roman"/>
          <w:color w:val="auto"/>
          <w:sz w:val="21"/>
          <w:u w:val="none"/>
        </w:rPr>
        <w:t>函数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)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取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最大值时，对应的</w:t>
      </w:r>
      <w:r>
        <w:rPr>
          <w:rFonts w:hint="default" w:ascii="Times New Roman" w:hAnsi="Times New Roman" w:eastAsia="宋体" w:cs="Times New Roman"/>
          <w:i/>
          <w:iCs/>
          <w:color w:val="auto"/>
          <w:kern w:val="2"/>
          <w:sz w:val="21"/>
          <w:szCs w:val="22"/>
          <w:u w:val="none"/>
          <w:lang w:val="en-US" w:eastAsia="zh-CN" w:bidi="ar-SA"/>
        </w:rPr>
        <w:t>x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可能有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无限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多个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 xml:space="preserve">.                      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(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)</w:t>
      </w:r>
    </w:p>
    <w:p w14:paraId="2F6FBBD0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（4）如果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的最大值、最小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值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分别为</w:t>
      </w:r>
      <w:r>
        <w:rPr>
          <w:rFonts w:hint="default" w:ascii="Times New Roman" w:hAnsi="Times New Roman" w:eastAsia="宋体" w:cs="Times New Roman"/>
          <w:i/>
          <w:iCs/>
          <w:color w:val="auto"/>
          <w:kern w:val="2"/>
          <w:sz w:val="21"/>
          <w:szCs w:val="22"/>
          <w:u w:val="none"/>
          <w:lang w:val="en-US" w:eastAsia="zh-CN" w:bidi="ar-SA"/>
        </w:rPr>
        <w:t>M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、</w:t>
      </w:r>
      <w:r>
        <w:rPr>
          <w:rFonts w:hint="default" w:ascii="Times New Roman" w:hAnsi="Times New Roman" w:cs="Times New Roman"/>
          <w:i/>
          <w:iCs/>
          <w:color w:val="auto"/>
          <w:kern w:val="2"/>
          <w:sz w:val="21"/>
          <w:szCs w:val="22"/>
          <w:u w:val="none"/>
          <w:lang w:val="en-US" w:eastAsia="zh-CN" w:bidi="ar-SA"/>
        </w:rPr>
        <w:t>m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则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/>
          <w:lang w:val="en-US" w:eastAsia="zh-CN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的值域为[</w:t>
      </w:r>
      <w:r>
        <w:rPr>
          <w:rFonts w:hint="default" w:ascii="Times New Roman" w:hAnsi="Times New Roman" w:eastAsia="宋体" w:cs="Times New Roman"/>
          <w:i/>
          <w:iCs/>
          <w:color w:val="auto"/>
          <w:kern w:val="2"/>
          <w:sz w:val="21"/>
          <w:szCs w:val="22"/>
          <w:u w:val="none"/>
          <w:lang w:val="en-US" w:eastAsia="zh-CN" w:bidi="ar-SA"/>
        </w:rPr>
        <w:t>m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auto"/>
          <w:kern w:val="2"/>
          <w:sz w:val="21"/>
          <w:szCs w:val="22"/>
          <w:u w:val="none"/>
          <w:lang w:val="en-US" w:eastAsia="zh-CN" w:bidi="ar-SA"/>
        </w:rPr>
        <w:t>M</w:t>
      </w:r>
      <w:r>
        <w:rPr>
          <w:rFonts w:hint="default" w:ascii="Times New Roman" w:hAnsi="Times New Roman" w:cs="Times New Roman"/>
          <w:color w:val="auto"/>
          <w:kern w:val="2"/>
          <w:sz w:val="21"/>
          <w:szCs w:val="22"/>
          <w:u w:val="none"/>
          <w:lang w:val="en-US" w:eastAsia="zh-CN" w:bidi="ar-SA"/>
        </w:rPr>
        <w:t xml:space="preserve">].       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(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)</w:t>
      </w:r>
    </w:p>
    <w:p w14:paraId="16C18D9D">
      <w:pPr>
        <w:rPr>
          <w:rFonts w:hint="default" w:ascii="Times New Roman" w:hAnsi="Times New Roman" w:cs="Times New Roman"/>
          <w:color w:val="auto"/>
          <w:u w:val="none"/>
        </w:rPr>
      </w:pPr>
    </w:p>
    <w:p w14:paraId="0854E0E1">
      <w:pPr>
        <w:bidi w:val="0"/>
        <w:rPr>
          <w:rFonts w:hint="default" w:ascii="Times New Roman" w:hAnsi="Times New Roman" w:cs="Times New Roman"/>
          <w:color w:val="auto"/>
          <w:u w:val="none"/>
          <w:lang w:val="en-US" w:eastAsia="zh-CN"/>
        </w:rPr>
      </w:pPr>
    </w:p>
    <w:p w14:paraId="46345933">
      <w:pPr>
        <w:bidi w:val="0"/>
        <w:rPr>
          <w:rFonts w:hint="default" w:ascii="Times New Roman" w:hAnsi="Times New Roman" w:cs="Times New Roman"/>
          <w:color w:val="auto"/>
          <w:u w:val="none"/>
          <w:lang w:val="en-US" w:eastAsia="zh-CN"/>
        </w:rPr>
      </w:pPr>
    </w:p>
    <w:p w14:paraId="6E155341">
      <w:pPr>
        <w:bidi w:val="0"/>
        <w:rPr>
          <w:rFonts w:hint="default" w:ascii="Times New Roman" w:hAnsi="Times New Roman" w:cs="Times New Roman"/>
          <w:color w:val="auto"/>
          <w:u w:val="none"/>
          <w:lang w:val="en-US" w:eastAsia="zh-CN"/>
        </w:rPr>
      </w:pPr>
    </w:p>
    <w:p w14:paraId="0F10420C">
      <w:pPr>
        <w:bidi w:val="0"/>
        <w:rPr>
          <w:rFonts w:hint="default" w:ascii="Times New Roman" w:hAnsi="Times New Roman" w:cs="Times New Roman"/>
          <w:color w:val="auto"/>
          <w:u w:val="none"/>
          <w:lang w:val="en-US" w:eastAsia="zh-CN"/>
        </w:rPr>
      </w:pPr>
    </w:p>
    <w:p w14:paraId="6CEBD0A3">
      <w:pPr>
        <w:tabs>
          <w:tab w:val="left" w:pos="5510"/>
        </w:tabs>
        <w:bidi w:val="0"/>
        <w:jc w:val="left"/>
        <w:rPr>
          <w:rFonts w:hint="default" w:ascii="Times New Roman" w:hAnsi="Times New Roman" w:cs="Times New Roman"/>
          <w:color w:val="auto"/>
          <w:u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ab/>
      </w:r>
    </w:p>
    <w:p w14:paraId="20335C88">
      <w:pPr>
        <w:rPr>
          <w:color w:val="auto"/>
          <w:u w:val="none"/>
        </w:rPr>
      </w:pPr>
    </w:p>
    <w:p w14:paraId="17B88CBC">
      <w:pPr>
        <w:bidi w:val="0"/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u w:val="none"/>
          <w:lang w:val="en-US" w:eastAsia="zh-CN" w:bidi="ar-SA"/>
        </w:rPr>
      </w:pPr>
    </w:p>
    <w:p w14:paraId="739B2D32">
      <w:pPr>
        <w:bidi w:val="0"/>
        <w:rPr>
          <w:color w:val="auto"/>
          <w:u w:val="none"/>
          <w:lang w:val="en-US" w:eastAsia="zh-CN"/>
        </w:rPr>
      </w:pPr>
    </w:p>
    <w:p w14:paraId="4E8BD17D">
      <w:pPr>
        <w:bidi w:val="0"/>
        <w:rPr>
          <w:color w:val="auto"/>
          <w:u w:val="none"/>
          <w:lang w:val="en-US" w:eastAsia="zh-CN"/>
        </w:rPr>
      </w:pPr>
    </w:p>
    <w:p w14:paraId="7E2609D3">
      <w:pPr>
        <w:bidi w:val="0"/>
        <w:rPr>
          <w:color w:val="auto"/>
          <w:u w:val="none"/>
          <w:lang w:val="en-US" w:eastAsia="zh-CN"/>
        </w:rPr>
      </w:pPr>
    </w:p>
    <w:p w14:paraId="7A7A3FDF">
      <w:pPr>
        <w:bidi w:val="0"/>
        <w:rPr>
          <w:color w:val="auto"/>
          <w:u w:val="none"/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2A446837"/>
    <w:rsid w:val="2B243D25"/>
    <w:rsid w:val="318A15F3"/>
    <w:rsid w:val="37495343"/>
    <w:rsid w:val="400E6E9B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505</Characters>
  <Lines>0</Lines>
  <Paragraphs>0</Paragraphs>
  <TotalTime>2</TotalTime>
  <ScaleCrop>false</ScaleCrop>
  <LinksUpToDate>false</LinksUpToDate>
  <CharactersWithSpaces>596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2025-05-07T01:19:52Z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CB702AD22E034D20B4B736F9E2E56624_13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