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56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23264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时间  位移</w:t>
      </w:r>
    </w:p>
    <w:p w14:paraId="372EA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位移—时间图像及打点计时器的使用</w:t>
      </w:r>
    </w:p>
    <w:p w14:paraId="20405A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两种打点计时器（如图</w:t>
      </w:r>
      <w:r>
        <w:rPr>
          <w:rFonts w:hint="default" w:ascii="Times New Roman" w:hAnsi="Times New Roman" w:cs="Times New Roman"/>
          <w:sz w:val="21"/>
          <w:lang w:val="en-US" w:eastAsia="zh-CN"/>
        </w:rPr>
        <w:t>所示</w:t>
      </w:r>
      <w:r>
        <w:rPr>
          <w:rFonts w:hint="default" w:ascii="Times New Roman" w:hAnsi="Times New Roman" w:cs="Times New Roman"/>
          <w:sz w:val="21"/>
        </w:rPr>
        <w:t>）</w:t>
      </w:r>
    </w:p>
    <w:p w14:paraId="43A10C3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62150" cy="1413510"/>
            <wp:effectExtent l="0" t="0" r="0" b="15240"/>
            <wp:docPr id="100011" name="图片 100011" descr="@@@a776ab2b-7584-4ce7-a465-e4c85f7e0c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a776ab2b-7584-4ce7-a465-e4c85f7e0c3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66925" cy="1429385"/>
            <wp:effectExtent l="0" t="0" r="9525" b="18415"/>
            <wp:docPr id="100013" name="图片 100013" descr="@@@77cc081c-00b0-4f70-a4c9-3c21ccc2da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77cc081c-00b0-4f70-a4c9-3c21ccc2da9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966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（1）电磁打点计时器：使用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交变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电源的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计时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仪器；工作电压</w:t>
      </w:r>
      <w:r>
        <w:rPr>
          <w:rFonts w:hint="default" w:ascii="Times New Roman" w:hAnsi="Times New Roman" w:cs="Times New Roman"/>
          <w:sz w:val="21"/>
          <w:lang w:val="en-US" w:eastAsia="zh-CN"/>
        </w:rPr>
        <w:t>约</w:t>
      </w:r>
      <w:r>
        <w:rPr>
          <w:rFonts w:hint="default" w:ascii="Times New Roman" w:hAnsi="Times New Roman" w:cs="Times New Roman"/>
          <w:sz w:val="21"/>
        </w:rPr>
        <w:t>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8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V，当电源频率是50Hz时，每隔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0.02 s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打一次点；</w:t>
      </w:r>
    </w:p>
    <w:p w14:paraId="5A452E3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（2）电火花打点计时器：使用220V交变电源，打点周期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0.02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s；</w:t>
      </w:r>
    </w:p>
    <w:p w14:paraId="63AFFBC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（3）时间的测量：从能够看清的某个点（起始点）开始，往后数出若干个点，例如数出</w:t>
      </w:r>
      <w:r>
        <w:rPr>
          <w:rFonts w:hint="default" w:ascii="Times New Roman" w:hAnsi="Times New Roman" w:eastAsia="Times New Roman" w:cs="Times New Roman"/>
          <w:i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个点，则纸带从起始点到第</w:t>
      </w:r>
      <w:r>
        <w:rPr>
          <w:rFonts w:hint="default" w:ascii="Times New Roman" w:hAnsi="Times New Roman" w:eastAsia="Times New Roman" w:cs="Times New Roman"/>
          <w:i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个点的运动时间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0.02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n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s；</w:t>
      </w:r>
    </w:p>
    <w:p w14:paraId="2BDC4EB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（4）位移的测量：用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刻度尺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测量纸带上两个点之间的距离，即为相应时间间隔内物体的位移大小。</w:t>
      </w:r>
    </w:p>
    <w:p w14:paraId="74ACE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D6B8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182880</wp:posOffset>
            </wp:positionV>
            <wp:extent cx="1527810" cy="991235"/>
            <wp:effectExtent l="0" t="0" r="15240" b="18415"/>
            <wp:wrapSquare wrapText="bothSides"/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/>
                    <pic:cNvPicPr>
                      <a:picLocks noChangeAspect="1"/>
                    </pic:cNvPicPr>
                  </pic:nvPicPr>
                  <pic:blipFill>
                    <a:blip r:embed="rId7"/>
                    <a:srcRect l="3333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2.位移—时间图像</w:t>
      </w:r>
    </w:p>
    <w:p w14:paraId="079A4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如图所示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为物体的位移—时间图像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，求：</w:t>
      </w:r>
    </w:p>
    <w:p w14:paraId="7985B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（1）前2 s内物体的位移为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__m；</w:t>
      </w:r>
    </w:p>
    <w:p w14:paraId="1B2BB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（2）2 s-3 s内物体沿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方向做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匀速直线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运动；</w:t>
      </w:r>
    </w:p>
    <w:p w14:paraId="1A1ED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（3）第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、4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秒时，物体运动方向发生改变。</w:t>
      </w:r>
    </w:p>
    <w:p w14:paraId="0CD09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5620A3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示例</w:t>
      </w:r>
    </w:p>
    <w:p w14:paraId="0C17A4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eastAsia" w:ascii="Times New Roman" w:hAnsi="Times New Roman" w:cs="Times New Roman"/>
          <w:color w:val="auto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auto"/>
          <w:sz w:val="21"/>
        </w:rPr>
        <w:t>小李讲了龟兔沿直线赛道赛跑的故事，故事情节中兔子和乌龟运动的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b5f1c15dc9d5a62169030cbfd4f610bd" type="#_x0000_t75" style="height:11.2pt;width:21.1pt;" o:ole="t" filled="f" o:preferrelative="t" stroked="f" coordsize="21600,21600">
            <v:path/>
            <v:fill on="f" focussize="0,0"/>
            <v:stroke on="f" joinstyle="miter"/>
            <v:imagedata r:id="rId9" o:title="eqIdb5f1c15dc9d5a62169030cbfd4f610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图像如图所示。请你依照图像中的坐标，并结合物理学的术语来讲述这个故事。讲故事之前，先回答下列问题：</w:t>
      </w:r>
    </w:p>
    <w:p w14:paraId="459ED8B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（1）故事中的兔子和乌龟是否在同一地点同时出发？</w:t>
      </w:r>
    </w:p>
    <w:p w14:paraId="7E0D0B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（2）乌龟做的是什么运动？</w:t>
      </w:r>
    </w:p>
    <w:p w14:paraId="36D4EA3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（3）兔子和乌龟在比赛途中相遇过几次？</w:t>
      </w:r>
    </w:p>
    <w:p w14:paraId="698C5F7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（4）哪一个先通过预定位移到达终点？</w:t>
      </w:r>
    </w:p>
    <w:p w14:paraId="2A8E281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287780" cy="913130"/>
            <wp:effectExtent l="0" t="0" r="7620" b="1270"/>
            <wp:docPr id="2" name="图片 2" descr="@@@2ea852a9-520b-45de-a751-d9c07c45ef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2ea852a9-520b-45de-a751-d9c07c45ef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3A3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FF0000"/>
          <w:sz w:val="21"/>
        </w:rPr>
        <w:t>（1）同一地点不同时出发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（2）匀速直线运动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（3）两次（</w:t>
      </w:r>
      <w:r>
        <w:rPr>
          <w:rFonts w:hint="default" w:ascii="Times New Roman" w:hAnsi="Times New Roman" w:cs="Times New Roman"/>
          <w:color w:val="FF0000"/>
        </w:rPr>
        <w:object>
          <v:shape id="_x0000_i1026" o:spt="75" alt="eqId8c651c07d2a8420ae582f04c3c3617e0" type="#_x0000_t75" style="height:13.6pt;width:12.3pt;" o:ole="t" filled="f" o:preferrelative="t" stroked="f" coordsize="21600,21600">
            <v:path/>
            <v:fill on="f" focussize="0,0"/>
            <v:stroke on="f" joinstyle="miter"/>
            <v:imagedata r:id="rId12" o:title="eqId8c651c07d2a8420ae582f04c3c3617e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和</w:t>
      </w:r>
      <w:r>
        <w:rPr>
          <w:rFonts w:hint="default" w:ascii="Times New Roman" w:hAnsi="Times New Roman" w:cs="Times New Roman"/>
          <w:color w:val="FF0000"/>
        </w:rPr>
        <w:object>
          <v:shape id="_x0000_i1027" o:spt="75" alt="eqIdb7fae4a56f03824eca59ae537cc98048" type="#_x0000_t75" style="height:15.45pt;width:9.65pt;" o:ole="t" filled="f" o:preferrelative="t" stroked="f" coordsize="21600,21600">
            <v:path/>
            <v:fill on="f" focussize="0,0"/>
            <v:stroke on="f" joinstyle="miter"/>
            <v:imagedata r:id="rId14" o:title="eqIdb7fae4a56f03824eca59ae537cc9804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时刻）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（4）乌龟</w:t>
      </w:r>
    </w:p>
    <w:p w14:paraId="0CAE561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】（1）由图可知，兔子和乌龟在同一地点，但不同时出发。</w:t>
      </w:r>
    </w:p>
    <w:p w14:paraId="47FACD4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（2）由图可知，乌龟做匀速直线运动。</w:t>
      </w:r>
    </w:p>
    <w:p w14:paraId="2A2672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（3）由图可知，兔子和乌龟在比赛途中相遇两次（</w:t>
      </w:r>
      <w:r>
        <w:rPr>
          <w:rFonts w:hint="default" w:ascii="Times New Roman" w:hAnsi="Times New Roman" w:cs="Times New Roman"/>
          <w:color w:val="FF0000"/>
        </w:rPr>
        <w:object>
          <v:shape id="_x0000_i1028" o:spt="75" alt="eqId8c651c07d2a8420ae582f04c3c3617e0" type="#_x0000_t75" style="height:13.6pt;width:12.3pt;" o:ole="t" filled="f" o:preferrelative="t" stroked="f" coordsize="21600,21600">
            <v:path/>
            <v:fill on="f" focussize="0,0"/>
            <v:stroke on="f" joinstyle="miter"/>
            <v:imagedata r:id="rId12" o:title="eqId8c651c07d2a8420ae582f04c3c3617e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和</w:t>
      </w:r>
      <w:r>
        <w:rPr>
          <w:rFonts w:hint="default" w:ascii="Times New Roman" w:hAnsi="Times New Roman" w:cs="Times New Roman"/>
          <w:color w:val="FF0000"/>
        </w:rPr>
        <w:object>
          <v:shape id="_x0000_i1029" o:spt="75" alt="eqIdb7fae4a56f03824eca59ae537cc98048" type="#_x0000_t75" style="height:15.45pt;width:9.65pt;" o:ole="t" filled="f" o:preferrelative="t" stroked="f" coordsize="21600,21600">
            <v:path/>
            <v:fill on="f" focussize="0,0"/>
            <v:stroke on="f" joinstyle="miter"/>
            <v:imagedata r:id="rId14" o:title="eqIdb7fae4a56f03824eca59ae537cc980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时刻），其位道坐标分别为</w:t>
      </w:r>
      <w:r>
        <w:rPr>
          <w:rFonts w:hint="default" w:ascii="Times New Roman" w:hAnsi="Times New Roman" w:cs="Times New Roman"/>
          <w:color w:val="FF0000"/>
        </w:rPr>
        <w:object>
          <v:shape id="_x0000_i1030" o:spt="75" alt="eqId57d1f34e0b2a5cf78e72f66dc0320735" type="#_x0000_t75" style="height:13.85pt;width:13.15pt;" o:ole="t" filled="f" o:preferrelative="t" stroked="f" coordsize="21600,21600">
            <v:path/>
            <v:fill on="f" focussize="0,0"/>
            <v:stroke on="f" joinstyle="miter"/>
            <v:imagedata r:id="rId18" o:title="eqId57d1f34e0b2a5cf78e72f66dc032073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和</w:t>
      </w:r>
      <w:r>
        <w:rPr>
          <w:rFonts w:hint="default" w:ascii="Times New Roman" w:hAnsi="Times New Roman" w:cs="Times New Roman"/>
          <w:color w:val="FF0000"/>
        </w:rPr>
        <w:object>
          <v:shape id="_x0000_i1031" o:spt="75" alt="eqIdea46a40434ef5f8a281592c7b0c9e8e2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20" o:title="eqIdea46a40434ef5f8a281592c7b0c9e8e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。（4）由图可知，乌龟在时刻</w:t>
      </w:r>
      <w:r>
        <w:rPr>
          <w:rFonts w:hint="default" w:ascii="Times New Roman" w:hAnsi="Times New Roman" w:cs="Times New Roman"/>
          <w:color w:val="FF0000"/>
        </w:rPr>
        <w:object>
          <v:shape id="_x0000_i1032" o:spt="75" alt="eqId71df109ff954abd69689d871c168a409" type="#_x0000_t75" style="height:14.05pt;width:11.4pt;" o:ole="t" filled="f" o:preferrelative="t" stroked="f" coordsize="21600,21600">
            <v:path/>
            <v:fill on="f" focussize="0,0"/>
            <v:stroke on="f" joinstyle="miter"/>
            <v:imagedata r:id="rId22" o:title="eqId71df109ff954abd69689d871c168a40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先到达位移的终点。</w:t>
      </w:r>
    </w:p>
    <w:p w14:paraId="30A1307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111A9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33D24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477</Words>
  <Characters>507</Characters>
  <Lines>0</Lines>
  <Paragraphs>0</Paragraphs>
  <TotalTime>0</TotalTime>
  <ScaleCrop>false</ScaleCrop>
  <LinksUpToDate>false</LinksUpToDate>
  <CharactersWithSpaces>554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78441E018E6E402E89ECE7651F490755_13</vt:lpwstr>
  </property>
</Properties>
</file>