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F8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3864E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专题6  力的动态平衡</w:t>
      </w:r>
    </w:p>
    <w:p w14:paraId="2306C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1.动态平衡问题的常用方法</w:t>
      </w:r>
    </w:p>
    <w:p w14:paraId="13F02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（1）解析法</w:t>
      </w:r>
    </w:p>
    <w:p w14:paraId="58765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①适用类型：用于物体受到四个及四个以上的力而平衡的情形，且力的方向都不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发生变化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2D9A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4A4EA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4416C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将物体受的力按实际作用效果分解或进行正交分解；</w:t>
      </w:r>
    </w:p>
    <w:p w14:paraId="7C09A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列平衡方程求出未知量与已知量的关系表达式；</w:t>
      </w:r>
    </w:p>
    <w:p w14:paraId="2157A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根据已知量的变化情况来确定未知量的关系表达式。</w:t>
      </w:r>
    </w:p>
    <w:p w14:paraId="33D4C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（2）图解法</w:t>
      </w:r>
    </w:p>
    <w:p w14:paraId="1D733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①适用类型：用于物体只受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三个力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作用，且其中一个力大小、方向均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，另一个力的方向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，第三个力大小、方向均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的情况。</w:t>
      </w:r>
    </w:p>
    <w:p w14:paraId="5511C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②最值分析：当大小、方向均可改变的力与方向不变、大小可变的力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时，其中方向可变的力存在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最小值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85A7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③方法：</w:t>
      </w:r>
    </w:p>
    <w:p w14:paraId="64FA5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6BA35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根据平衡条件进行受力分析，将表示物体受到的力的矢量线段画在一个三角形或平行四边形内；</w:t>
      </w:r>
    </w:p>
    <w:p w14:paraId="57350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根据已知量的变化，画出平行四边形或三角形的边、角变化；</w:t>
      </w:r>
    </w:p>
    <w:p w14:paraId="0C320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通常以大小、方向都不变化的力作为参考标准，通过分析三角形或平行四边形边、角变化，确定未知量大小、方向的变化。</w:t>
      </w:r>
    </w:p>
    <w:p w14:paraId="1590A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（3）相似三角形法</w:t>
      </w:r>
    </w:p>
    <w:p w14:paraId="58B3E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①适用类型：一个力的大小、方向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，另外两个力的方向都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发生变化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7EEF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4DA79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60870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根据某一个时刻的平衡状态构建矢量三角形；</w:t>
      </w:r>
    </w:p>
    <w:p w14:paraId="02198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根据图中几何关系，找到一对相似三角形；</w:t>
      </w:r>
    </w:p>
    <w:p w14:paraId="5D493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根据相似三角形的性质建立边的比例关系，通过不变的已知量找到未知量的变化情况。</w:t>
      </w:r>
    </w:p>
    <w:p w14:paraId="7C579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（4）辅助圆法</w:t>
      </w:r>
    </w:p>
    <w:p w14:paraId="2B4E8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①适用类型：一个力的大小和方向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，另外两个力的夹角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1B7D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22A879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a.选某一状态时的物体进行受力分析（一般选初状态）；</w:t>
      </w:r>
    </w:p>
    <w:p w14:paraId="5D97E5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b.根据平衡状态构建矢量三角形；</w:t>
      </w:r>
    </w:p>
    <w:p w14:paraId="052476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c.画出矢量三角形的外接圆；</w:t>
      </w:r>
    </w:p>
    <w:p w14:paraId="54487D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d.根据物体位置的变化确定各量的变化。</w:t>
      </w:r>
    </w:p>
    <w:p w14:paraId="1CCD4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427B6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2.“活结”与“死结”、“动杆”与“定杆”</w:t>
      </w:r>
    </w:p>
    <w:p w14:paraId="2B598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（1）活结：当绳绕过光滑的滑轮或挂钩时，绳上的力是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的，即滑轮只改变力的</w:t>
      </w:r>
    </w:p>
    <w:p w14:paraId="2C789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，不改变力的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4B4E3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（2）死结：若结点不是滑轮，而是固定点时，称为“死结”，其两侧绳上的弹力大小</w:t>
      </w:r>
    </w:p>
    <w:p w14:paraId="2FB0F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不一定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相等。</w:t>
      </w:r>
    </w:p>
    <w:p w14:paraId="44E6D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（3）动杆：若轻杆用光滑的转轴或铰链连接，当杆平衡时，杆所受到的弹力方向一定</w:t>
      </w:r>
    </w:p>
    <w:p w14:paraId="55C42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沿着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杆，否则杆会转动。</w:t>
      </w:r>
    </w:p>
    <w:p w14:paraId="62B09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（4）定杆：若轻杆被固定，不发生转动，则杆受到的弹力方向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不一定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沿杆的方向。</w:t>
      </w:r>
    </w:p>
    <w:p w14:paraId="3467B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32DC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A3B30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1．沿光滑的墙壁用网兜把一个足球挂在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点，足球的质量为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cs="Times New Roman"/>
          <w:sz w:val="21"/>
        </w:rPr>
        <w:t>，网兜的质量不计，足球与墙壁的接触点为</w:t>
      </w:r>
      <w:r>
        <w:rPr>
          <w:rFonts w:hint="default" w:ascii="Times New Roman" w:hAnsi="Times New Roman" w:eastAsia="Times New Roman" w:cs="Times New Roman"/>
          <w:i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，悬绳与墙壁的夹角为</w:t>
      </w:r>
      <w:r>
        <w:rPr>
          <w:rFonts w:hint="default" w:ascii="Times New Roman" w:hAnsi="Times New Roman" w:cs="Times New Roman"/>
        </w:rPr>
        <w:object>
          <v:shape id="_x0000_i102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。如果保持球的位置不动，而将挂网兜的钉子缓慢上移</w:t>
      </w: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</w:rPr>
        <w:t>拉住网兜的绳子变长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，绳对球的拉力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和墙壁对球的支持力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如何变化</w:t>
      </w:r>
      <w:r>
        <w:rPr>
          <w:rFonts w:hint="default" w:ascii="Times New Roman" w:hAnsi="Times New Roman" w:cs="Times New Roman"/>
          <w:sz w:val="21"/>
          <w:lang w:eastAsia="zh-CN"/>
        </w:rPr>
        <w:t>？</w:t>
      </w:r>
    </w:p>
    <w:p w14:paraId="378216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61010" cy="1123950"/>
            <wp:effectExtent l="0" t="0" r="15240" b="0"/>
            <wp:docPr id="47" name="图片 47" descr="@@@01c88e4a-2ce2-4aaa-8170-46ad541a7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@@@01c88e4a-2ce2-4aaa-8170-46ad541a74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0E3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1.拉力</w:t>
      </w:r>
      <w:r>
        <w:rPr>
          <w:rFonts w:hint="default" w:ascii="Times New Roman" w:hAnsi="Times New Roman" w:cs="Times New Roman"/>
          <w:i/>
          <w:iCs/>
          <w:color w:val="FF0000"/>
          <w:sz w:val="21"/>
          <w:lang w:val="en-US" w:eastAsia="zh-CN"/>
        </w:rPr>
        <w:t>T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不断减小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支持力</w:t>
      </w:r>
      <w:r>
        <w:rPr>
          <w:rFonts w:hint="default" w:ascii="Times New Roman" w:hAnsi="Times New Roman" w:cs="Times New Roman"/>
          <w:i/>
          <w:iCs/>
          <w:color w:val="FF0000"/>
          <w:sz w:val="21"/>
          <w:lang w:val="en-US" w:eastAsia="zh-CN"/>
        </w:rPr>
        <w:t>N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不断减小</w:t>
      </w:r>
    </w:p>
    <w:p w14:paraId="5C8C7D4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】足球受重力、拉力和支持力平衡，受力如图所示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利用</w:t>
      </w:r>
      <w:r>
        <w:rPr>
          <w:rFonts w:hint="default" w:ascii="Times New Roman" w:hAnsi="Times New Roman" w:cs="Times New Roman"/>
          <w:color w:val="FF0000"/>
          <w:sz w:val="21"/>
        </w:rPr>
        <w:t>合成法，根据几何知识得，绳子对球的拉力</w:t>
      </w:r>
      <w:r>
        <w:rPr>
          <w:rFonts w:hint="default" w:ascii="Times New Roman" w:hAnsi="Times New Roman" w:cs="Times New Roman"/>
          <w:color w:val="FF0000"/>
        </w:rPr>
        <w:object>
          <v:shape id="_x0000_i1026" o:spt="75" alt="eqId44130754a3f1ad5cc581fee75e2782f2" type="#_x0000_t75" style="height:26.9pt;width:44.85pt;" o:ole="t" filled="f" o:preferrelative="t" stroked="f" coordsize="21600,21600">
            <v:path/>
            <v:fill on="f" focussize="0,0"/>
            <v:stroke on="f"/>
            <v:imagedata r:id="rId10" o:title="eqId44130754a3f1ad5cc581fee75e2782f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</w:rPr>
        <w:object>
          <v:shape id="_x0000_i1027" o:spt="75" alt="eqId1e84346798b1ab24a9d46aa49cb7c59a" type="#_x0000_t75" style="height:13.9pt;width:56.3pt;" o:ole="t" filled="f" o:preferrelative="t" stroked="f" coordsize="21600,21600">
            <v:path/>
            <v:fill on="f" focussize="0,0"/>
            <v:stroke on="f"/>
            <v:imagedata r:id="rId12" o:title="eqId1e84346798b1ab24a9d46aa49cb7c59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现使悬绳变长的过程中，角</w:t>
      </w:r>
      <w:r>
        <w:rPr>
          <w:rFonts w:hint="default" w:ascii="Times New Roman" w:hAnsi="Times New Roman" w:cs="Times New Roman"/>
          <w:color w:val="FF0000"/>
        </w:rPr>
        <w:object>
          <v:shape id="_x0000_i1028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不断减小，所以拉力逐渐减小，支持力也减小。</w:t>
      </w:r>
    </w:p>
    <w:p w14:paraId="3DDC6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61035" cy="1257935"/>
            <wp:effectExtent l="0" t="0" r="5715" b="18415"/>
            <wp:docPr id="48" name="图片 48" descr="@@@b1916ff5-d402-4e80-a152-62bd91c34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@@@b1916ff5-d402-4e80-a152-62bd91c3436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FE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 w14:paraId="78AD29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2．如图所示，一个重力为</w:t>
      </w:r>
      <w:r>
        <w:rPr>
          <w:rFonts w:hint="default" w:ascii="Times New Roman" w:hAnsi="Times New Roman" w:cs="Times New Roman"/>
        </w:rPr>
        <w:object>
          <v:shape id="_x0000_i1029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 joinstyle="miter"/>
            <v:imagedata r:id="rId16" o:title="eqId895dc3dc3a6606ff487a4c4863e185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的匀质球放在光滑斜面上，斜面</w:t>
      </w:r>
      <w:r>
        <w:rPr>
          <w:rFonts w:hint="default" w:ascii="Times New Roman" w:hAnsi="Times New Roman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cs="Times New Roman"/>
          <w:sz w:val="21"/>
        </w:rPr>
        <w:t>倾角为</w:t>
      </w:r>
      <w:r>
        <w:rPr>
          <w:rFonts w:hint="default" w:ascii="Times New Roman" w:hAnsi="Times New Roman" w:cs="Times New Roman"/>
        </w:rPr>
        <w:object>
          <v:shape id="_x0000_i1030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，在斜面上有一光滑的不计厚度的木板挡住球，使之处于平衡状态</w:t>
      </w:r>
      <w:r>
        <w:rPr>
          <w:rFonts w:hint="default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今使挡板与斜面的夹角</w:t>
      </w:r>
      <w:r>
        <w:rPr>
          <w:rFonts w:hint="default" w:ascii="Times New Roman" w:hAnsi="Times New Roman" w:cs="Times New Roman"/>
        </w:rPr>
        <w:object>
          <v:shape id="_x0000_i1031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19" o:title="eqId5b5858ee1ce52b251816757257a11c2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缓慢增大</w:t>
      </w:r>
      <w:r>
        <w:rPr>
          <w:rFonts w:hint="default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在此过程中，挡板和斜面对球的压力大小如何变化？</w:t>
      </w:r>
    </w:p>
    <w:p w14:paraId="6A9E42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15670" cy="712470"/>
            <wp:effectExtent l="0" t="0" r="17780" b="11430"/>
            <wp:docPr id="49" name="图片 49" descr="@@@bd20d567-1126-4fb4-a002-bdc3b609b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@@@bd20d567-1126-4fb4-a002-bdc3b609b4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0625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2.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a3fb78c5f885034612c0e030b920143d" type="#_x0000_t75" style="height:16.5pt;width:12.3pt;" o:ole="t" filled="f" o:preferrelative="t" stroked="f" coordsize="21600,21600">
            <v:path/>
            <v:fill on="f" focussize="0,0"/>
            <v:stroke on="f" joinstyle="miter"/>
            <v:imagedata r:id="rId22" o:title="eqIda3fb78c5f885034612c0e030b920143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先减小后增大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</w:rPr>
        <w:object>
          <v:shape id="_x0000_i1033" o:spt="75" alt="eqIdf5076289823db419f94e9c0c8f4aafd9" type="#_x0000_t75" style="height:15.35pt;width:11.4pt;" o:ole="t" filled="f" o:preferrelative="t" stroked="f" coordsize="21600,21600">
            <v:path/>
            <v:fill on="f" focussize="0,0"/>
            <v:stroke on="f" joinstyle="miter"/>
            <v:imagedata r:id="rId24" o:title="eqIdf5076289823db419f94e9c0c8f4aafd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随</w:t>
      </w:r>
      <w:r>
        <w:rPr>
          <w:rFonts w:hint="default" w:ascii="Times New Roman" w:hAnsi="Times New Roman" w:cs="Times New Roman"/>
          <w:color w:val="FF0000"/>
        </w:rPr>
        <w:object>
          <v:shape id="_x0000_i1034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19" o:title="eqId5b5858ee1ce52b251816757257a11c2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增大而始终减小</w:t>
      </w:r>
    </w:p>
    <w:p w14:paraId="3159E2F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lang w:eastAsia="zh-CN"/>
        </w:rPr>
      </w:pP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】三个力隔离出来，构成一个封闭的三角形，如图甲所示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color w:val="FF0000"/>
        </w:rPr>
        <w:object>
          <v:shape id="_x0000_i1035" o:spt="75" alt="eqIdf5076289823db419f94e9c0c8f4aafd9" type="#_x0000_t75" style="height:15.35pt;width:11.4pt;" o:ole="t" filled="f" o:preferrelative="t" stroked="f" coordsize="21600,21600">
            <v:path/>
            <v:fill on="f" focussize="0,0"/>
            <v:stroke on="f" joinstyle="miter"/>
            <v:imagedata r:id="rId24" o:title="eqIdf5076289823db419f94e9c0c8f4aafd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的方向不变，始终与斜面垂直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color w:val="FF0000"/>
        </w:rPr>
        <w:object>
          <v:shape id="_x0000_i1036" o:spt="75" alt="eqIda3fb78c5f885034612c0e030b920143d" type="#_x0000_t75" style="height:16.5pt;width:12.3pt;" o:ole="t" filled="f" o:preferrelative="t" stroked="f" coordsize="21600,21600">
            <v:path/>
            <v:fill on="f" focussize="0,0"/>
            <v:stroke on="f" joinstyle="miter"/>
            <v:imagedata r:id="rId22" o:title="eqIda3fb78c5f885034612c0e030b920143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的大小、方向均改变，随着挡板逆时针转动时，</w:t>
      </w:r>
      <w:r>
        <w:rPr>
          <w:rFonts w:hint="default" w:ascii="Times New Roman" w:hAnsi="Times New Roman" w:cs="Times New Roman"/>
          <w:color w:val="FF0000"/>
        </w:rPr>
        <w:object>
          <v:shape id="_x0000_i1037" o:spt="75" alt="eqIda3fb78c5f885034612c0e030b920143d" type="#_x0000_t75" style="height:16.5pt;width:12.3pt;" o:ole="t" filled="f" o:preferrelative="t" stroked="f" coordsize="21600,21600">
            <v:path/>
            <v:fill on="f" focussize="0,0"/>
            <v:stroke on="f" joinstyle="miter"/>
            <v:imagedata r:id="rId22" o:title="eqIda3fb78c5f885034612c0e030b920143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的方向也逆时针转动，动态矢量三角形如图乙中已画出的一系列虚线表示的</w:t>
      </w:r>
      <w:r>
        <w:rPr>
          <w:rFonts w:hint="default" w:ascii="Times New Roman" w:hAnsi="Times New Roman" w:cs="Times New Roman"/>
          <w:color w:val="FF0000"/>
        </w:rPr>
        <w:object>
          <v:shape id="_x0000_i1038" o:spt="75" alt="eqIda3fb78c5f885034612c0e030b920143d" type="#_x0000_t75" style="height:16.5pt;width:12.3pt;" o:ole="t" filled="f" o:preferrelative="t" stroked="f" coordsize="21600,21600">
            <v:path/>
            <v:fill on="f" focussize="0,0"/>
            <v:stroke on="f" joinstyle="miter"/>
            <v:imagedata r:id="rId22" o:title="eqIda3fb78c5f885034612c0e030b920143d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color w:val="FF0000"/>
          <w:sz w:val="21"/>
        </w:rPr>
        <w:t>由图可知，</w:t>
      </w:r>
      <w:r>
        <w:rPr>
          <w:rFonts w:hint="default" w:ascii="Times New Roman" w:hAnsi="Times New Roman" w:cs="Times New Roman"/>
          <w:color w:val="FF0000"/>
        </w:rPr>
        <w:object>
          <v:shape id="_x0000_i1039" o:spt="75" alt="eqIda3fb78c5f885034612c0e030b920143d" type="#_x0000_t75" style="height:16.5pt;width:12.3pt;" o:ole="t" filled="f" o:preferrelative="t" stroked="f" coordsize="21600,21600">
            <v:path/>
            <v:fill on="f" focussize="0,0"/>
            <v:stroke on="f" joinstyle="miter"/>
            <v:imagedata r:id="rId22" o:title="eqIda3fb78c5f885034612c0e030b920143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先减小后增大，</w:t>
      </w:r>
      <w:r>
        <w:rPr>
          <w:rFonts w:hint="default" w:ascii="Times New Roman" w:hAnsi="Times New Roman" w:cs="Times New Roman"/>
          <w:color w:val="FF0000"/>
        </w:rPr>
        <w:object>
          <v:shape id="_x0000_i1040" o:spt="75" alt="eqIdf5076289823db419f94e9c0c8f4aafd9" type="#_x0000_t75" style="height:15.35pt;width:11.4pt;" o:ole="t" filled="f" o:preferrelative="t" stroked="f" coordsize="21600,21600">
            <v:path/>
            <v:fill on="f" focussize="0,0"/>
            <v:stroke on="f" joinstyle="miter"/>
            <v:imagedata r:id="rId24" o:title="eqIdf5076289823db419f94e9c0c8f4aaf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随</w:t>
      </w:r>
      <w:r>
        <w:rPr>
          <w:rFonts w:hint="default" w:ascii="Times New Roman" w:hAnsi="Times New Roman" w:cs="Times New Roman"/>
          <w:color w:val="FF0000"/>
        </w:rPr>
        <w:object>
          <v:shape id="_x0000_i1041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19" o:title="eqId5b5858ee1ce52b251816757257a11c2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增大而始终减小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。</w:t>
      </w:r>
    </w:p>
    <w:p w14:paraId="27080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default" w:ascii="Times New Roman" w:hAnsi="Times New Roman" w:eastAsia="Times New Roman" w:cs="Times New Roman"/>
          <w:strike w:val="0"/>
          <w:color w:val="FF0000"/>
          <w:kern w:val="0"/>
          <w:sz w:val="24"/>
          <w:szCs w:val="24"/>
          <w:u w:val="none"/>
        </w:rPr>
        <w:drawing>
          <wp:inline distT="0" distB="0" distL="114300" distR="114300">
            <wp:extent cx="2466975" cy="1876425"/>
            <wp:effectExtent l="0" t="0" r="9525" b="9525"/>
            <wp:docPr id="50" name="图片 50" descr="@@@b8fd242d-9e13-47cb-86bb-6fbbb107d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@@@b8fd242d-9e13-47cb-86bb-6fbbb107ddb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3EDC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  <w:lang w:val="en-US" w:eastAsia="zh-CN"/>
        </w:rPr>
      </w:pPr>
    </w:p>
    <w:p w14:paraId="5C62C9F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6453D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0303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567D8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25580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361DC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A5C46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43E04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1F593E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A4CD9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C34CE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image" Target="media/image12.png"/><Relationship Id="rId32" Type="http://schemas.openxmlformats.org/officeDocument/2006/relationships/oleObject" Target="embeddings/oleObject17.bin"/><Relationship Id="rId31" Type="http://schemas.openxmlformats.org/officeDocument/2006/relationships/oleObject" Target="embeddings/oleObject16.bin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png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1208</Words>
  <Characters>1228</Characters>
  <Lines>0</Lines>
  <Paragraphs>0</Paragraphs>
  <TotalTime>0</TotalTime>
  <ScaleCrop>false</ScaleCrop>
  <LinksUpToDate>false</LinksUpToDate>
  <CharactersWithSpaces>1314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3D688958A72B49BCB8D3A2889BDC08F1_13</vt:lpwstr>
  </property>
</Properties>
</file>