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D499E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</w:p>
    <w:p w14:paraId="4A351246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专题4  受力分析</w:t>
      </w:r>
    </w:p>
    <w:p w14:paraId="1F6870A8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1.受力分析的一般顺序</w:t>
      </w:r>
    </w:p>
    <w:p w14:paraId="43A25703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（1）重力：作用点为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50131BB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（2）弹力：围绕研究对象观察，看有几个接触点或接触面，再看是否有挤压或拉伸形变，判断有几个弹力以及各弹力的方向，另外，题目中给出的拉力、推力等也属于弹力。</w:t>
      </w:r>
    </w:p>
    <w:p w14:paraId="22F01A8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（3）摩擦力：有弹力的接触点或接触面，若接触面粗糙，且研究对象与接触面有相对运动或相对运动趋势，一定有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，再根据摩擦力的产生条件判断摩擦力的方向。</w:t>
      </w:r>
    </w:p>
    <w:p w14:paraId="4BE707E5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2.受力分析的常用方法</w:t>
      </w:r>
    </w:p>
    <w:p w14:paraId="1994D02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（1）整体法和隔离法。对于由多个物体组成的系统，要将整体法和隔离法结合起来使用。</w:t>
      </w:r>
    </w:p>
    <w:p w14:paraId="29647E5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（2）假设法。在受力分析时，如果不能确定某个力是否存在，可先对其作出存在或不存在的假设，然后根据物体的运动状态来判断。</w:t>
      </w:r>
    </w:p>
    <w:p w14:paraId="3EE9A71F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3.受力分析的一般步骤</w:t>
      </w:r>
    </w:p>
    <w:p w14:paraId="5DCF12F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（1）明确研究对象：研究对象可以是质点、结点、单个物体，也可以是多个物体组成的系统。</w:t>
      </w:r>
    </w:p>
    <w:p w14:paraId="78AC18C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（2）隔离物体分析：将研究对象从周围的物体中隔离出来，进而分析周围有哪些物体对它施加了力的作用。</w:t>
      </w:r>
    </w:p>
    <w:p w14:paraId="13FC545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（3）画受力示意图：边分析边在研究对象上逐一画出所受各力的示意图，准确标出力的方向及各力的符号。</w:t>
      </w:r>
    </w:p>
    <w:p w14:paraId="7BFA97B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（4）检查受力分析是否有误：画完力的示意图后还需结合物体的运动状态，看是否漏力或者多力。每个力都对应一个施力物体，不能找到施力物体的力是不存在的，避免重复分析分力和合力。</w:t>
      </w:r>
    </w:p>
    <w:p w14:paraId="0DC37B0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7490908">
      <w:pPr>
        <w:spacing w:line="36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5CAD599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1.如图所示，两个等大、反向的水平力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 w:val="0"/>
          <w:iCs w:val="0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lang w:val="en-US" w:eastAsia="zh-CN"/>
        </w:rPr>
        <w:t>分别作用在物体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上，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两物体均处于静止状态。若各接触面均与水平地面平行，则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两物体的受力分数分别为几个？</w:t>
      </w:r>
    </w:p>
    <w:p w14:paraId="1FE080A2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1646555" cy="772795"/>
            <wp:effectExtent l="0" t="0" r="10795" b="8255"/>
            <wp:docPr id="32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6555" cy="77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4213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124D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5104D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036173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6668EA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605</Words>
  <Characters>610</Characters>
  <Lines>0</Lines>
  <Paragraphs>0</Paragraphs>
  <TotalTime>0</TotalTime>
  <ScaleCrop>false</ScaleCrop>
  <LinksUpToDate>false</LinksUpToDate>
  <CharactersWithSpaces>647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840594928BD74D94A1600AD41AB063FB_13</vt:lpwstr>
  </property>
</Properties>
</file>