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39FA6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相互作用——力</w:t>
      </w:r>
      <w:bookmarkStart w:id="0" w:name="_GoBack"/>
      <w:bookmarkEnd w:id="0"/>
    </w:p>
    <w:p w14:paraId="22B3BC6B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实验3  探究两个互成角度的力的合成规律</w:t>
      </w:r>
    </w:p>
    <w:p w14:paraId="32B9AE0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</w:rPr>
        <w:t>实验仪器</w:t>
      </w:r>
    </w:p>
    <w:p w14:paraId="6C93BB24">
      <w:pPr>
        <w:shd w:val="clear" w:color="auto" w:fill="auto"/>
        <w:spacing w:line="360" w:lineRule="auto"/>
        <w:ind w:firstLine="420" w:firstLineChars="200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方木板、白纸、弹簧测力计（两个）、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、细绳、轻质小圆环、三角板、</w:t>
      </w:r>
    </w:p>
    <w:p w14:paraId="34F7827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</w:rPr>
        <w:t>、图钉（若干）、铅笔。</w:t>
      </w:r>
    </w:p>
    <w:p w14:paraId="402327B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</w:rPr>
        <w:t>实验原理</w:t>
      </w:r>
    </w:p>
    <w:p w14:paraId="593F4F0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合力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′的确定：一个力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′可以把橡皮条末端的小圆环拉到某点，两个力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共同作用，也能把橡皮条末端小圆环拉到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，则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′与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共同作用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相同，则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′是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的合力。</w:t>
      </w:r>
    </w:p>
    <w:p w14:paraId="10AEFE7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合力理论值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的确定：根据平行四边形定则作出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的合力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的图示，求出合力的理论值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4689296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在实验误差允许的范围内，比较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是否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相等、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相同。</w:t>
      </w:r>
    </w:p>
    <w:p w14:paraId="3453A99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1"/>
        </w:rPr>
        <w:t>实验步骤</w:t>
      </w:r>
    </w:p>
    <w:p w14:paraId="7DF04F3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在方木板上用图钉固定一张白纸，如图甲所示，用图钉把橡皮条的一端固定在木板上</w:t>
      </w:r>
      <w:r>
        <w:rPr>
          <w:rFonts w:hint="default" w:ascii="Times New Roman" w:hAnsi="Times New Roman" w:eastAsia="宋体" w:cs="Times New Roman"/>
          <w:i/>
          <w:sz w:val="21"/>
        </w:rPr>
        <w:t>A</w:t>
      </w:r>
      <w:r>
        <w:rPr>
          <w:rFonts w:hint="default" w:ascii="Times New Roman" w:hAnsi="Times New Roman" w:eastAsia="宋体" w:cs="Times New Roman"/>
          <w:sz w:val="21"/>
        </w:rPr>
        <w:t>点，在橡皮条的另一端挂上轻质小圆环。</w:t>
      </w:r>
    </w:p>
    <w:p w14:paraId="71C2A41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552825" cy="2286000"/>
            <wp:effectExtent l="0" t="0" r="9525" b="0"/>
            <wp:docPr id="69" name="图片 69" descr="@@@a76cf058-5589-487e-8f80-aed0b71532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@@@a76cf058-5589-487e-8f80-aed0b71532f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A6D6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用两个弹簧测力计分别钩住小圆环，互成角度地拉橡皮条，将小圆环拉到某位置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，用铅笔描下小圆环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和拉线的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，并记录两弹簧测力计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628E007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用一个弹簧测力计拉橡皮条，将小圆环拉到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，记下弹簧测力计的读数和拉线的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05A43F7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如图乙所示，利用刻度尺和三角板，按适当的比例作出用两个弹簧测力计拉时的拉力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的图示以及用一个弹簧测力计拉时的拉力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′的图示，以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 w:val="0"/>
          <w:iCs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为邻边画出</w:t>
      </w:r>
    </w:p>
    <w:p w14:paraId="726A11D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，并画出对角线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265A0DA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比较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与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sz w:val="21"/>
        </w:rPr>
        <w:t>′的大小和方向，看它们在实验误差允许范围内是否相同，从而验证平行四边形定则。</w:t>
      </w:r>
    </w:p>
    <w:p w14:paraId="2F79DAA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1"/>
        </w:rPr>
        <w:t>注意事项</w:t>
      </w:r>
    </w:p>
    <w:p w14:paraId="6C6F301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小圆环位置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</w:t>
      </w:r>
    </w:p>
    <w:p w14:paraId="6076211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①定位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点时要力求准确；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点为小圆环圆心在白纸上的投影点。（若实验器材没有小圆环，则用绳子与橡皮筋的结点代替小圆环）</w:t>
      </w:r>
    </w:p>
    <w:p w14:paraId="0D93CA8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②同一次实验中橡皮条拉长后的</w:t>
      </w:r>
      <w:r>
        <w:rPr>
          <w:rFonts w:hint="default" w:ascii="Times New Roman" w:hAnsi="Times New Roman" w:eastAsia="宋体" w:cs="Times New Roman"/>
          <w:i/>
          <w:sz w:val="21"/>
        </w:rPr>
        <w:t>O</w:t>
      </w:r>
      <w:r>
        <w:rPr>
          <w:rFonts w:hint="default" w:ascii="Times New Roman" w:hAnsi="Times New Roman" w:eastAsia="宋体" w:cs="Times New Roman"/>
          <w:sz w:val="21"/>
        </w:rPr>
        <w:t>点必须位于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。</w:t>
      </w:r>
    </w:p>
    <w:p w14:paraId="1589EFA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拉力</w:t>
      </w:r>
    </w:p>
    <w:p w14:paraId="67F9FB9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①用弹簧测力计测拉力时要使拉力沿弹簧测力计轴线方向；</w:t>
      </w:r>
    </w:p>
    <w:p w14:paraId="0D73CFF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②应使橡皮条、弹簧测力计和小圆环位于与纸面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</w:rPr>
        <w:t>的同一平面内；</w:t>
      </w:r>
    </w:p>
    <w:p w14:paraId="3246B66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③两个分力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间的夹角</w:t>
      </w:r>
      <w:r>
        <w:rPr>
          <w:rFonts w:hint="default" w:ascii="Times New Roman" w:hAnsi="Times New Roman" w:eastAsia="宋体" w:cs="Times New Roman"/>
          <w:i/>
          <w:sz w:val="21"/>
        </w:rPr>
        <w:t>θ</w:t>
      </w:r>
      <w:r>
        <w:rPr>
          <w:rFonts w:hint="default" w:ascii="Times New Roman" w:hAnsi="Times New Roman" w:eastAsia="宋体" w:cs="Times New Roman"/>
          <w:sz w:val="21"/>
        </w:rPr>
        <w:t>不要太大或太小。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所拉的两根细绳适当长一些，记录细绳方向的两点要尽量远些。</w:t>
      </w:r>
    </w:p>
    <w:p w14:paraId="72EEC77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作图</w:t>
      </w:r>
    </w:p>
    <w:p w14:paraId="36C0115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①在同一次实验中，选定的比例要相同；</w:t>
      </w:r>
    </w:p>
    <w:p w14:paraId="33F159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②严格按力的图示要求和几何作图法作出平行四边形，求出合力。</w:t>
      </w:r>
    </w:p>
    <w:p w14:paraId="701C4A3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1"/>
        </w:rPr>
        <w:t>误差分析</w:t>
      </w:r>
    </w:p>
    <w:p w14:paraId="37DAFCF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弹簧测力计使用前没调零会造成误差。</w:t>
      </w:r>
    </w:p>
    <w:p w14:paraId="316B04E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实验时弹簧测力计的弹簧和外壳之间、指针和外壳之间有摩擦力存在会造成误差。</w:t>
      </w:r>
    </w:p>
    <w:p w14:paraId="79C3F7A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两次测量拉力时，小圆环没有拉到同一点会造成偶然误差。</w:t>
      </w:r>
    </w:p>
    <w:p w14:paraId="4E437E60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</w:rPr>
        <w:t>两个分力的夹角太小或太大以及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</w:rPr>
        <w:t>F</w:t>
      </w:r>
      <w:r>
        <w:rPr>
          <w:rFonts w:hint="default" w:ascii="Times New Roman" w:hAnsi="Times New Roman" w:eastAsia="宋体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</w:rPr>
        <w:t>数值太小，应用平行四边形定则作图时，都会造成偶然误差。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DE427B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D4B6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4101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D4192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67E76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07ECB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C48F6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512A1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B4699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1253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10689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CE79E7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AFA409D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C0C3F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368E3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026A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0AA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0065F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5825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C5256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957A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477</Words>
  <Characters>498</Characters>
  <Lines>0</Lines>
  <Paragraphs>0</Paragraphs>
  <TotalTime>0</TotalTime>
  <ScaleCrop>false</ScaleCrop>
  <LinksUpToDate>false</LinksUpToDate>
  <CharactersWithSpaces>619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C352968935FD465AB1A852C5780EB2B7_13</vt:lpwstr>
  </property>
</Properties>
</file>