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2024-2025学年河北省石家庄市桥西区卓越中学七年级（上）期末数学试卷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一、选择题（本题共12个小题，每题3分，共36分．在每小题给出的四个选项中，选出符合题目的一项）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1．（3分）榫卯是我国传统建筑及家具的基本构件，燕尾榫是“万榫之母”．如图是燕尾榫的带榫头部分，从前面观察这个几何体得到的平面图形为（　　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85801" cy="7741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1" cy="774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60833" cy="3840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3" cy="384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30353" cy="3901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353" cy="39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33401" cy="36576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1" cy="365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30353" cy="38709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353" cy="387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2．（3分）下列各式中，不是代数式的是（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vt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3．（3分）在12，﹣20，﹣1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，0，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（﹣5），﹣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中负数的个数有（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D．2个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4．（3分）下列说法正确的是（　　）</w:t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A．﹣6是相反数</w:t>
      </w:r>
      <w:r>
        <w:tab/>
      </w:r>
    </w:p>
    <w:p w:rsidR="0F525335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B．﹣2与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</w:t>
      </w:r>
      <w:r>
        <w:tab/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2005</w:t>
      </w:r>
      <w:r>
        <w:rPr>
          <w:rFonts w:hint="eastAsia" w:ascii="Times New Roman" w:hAnsi="Times New Roman" w:eastAsia="新宋体"/>
          <w:sz w:val="21"/>
          <w:szCs w:val="21"/>
        </w:rPr>
        <w:t xml:space="preserve">与（﹣2）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2005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</w:t>
      </w:r>
      <w:r>
        <w:tab/>
      </w:r>
    </w:p>
    <w:p w:rsidR="0F749247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与﹣3互为相反数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5．（3分）下列不能表示“2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”的意义的是（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相乘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相加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的2倍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倍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6．（3分）下列结论：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＝0的一个解，则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若﹣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＝﹣1一定是方程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＝1的解．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其中正确的结论有（　　）</w:t>
      </w:r>
    </w:p>
    <w:p w:rsidR="004E5AE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D．0个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在数轴上的位置如图所示，则下列各式正确的是（　　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67844" cy="1920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844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）＜0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8．（3分）如果多项式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的和不含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9．（3分）下列说法中，不正确的是（　　）</w:t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A．负分数一定是负有理数</w:t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B．可以写成分数形式的数称为有理数</w:t>
      </w:r>
      <w:r>
        <w:tab/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C．﹣2025是负整数，但不是有理数</w:t>
      </w:r>
      <w:r>
        <w:tab/>
      </w:r>
    </w:p>
    <w:p w:rsidR="0F525335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D．0是正数和负数的分界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10．（3分）某同学网课提交完成的作业内容．用手机截屏如表所示，他做对的题数是（　　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749247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30250（精确到百位）≈303</w:t>
            </w:r>
          </w:p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3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＝（﹣2）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3</w:t>
            </w:r>
          </w:p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在（−3）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4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＝81中，﹣3是底数，4是指数，（−3）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4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是幂</w:t>
            </w:r>
          </w:p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④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-</m:t>
                </m:r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2πx</m:t>
                    </m:r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3</m:t>
                    </m:r>
                  </m:den>
                </m:f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的系数是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-</m:t>
                </m:r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3</m:t>
                    </m:r>
                  </m:den>
                </m:f>
              </m:oMath>
            </w:r>
            <w:r>
              <w:rPr>
                <w:rFonts w:ascii="Cambria Math" w:hAnsi="Cambria Math" w:eastAsia="Cambria Math"/>
                <w:sz w:val="21"/>
                <w:szCs w:val="21"/>
              </w:rPr>
              <w:t xml:space="preserve">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，次数是5</w:t>
            </w:r>
          </w:p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⑤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多项式1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xy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−3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xy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中最高次项的系数是﹣3</w:t>
            </w:r>
          </w:p>
          <w:tcPr>
            <w:tcW w:w="6060" w:type="dxa"/>
          </w:tcPr>
        </w:tc>
      </w:tr>
    </w:tbl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D．5道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11．（3分）如图，下面的说法正确的是（　　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3836" cy="11094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3836" cy="11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上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C．∠1可以表示成∠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或∠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表示同一条射线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12．（3分）我们常用的十进制数，如2639＝2×10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．我国古代《易经》一书中记载，远古时期，人们通过在绳子上打结来记录数量，即“结绳计数”．一位母亲在从右到左依次排列的绳子上打结，采取满七进一的方式，用来记录孩子自出生后的天数．例如图1表示的是孩子出生后30天时打绳结的情况（因为：4×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2＝30），那么由图2可知，孩子出生后的天数是（　　）天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877216" cy="1124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B．513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D．510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二、填空题（本题共4个小题，每题3分，共12分）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13．（3分）如果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AM=MB=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，那么点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的中点．（填“是”或“不是”）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14．（3分）下面各题中的两个量成反比例关系的有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三角形的面积一定，它的底和高；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全班的人数一定，男生人数与女生人数；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完成一项工程，每天的工作效率与所需的天数．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＝3，则代数式1﹣2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的值等于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7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16．（3分）某校初中一年级举行数学竞赛，参加的人数是未参加人数的3倍，如果该年级学生减少6人，未参加的学生增加6人，那么参加与未参加竞赛的人数之比是2：1．求未参加竞赛的人数，设未参加的学生有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人，根据题意列出方程为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三、解答题（本题共8个小题，共72分．解答应写出必要的文字说明、证明过程或演算步骤）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17．（8分）画出数轴，并解答问题：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（1）给出下列各数：5，3.5，﹣2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，1．请将它们在数轴上表示出来，并将这些数按从大到小的顺序排列，再用“＞”连接起来．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（2）在数轴上标出表示﹣1的点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，写出将点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沿数轴平移4个单位长度后得到的点对应的数，并在数轴上表示出来．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18．（6分）有20筐白菜，以每筐25千克为标准，超过或不足的千克数分别用正、负数来表示，记录如下：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与标准质量的差值（单位：千克）</w:t>
            </w:r>
          </w:p>
          <w:tcPr>
            <w:tcW w:w="336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﹣3</w:t>
            </w:r>
          </w:p>
          <w:tcPr>
            <w:tcW w:w="51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</w:p>
          <w:tcPr>
            <w:tcW w:w="51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﹣1.5</w:t>
            </w:r>
          </w:p>
          <w:tcPr>
            <w:tcW w:w="51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51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51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510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筐数</w:t>
            </w:r>
          </w:p>
          <w:tcPr>
            <w:tcW w:w="336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51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51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51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51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51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510" w:type="dxa"/>
          </w:tcPr>
        </w:tc>
      </w:tr>
    </w:tbl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（1）20筐白菜中，最重的一筐比最轻的一筐重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（2）与标准重量比较，20筐白菜总计超过或不足多少千克？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（3）若白菜每千克售价2.5元，则出售这20筐白菜可卖多少元．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19．（8分）计算：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（1）0.5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（﹣0.25）﹣（﹣2.75）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﹣0.5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×3﹣（1﹣3）÷4．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20．（8分）化简：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(8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y-x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)-4(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21．（10分）李先生购买了一套经济适用房，他准备将地面铺上地板砖，地面结构如图所示．根据图中的数据（单位：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），解答下列问题：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的式子表示客厅的面积；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的式子表示地面总面积；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（3）若铺1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地板砖的平均费用为100元，求当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＝3时，铺地板砖的总费用为多少元？（说明：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x⋅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(x⋅x)=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10516" cy="218542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16" cy="218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22．（10分）下面是小明同学解方程的过程，请认真阅读并完成相应任务． 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2F81E4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解方程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：</m:t>
                </m:r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x-3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-</m:t>
                </m:r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2x+1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=1</m:t>
                </m:r>
              </m:oMath>
            </w:r>
          </w:p>
          <w:p w:rsidR="0F3BC98E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解：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，得3（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﹣3）﹣2（2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1）＝6第一步</w:t>
            </w:r>
          </w:p>
          <w:p w:rsidR="0F47BD91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去括号，得3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﹣9﹣4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﹣2＝6第二步</w:t>
            </w:r>
          </w:p>
          <w:p w:rsidR="0F525335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移项，得3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＝6﹣9﹣2第三步</w:t>
            </w:r>
          </w:p>
          <w:p w:rsidR="0F666359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合并同类项，得﹣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＝﹣5第四步</w:t>
            </w:r>
          </w:p>
          <w:p w:rsidR="0F749247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系数化为1，得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＝5第五步</w:t>
            </w:r>
          </w:p>
          <w:tcPr>
            <w:tcW w:w="5355" w:type="dxa"/>
          </w:tcPr>
        </w:tc>
      </w:tr>
    </w:tbl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（1）任务一：填空：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以上求解步骤中，第一步进行的是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，这一步的依据是（填写具大到体内容）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以上求解步骤中，第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步开始出现错误，错误的原因是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该方程正确的解为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（2）任务二：学以致用，请解方程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：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23．（12分）已知∠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＝57°31'，以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为边画∠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（1）请按照题意补全图形；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的余角的度数．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38989" cy="1143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8989" cy="1143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24．（10分）一次数学课上，老师要求学生根据图示张鑫与李亮的对话内容，展开如下活动：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活动1：仔细阅读对话内容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29464" cy="17983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9464" cy="1798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活动2：根据对话内容，提出一些数学问题，并解答．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下面是学生提出的两个问题，请你列方程解答．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（1）如果张鑫没有办卡，她需要付多少钱？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（2）你认为买多少元钱的书办卡就便宜？</w:t>
      </w:r>
    </w:p>
    <w:p w:rsidR="0F47BD91">
      <w:pPr>
        <w:spacing w:line="360" w:lineRule="auto"/>
        <w:ind/>
      </w:pPr>
      <w:pPr>
        <w:widowControl/>
        <w:jc w:val="left"/>
      </w:pPr>
      <w:r>
        <w:br w:type="page"/>
      </w:r>
    </w:p>
    <w:p w:rsidR="0F525335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2024-2025学年河北省石家庄市桥西区卓越中学七年级（上）期末数学试卷</w:t>
      </w:r>
    </w:p>
    <w:p w:rsidR="0F666359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749247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749247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</w:tbl>
    <w:p w:rsidR="005A281C">
      <w:pPr>
        <w:spacing w:line="360" w:lineRule="auto"/>
        <w:ind/>
      </w:pP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一、选择题（本题共12个小题，每题3分，共36分．在每小题给出的四个选项中，选出符合题目的一项）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解：这个几何体的主视图如下：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60833" cy="3840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3" cy="384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vt</w:t>
      </w:r>
      <w:r>
        <w:rPr>
          <w:rFonts w:hint="eastAsia" w:ascii="Times New Roman" w:hAnsi="Times New Roman" w:eastAsia="新宋体"/>
          <w:sz w:val="21"/>
          <w:szCs w:val="21"/>
        </w:rPr>
        <w:t xml:space="preserve">，是代数式；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．5，是代数式；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，是代数式；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＝1，是等式，不是代数式．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解：12是正数，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﹣20是负数，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是负数，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0既不是正数也不是负数，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（﹣5）＝﹣5是负数，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＝﹣3是负数．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负数有4个，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﹣6是6的相反数，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此选项的说法错误，故此选项不符合题意；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﹣2与2是互为相反数，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此选项的说法错误，故此选项不符合题意；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2005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2005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2005</w:t>
      </w:r>
      <w:r>
        <w:rPr>
          <w:rFonts w:hint="eastAsia" w:ascii="Times New Roman" w:hAnsi="Times New Roman" w:eastAsia="新宋体"/>
          <w:sz w:val="21"/>
          <w:szCs w:val="21"/>
        </w:rPr>
        <w:t xml:space="preserve">与（﹣2）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2005</w:t>
      </w:r>
      <w:r>
        <w:rPr>
          <w:rFonts w:hint="eastAsia" w:ascii="Times New Roman" w:hAnsi="Times New Roman" w:eastAsia="新宋体"/>
          <w:sz w:val="21"/>
          <w:szCs w:val="21"/>
        </w:rPr>
        <w:t xml:space="preserve">是互为相反数，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此选项的说法正确，故此选项符合题意；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此选项的说法错误，故此选项不符合题意；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、2个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相乘表示为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、2个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相加表示为2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的2倍表示为2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、2的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倍表示为2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＝0，故结论正确；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方程移项，得：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2，则结论错误；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＝1，方程一定成立，则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＝﹣1一定是方程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＝1的解，结论正确．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解：由已知得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）＞0，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的和不含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项，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．负分数一定是负有理数，说法正确，故本选项不符合题意；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．可以写成分数形式的数称为有理数，说法正确，故本选项不符合题意；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．﹣2025是负整数，属于是有理数，原说法错误，故本选项符合题意；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．0是正数和负数的分界，说法正确，故本选项不符合题意．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30250（精确到百位）≈30300，故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＝﹣8，（﹣2）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在（−3）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＝81中，﹣3是底数，4是指数，（−3）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是幂，故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2πx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，次数是4，故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多项式1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−3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中最高次项的系数是﹣3，故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所以，他做对的题数是3道，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外，该选项错误；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，该选项正确；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．∠1可以表示成∠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，该选项错误；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表示不同射线，该选项错误；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解：1×7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2×7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＝343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＝510（天），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即孩子出生后的天数是510天，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二、填空题（本题共4个小题，每题3分，共12分）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AM=MB=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故答案为：是．</w:t>
      </w:r>
    </w:p>
    <w:p w:rsidR="0F749247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因为三角形的底与高的积二分之一等于面积，三角形的面积一定，所以它的底和高成反比例关系；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因为男生人数与女生人数的和等于全班的人数，全班的人数一定，所以男生人数与女生人数不成反比例关系；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每天的工作效率与所需的天数的积＝工程的总量，因此每天的工作效率与所需的天数成反比例；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＝1﹣2×3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＝﹣5，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故答案为：﹣5．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原来未参加的学生有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人，参加的人数是未参加人数的3倍，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参加人数为3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该年级学生减少6人，未参加的学生增加6人，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未参加人数为（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6），参加人数为2（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6），总人数为（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）﹣6，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可列方程得（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）﹣6，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）﹣6．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三、解答题（本题共8个小题，共72分．解答应写出必要的文字说明、证明过程或演算步骤）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解：（1）各数在数轴上表示为：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5＞3.5＞1＞-2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（2）如图所示：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沿数轴平移4个单位长度后得到的点分别是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，对应的数分别是﹣5和3．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64415" cy="55473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4415" cy="55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解：（1）根据表格，最重的一筐重27千克，最轻的一筐重22千克，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最重的一筐比最轻的一筐重5千克；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（2）﹣3×1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（﹣1.5）×2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2×8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＝﹣3﹣8﹣3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＝4（千克），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答：与标准重量比较，20筐白菜总计超过4千克；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（3）25×20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4＝504（千克），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504×2.5＝1260（元），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答：出售这20筐白菜可卖1260元．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解：（1）原式＝0.5﹣0.25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2.75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＝（0.5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（2.75﹣0.25）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2.5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＝3.5；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（2）原式＝﹣1×3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2÷4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＝﹣2.5．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(8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y-x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)-4(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x)</m:t>
          </m:r>
        </m:oMath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解：（1）6×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答：客厅的面积是6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x+2)+1.5×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x+(6-x)×2+6x</m:t>
          </m:r>
        </m:oMath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+2x+x+12-2x+6x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+7x+12)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答：地面总面积是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+7x+12)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＝100时，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+7x+12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×3×3+7×3+12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＝39（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39×100＝3900（元）；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答：铺地板砖的总费用是3900元．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以上求解步骤中，第一步进行的是去分母，这一步的依据是等式的两边都乘同一个数（或除以同一个不为0的数），所得结果仍是等式；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以上求解步骤中，第三步开始出现错误，错误的原因是﹣9和﹣2从方程左边移到方程右边没有变号；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﹣3）﹣2（2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1）＝6．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﹣9﹣4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﹣2＝6．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合并同类项，得﹣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＝17．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方程两边同除以﹣1，得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＝﹣17；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去分母；等式的两边都乘同一个数（或除以同一个不为0的数），所得结果仍是等式；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三，﹣9和﹣2从方程左边移到方程右边没有变号；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＝﹣17；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去分母，得4（2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﹣5）＝3（3﹣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）﹣24．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﹣20＝9﹣3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﹣24．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移项，得8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＝9﹣24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合并同类项，得11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两边同除以11，得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解：（1）如图如图1，如图2所示；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38989" cy="14935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8989" cy="1493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＝57°31′﹣30°＝27°31′．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外部时，∠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＝57°31′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30°＝87°31′；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＝13°45′30″，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的余角＝90°﹣13°45′30″＝76°14′30″，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外部时，∠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BCO</w:t>
      </w:r>
      <w:r>
        <w:rPr>
          <w:rFonts w:hint="eastAsia" w:ascii="Times New Roman" w:hAnsi="Times New Roman" w:eastAsia="新宋体"/>
          <w:sz w:val="21"/>
          <w:szCs w:val="21"/>
        </w:rPr>
        <w:t xml:space="preserve">＝43°45′30″，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的余角＝90°﹣43°45′30″＝46°14′30″．</w:t>
      </w:r>
    </w:p>
    <w:p w:rsidR="0F749247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（1）解：设如果张鑫没有办卡，她需要付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则有：20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整理方程得：0.2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＝32，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＝160，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答：如果张鑫没有办卡，她需要付160元；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（2）解：设买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元的书办卡与不办卡的花费一样多，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所以当购买的书的总价多于100元时，办卡便宜，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答：我认为买多于100元钱的书办卡就便宜．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17:33:38；用户：周甜甜；邮箱：zhongwang07@xyh.com；学号：40127782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7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fd1ab124f28c419b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2024-2025学年河北省石家庄市桥西区卓越中学七年级（上）期末数学试卷</dc:title>
  <dc:creator>©2010-2025 jyeoo.com</dc:creator>
  <cp:keywords>jyeoo,菁优网</cp:keywords>
  <cp:lastModifiedBy>菁优网</cp:lastModifiedBy>
  <cp:version>12.231046446</cp:version>
  <cp:lastPrinted>2025-05-10T17:33:37Z</cp:lastPrinted>
  <dcterms:created xsi:type="dcterms:W3CDTF">2025-05-10T17:33:37Z</dcterms:created>
  <dcterms:modified xsi:type="dcterms:W3CDTF">2025-05-10T17:33:37Z</dcterms:modified>
</cp:coreProperties>
</file>