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a="http://schemas.openxmlformats.org/drawingml/2006/main" xmlns:pic="http://schemas.openxmlformats.org/drawingml/2006/picture" xmlns:mml="http://www.w3.org/1998/Math/MathML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ectPr w:rsidSect="00073D20">
      <w:footerReference w:type="default" r:id="rId7"/>
      <w:pgSz w:w="11906" w:h="16838"/>
      <w:pgMar w:top="1418" w:right="1134" w:bottom="1418" w:left="1134" w:header="851" w:footer="992" w:gutter="0"/>
      <w:pgNumType w:chapStyle="5" w:chapSep="colon"/>
      <w:cols w:space="425"/>
      <w:docGrid w:type="lines" w:linePitch="312"/>
    </w:sectPr>
    <w:p w:rsidR="0024353C">
      <w:pPr>
        <w:spacing w:line="360" w:lineRule="auto"/>
        <w:jc w:val="center"/>
        <w:ind/>
      </w:pPr>
      <w:r>
        <w:rPr>
          <w:rFonts w:hint="eastAsia" w:ascii="Times New Roman" w:hAnsi="Times New Roman" w:eastAsia="新宋体"/>
          <w:sz w:val="30"/>
          <w:szCs w:val="30"/>
          <w:b/>
        </w:rPr>
        <w:t xml:space="preserve">2024-2025学年河北省唐山市遵化市七年级（上）期末数学试卷</w:t>
      </w:r>
    </w:p>
    <w:p w:rsidR="004E5AE9"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一、选择题（本大题有12个小题，每小题2分，共24分。在每小题给出的四个选项中，只有一项符合题目要求）。</w:t>
      </w:r>
    </w:p>
    <w:p w:rsidR="005A281C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1．（2分）下列图形属于圆柱的有（　　）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4983490" cy="691897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983490" cy="6918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C09DF"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A．2个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B．3个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C．1个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D．5个</w:t>
      </w:r>
    </w:p>
    <w:p w:rsidR="00C52DED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2．（2分）下列整式中，去括号后得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的是（　　）</w:t>
      </w:r>
    </w:p>
    <w:p w:rsidR="00CB4B8A"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﹣（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）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B．﹣（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）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﹣（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）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﹣（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）</w:t>
      </w:r>
    </w:p>
    <w:p w:rsidR="0F125E88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3．（2分）经过两点可以画（　　）直线．</w:t>
      </w:r>
    </w:p>
    <w:p w:rsidR="0F2F81E4"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A．一条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B．两条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C．三条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D．无数条</w:t>
      </w:r>
    </w:p>
    <w:p w:rsidR="0F3BC98E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4．（2分）若方程□﹣3＝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是关于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的一元一次方程，则“□”可以是（　　）</w:t>
      </w:r>
    </w:p>
    <w:p w:rsidR="0F47BD91"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</w:p>
    <w:p w:rsidR="0F525335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5．（2分）设“■▲●”分别表示三种不同的物体，如图所示，前两架天平保持平衡，若要使第三架天平也平衡，则“？”处应该放“●”（　　）</w:t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5401430" cy="552527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01430" cy="5525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74924E"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A．1个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B．2个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C．3个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D．4个</w:t>
      </w:r>
    </w:p>
    <w:p w:rsidR="0F8C8CBB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6．（2分）若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＝8，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＝5，且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＞0，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＜0，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的值是（　　）</w:t>
      </w:r>
    </w:p>
    <w:p w:rsidR="0F8D11BE"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A．3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B．﹣3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C．13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D．﹣13</w:t>
      </w:r>
    </w:p>
    <w:p w:rsidR="0F8D3C9F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7．（2分）下列四个图形中，能用∠1，∠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AOB</w:t>
      </w:r>
      <w:r>
        <w:rPr>
          <w:rFonts w:hint="eastAsia" w:ascii="Times New Roman" w:hAnsi="Times New Roman" w:eastAsia="新宋体"/>
          <w:sz w:val="21"/>
          <w:szCs w:val="21"/>
        </w:rPr>
        <w:t xml:space="preserve">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</w:t>
      </w:r>
      <w:r>
        <w:rPr>
          <w:rFonts w:hint="eastAsia" w:ascii="Times New Roman" w:hAnsi="Times New Roman" w:eastAsia="新宋体"/>
          <w:sz w:val="21"/>
          <w:szCs w:val="21"/>
        </w:rPr>
        <w:t xml:space="preserve">三种方法表示同一个角的是（　　）</w:t>
      </w:r>
    </w:p>
    <w:p w:rsidR="0F8D6703">
      <w:pPr>
        <w:tabs/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</w:t>
      </w: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789434" cy="908306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9434" cy="9083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</w:p>
    <w:p w:rsidR="0F8D793F">
      <w:pPr>
        <w:tabs/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B．</w:t>
      </w: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316739" cy="1203962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16739" cy="12039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</w:p>
    <w:p w:rsidR="0F8DA5B4">
      <w:pPr>
        <w:tabs/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C．</w:t>
      </w: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505715" cy="1075946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05715" cy="10759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</w:p>
    <w:p w:rsidR="0024353C">
      <w:pPr>
        <w:tabs/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D．</w:t>
      </w: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584963" cy="926594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84963" cy="9265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E5AE9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8．（2分）下列各数中，比﹣2小的数是（　　）</w:t>
      </w:r>
    </w:p>
    <w:p w:rsidR="005A281C"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A．0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B．﹣1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C．﹣3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D．3</w:t>
      </w:r>
    </w:p>
    <w:p w:rsidR="009A52EA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9．（2分）数轴上一点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，一只蚂蚁从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出发爬了5个单位长度到了原点，则点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所表示的数是（　　）</w:t>
      </w:r>
    </w:p>
    <w:p w:rsidR="00AC09DF"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A．5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B．﹣5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C．±5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D．±10</w:t>
      </w:r>
    </w:p>
    <w:p w:rsidR="00C52DED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10．（2分）下列说法正确的是（　　）</w:t>
      </w:r>
    </w:p>
    <w:p w:rsidR="00CB4B8A">
      <w:pPr>
        <w:tabs/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A．单项式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没有系数</w:t>
      </w:r>
      <w:r>
        <w:tab/>
      </w:r>
    </w:p>
    <w:p w:rsidR="0F125E88">
      <w:pPr>
        <w:tabs/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B．0既不是单项式也不是多项式</w:t>
      </w:r>
      <w:r>
        <w:tab/>
      </w:r>
    </w:p>
    <w:p w:rsidR="0F2F81E4">
      <w:pPr>
        <w:tabs/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C．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  <m:sSu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a</m:t>
              </m:r>
            </m:e>
            <m: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sup>
          </m:sSup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b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与1.23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是同类项</w:t>
      </w:r>
      <w:r>
        <w:tab/>
      </w:r>
    </w:p>
    <w:p w:rsidR="0F3BC98E">
      <w:pPr>
        <w:tabs/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D．</w:t>
      </w:r>
      <w:r>
        <w:rPr>
          <w:rFonts w:ascii="Cambria Math" w:hAnsi="Cambria Math" w:eastAsia="Cambria Math"/>
          <w:sz w:val="21"/>
          <w:szCs w:val="21"/>
        </w:rPr>
        <w:t xml:space="preserve">π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的系数是2</w:t>
      </w:r>
    </w:p>
    <w:p w:rsidR="0F47BD91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11．（2分）代数式3（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﹣2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）的意义表述正确的是（　　）</w:t>
      </w:r>
    </w:p>
    <w:p w:rsidR="0F525335">
      <w:pPr>
        <w:tabs>
          <w:tab w:val="left" w:pos="4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A．3乘以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减2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的3倍与2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的差</w:t>
      </w:r>
      <w:r>
        <w:tab/>
      </w:r>
    </w:p>
    <w:p w:rsidR="0F666359">
      <w:pPr>
        <w:tabs>
          <w:tab w:val="left" w:pos="4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C．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与2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的差的3倍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D．3与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的差与2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的积</w:t>
      </w:r>
    </w:p>
    <w:p w:rsidR="0F74924E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12．（2分）将一副三角板按图示进行摆放，其中</w:t>
      </w:r>
      <w:r>
        <w:rPr>
          <w:rFonts w:ascii="Cambria Math" w:hAnsi="Cambria Math" w:eastAsia="Cambria Math"/>
          <w:sz w:val="21"/>
          <w:szCs w:val="21"/>
        </w:rPr>
        <w:t xml:space="preserve">α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ascii="Cambria Math" w:hAnsi="Cambria Math" w:eastAsia="Cambria Math"/>
          <w:sz w:val="21"/>
          <w:szCs w:val="21"/>
        </w:rPr>
        <w:t xml:space="preserve">β</w:t>
      </w:r>
      <w:r>
        <w:rPr>
          <w:rFonts w:hint="eastAsia" w:ascii="Times New Roman" w:hAnsi="Times New Roman" w:eastAsia="新宋体"/>
          <w:sz w:val="21"/>
          <w:szCs w:val="21"/>
        </w:rPr>
        <w:t xml:space="preserve">的是（　　）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5401067" cy="740666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01067" cy="7406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8D11BE"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</w:t>
      </w:r>
      <w:r>
        <w:rPr>
          <w:rFonts w:hint="eastAsia" w:ascii="Times New Roman" w:hAnsi="Times New Roman" w:eastAsia="Calibri"/>
          <w:sz w:val="21"/>
          <w:szCs w:val="21"/>
        </w:rPr>
        <w:t xml:space="preserve">①</w:t>
      </w:r>
      <w:r>
        <w:rPr>
          <w:rFonts w:hint="eastAsia" w:ascii="Times New Roman" w:hAnsi="Times New Roman" w:eastAsia="Calibri"/>
          <w:sz w:val="21"/>
          <w:szCs w:val="21"/>
        </w:rPr>
        <w:t xml:space="preserve">②</w:t>
      </w:r>
      <w:r>
        <w:rPr>
          <w:rFonts w:hint="eastAsia" w:ascii="Times New Roman" w:hAnsi="Times New Roman" w:eastAsia="Calibri"/>
          <w:sz w:val="21"/>
          <w:szCs w:val="21"/>
        </w:rPr>
        <w:t xml:space="preserve">③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</w:t>
      </w:r>
      <w:r>
        <w:rPr>
          <w:rFonts w:hint="eastAsia" w:ascii="Times New Roman" w:hAnsi="Times New Roman" w:eastAsia="Calibri"/>
          <w:sz w:val="21"/>
          <w:szCs w:val="21"/>
        </w:rPr>
        <w:t xml:space="preserve">①</w:t>
      </w:r>
      <w:r>
        <w:rPr>
          <w:rFonts w:hint="eastAsia" w:ascii="Times New Roman" w:hAnsi="Times New Roman" w:eastAsia="Calibri"/>
          <w:sz w:val="21"/>
          <w:szCs w:val="21"/>
        </w:rPr>
        <w:t xml:space="preserve">②</w:t>
      </w:r>
      <w:r>
        <w:rPr>
          <w:rFonts w:hint="eastAsia" w:ascii="Times New Roman" w:hAnsi="Times New Roman" w:eastAsia="Calibri"/>
          <w:sz w:val="21"/>
          <w:szCs w:val="21"/>
        </w:rPr>
        <w:t xml:space="preserve">④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</w:t>
      </w:r>
      <w:r>
        <w:rPr>
          <w:rFonts w:hint="eastAsia" w:ascii="Times New Roman" w:hAnsi="Times New Roman" w:eastAsia="Calibri"/>
          <w:sz w:val="21"/>
          <w:szCs w:val="21"/>
        </w:rPr>
        <w:t xml:space="preserve">①</w:t>
      </w:r>
      <w:r>
        <w:rPr>
          <w:rFonts w:hint="eastAsia" w:ascii="Times New Roman" w:hAnsi="Times New Roman" w:eastAsia="Calibri"/>
          <w:sz w:val="21"/>
          <w:szCs w:val="21"/>
        </w:rPr>
        <w:t xml:space="preserve">③</w:t>
      </w:r>
      <w:r>
        <w:rPr>
          <w:rFonts w:hint="eastAsia" w:ascii="Times New Roman" w:hAnsi="Times New Roman" w:eastAsia="Calibri"/>
          <w:sz w:val="21"/>
          <w:szCs w:val="21"/>
        </w:rPr>
        <w:t xml:space="preserve">④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</w:t>
      </w:r>
      <w:r>
        <w:rPr>
          <w:rFonts w:hint="eastAsia" w:ascii="Times New Roman" w:hAnsi="Times New Roman" w:eastAsia="Calibri"/>
          <w:sz w:val="21"/>
          <w:szCs w:val="21"/>
        </w:rPr>
        <w:t xml:space="preserve">②</w:t>
      </w:r>
      <w:r>
        <w:rPr>
          <w:rFonts w:hint="eastAsia" w:ascii="Times New Roman" w:hAnsi="Times New Roman" w:eastAsia="Calibri"/>
          <w:sz w:val="21"/>
          <w:szCs w:val="21"/>
        </w:rPr>
        <w:t xml:space="preserve">③</w:t>
      </w:r>
      <w:r>
        <w:rPr>
          <w:rFonts w:hint="eastAsia" w:ascii="Times New Roman" w:hAnsi="Times New Roman" w:eastAsia="Calibri"/>
          <w:sz w:val="21"/>
          <w:szCs w:val="21"/>
        </w:rPr>
        <w:t xml:space="preserve">④</w:t>
      </w:r>
    </w:p>
    <w:p w:rsidR="0F8D3C9F"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二、填空题（本大题有3个小题，15，16每小题3分，共14分。把答案写在题中横线上）。</w:t>
      </w:r>
    </w:p>
    <w:p w:rsidR="0F8D6703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13．（3分）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的4倍与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的5倍的和是 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8D793F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14．（3分）若2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3</w:t>
      </w:r>
      <w:r>
        <w:rPr>
          <w:rFonts w:hint="eastAsia" w:ascii="Times New Roman" w:hAnsi="Times New Roman" w:eastAsia="新宋体"/>
          <w:sz w:val="21"/>
          <w:szCs w:val="21"/>
        </w:rPr>
        <w:t xml:space="preserve">与3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/>
      </w:r>
      <w:r>
        <w:rPr>
          <w:rFonts w:hint="eastAsia" w:ascii="Times New Roman" w:hAnsi="Times New Roman" w:eastAsia="新宋体"/>
          <w:i/>
          <w:sz w:val="24"/>
          <w:szCs w:val="24"/>
          <w:vertAlign w:val="superscript"/>
        </w:rPr>
        <w:t xml:space="preserve">n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/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是同类项，则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的值为 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8DA5B4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15．（4分）已知点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在直线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上，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</w:t>
      </w:r>
      <w:r>
        <w:rPr>
          <w:rFonts w:hint="eastAsia" w:ascii="Times New Roman" w:hAnsi="Times New Roman" w:eastAsia="新宋体"/>
          <w:sz w:val="21"/>
          <w:szCs w:val="21"/>
        </w:rPr>
        <w:t xml:space="preserve">分别为线段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的中点，若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＝4，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＝6，则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EF</w:t>
      </w:r>
      <w:r>
        <w:rPr>
          <w:rFonts w:hint="eastAsia" w:ascii="Times New Roman" w:hAnsi="Times New Roman" w:eastAsia="新宋体"/>
          <w:sz w:val="21"/>
          <w:szCs w:val="21"/>
        </w:rPr>
        <w:t xml:space="preserve">＝ 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024353C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16．（4分）围棋起源于中国，是一种策略型两人棋类游戏，中国古时称“弈”，春秋战国时期即有记载．老师带领学生以围棋为道具摆出如下四幅图．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5230378" cy="868682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30378" cy="8686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【观察思考】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第1个图形有10颗棋子，第2个图形一共有16颗棋子，第3个图形一共有22颗棋子，第4个图形一共有28颗棋子…以此类推．</w:t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【规律总结】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（1）第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个图形中棋子的颗数为 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（用含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的代数式表示）；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【问题解决】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（2）若按上面的规律摆出的一个图形有184颗棋子，则这是第 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个图形．</w:t>
      </w:r>
    </w:p>
    <w:p w:rsidR="0F2F81E4"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三、解答题（本大题有8个小题，共62分，解答应写出必要的文字说明、证明过程或演算步骤）。</w:t>
      </w:r>
    </w:p>
    <w:p w:rsidR="0F3BC98E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17．（6分）解方程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﹣5（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﹣2）＝2；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2x+1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x-2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1．</w:t>
      </w:r>
    </w:p>
    <w:p w:rsidR="0F666359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18．（6分）佛山地铁3号线部分站点如图所示，志愿者小刚在图中8个地铁站点做值勤服务．小刚从季华六路站开始乘坐地铁，在图中8个地铁站点做值勤志愿服务，到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站下车时，本次活动结束，约定向“潭州会展”站方向为正，当天的乘车记录如下（单位：站）：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1，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4，﹣3，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2，﹣3，﹣1，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6，﹣1．</w:t>
      </w:r>
    </w:p>
    <w:p w:rsidR="0F74924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3035814" cy="1536195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35814" cy="15361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（1）请你通过计算说明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站是哪一站？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（2）若相邻两站之间的平均距离为1.5千米，求小刚在服务期间乘坐地铁行进的总路程．</w:t>
      </w:r>
    </w:p>
    <w:p w:rsidR="0F8D3C9F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19．（7分）已知数轴上的原点为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</w:t>
      </w:r>
      <w:r>
        <w:rPr>
          <w:rFonts w:hint="eastAsia" w:ascii="Times New Roman" w:hAnsi="Times New Roman" w:eastAsia="新宋体"/>
          <w:sz w:val="21"/>
          <w:szCs w:val="21"/>
        </w:rPr>
        <w:t xml:space="preserve">点，点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表示3，点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表示﹣1，回答下列问题．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（1）数轴在原点左边的部分（包括原点）是一条什么线？怎么表示？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（2）射线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OB</w:t>
      </w:r>
      <w:r>
        <w:rPr>
          <w:rFonts w:hint="eastAsia" w:ascii="Times New Roman" w:hAnsi="Times New Roman" w:eastAsia="新宋体"/>
          <w:sz w:val="21"/>
          <w:szCs w:val="21"/>
        </w:rPr>
        <w:t xml:space="preserve">上的点表示什么数？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（3）数轴上表示不大于3，且不小于﹣1的数部分是什么图形？怎么表示？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2267266" cy="362001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67266" cy="3620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E5AE9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20．（7分）【情境素材题】某学校组织七、八年级全体同学参观革命圣地西柏坡．七年级租用45座大巴车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辆，55座大巴车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辆；八年级租用30座中巴车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辆，55座大巴车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辆．若每辆车恰好坐满学生．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（1）七、八年级各有多少名学生？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（2）七、八年级共有多少名学生？</w:t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（3）当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＝4，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＝6时，该学校七、八年级共有多少名学生？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743318" cy="1124107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43318" cy="11241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B4B8A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21．（8分）父亲看到嘉悦在做一道数学题：“化简：（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6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8）﹣（6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5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2）”．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（1）父亲说：“如果这个问题的标准答案是常数，你能得到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的值么？”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（2）父亲又说：“若代入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＝﹣1，则这个式子的值是﹣2，你能求出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的值么？”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请帮助嘉悦完成这两个任务，并说明理由．</w:t>
      </w:r>
    </w:p>
    <w:p w:rsidR="0F47BD91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22．（10分）如图，大正方形的边长为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，小正方形的边长为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（1）求阴影部分的面积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S</w:t>
      </w:r>
      <w:r>
        <w:rPr>
          <w:rFonts w:hint="eastAsia" w:ascii="Times New Roman" w:hAnsi="Times New Roman" w:eastAsia="新宋体"/>
          <w:sz w:val="21"/>
          <w:szCs w:val="21"/>
        </w:rPr>
        <w:t xml:space="preserve">（用含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的代数式表示）；</w:t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（2）当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＝10，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＝4时，求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S</w:t>
      </w:r>
      <w:r>
        <w:rPr>
          <w:rFonts w:hint="eastAsia" w:ascii="Times New Roman" w:hAnsi="Times New Roman" w:eastAsia="新宋体"/>
          <w:sz w:val="21"/>
          <w:szCs w:val="21"/>
        </w:rPr>
        <w:t xml:space="preserve">的值．</w:t>
      </w:r>
    </w:p>
    <w:p w:rsidR="0F74924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335027" cy="978410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35027" cy="9784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8C8CBB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23．（8分）用白铁皮做罐头盒，每张铁皮可制盒身15个，或盒底40个，一个盒身与两个盒底配成一套罐头盒．现有280张白铁皮，用多少张制盒身，多少张制盒底，可以正好制成整套罐头盒？</w:t>
      </w:r>
    </w:p>
    <w:p w:rsidR="0F8D11BE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24．（10分）按要求作答：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（1）画图，以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</w:t>
      </w:r>
      <w:r>
        <w:rPr>
          <w:rFonts w:hint="eastAsia" w:ascii="Times New Roman" w:hAnsi="Times New Roman" w:eastAsia="新宋体"/>
          <w:sz w:val="21"/>
          <w:szCs w:val="21"/>
        </w:rPr>
        <w:t xml:space="preserve">为端点，引3条射线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OA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OB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OC</w:t>
      </w:r>
      <w:r>
        <w:rPr>
          <w:rFonts w:hint="eastAsia" w:ascii="Times New Roman" w:hAnsi="Times New Roman" w:eastAsia="新宋体"/>
          <w:sz w:val="21"/>
          <w:szCs w:val="21"/>
        </w:rPr>
        <w:t xml:space="preserve">，使得∠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AOC</w:t>
      </w:r>
      <w:r>
        <w:rPr>
          <w:rFonts w:hint="eastAsia" w:ascii="Times New Roman" w:hAnsi="Times New Roman" w:eastAsia="新宋体"/>
          <w:sz w:val="21"/>
          <w:szCs w:val="21"/>
        </w:rPr>
        <w:t xml:space="preserve">﹣∠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BOC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AOB</w:t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（2）在（1）中，若∠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AOC</w:t>
      </w:r>
      <w:r>
        <w:rPr>
          <w:rFonts w:hint="eastAsia" w:ascii="Times New Roman" w:hAnsi="Times New Roman" w:eastAsia="新宋体"/>
          <w:sz w:val="21"/>
          <w:szCs w:val="21"/>
        </w:rPr>
        <w:t xml:space="preserve">＝80°，∠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BOC</w:t>
      </w:r>
      <w:r>
        <w:rPr>
          <w:rFonts w:hint="eastAsia" w:ascii="Times New Roman" w:hAnsi="Times New Roman" w:eastAsia="新宋体"/>
          <w:sz w:val="21"/>
          <w:szCs w:val="21"/>
        </w:rPr>
        <w:t xml:space="preserve">比∠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AOB</w:t>
      </w:r>
      <w:r>
        <w:rPr>
          <w:rFonts w:hint="eastAsia" w:ascii="Times New Roman" w:hAnsi="Times New Roman" w:eastAsia="新宋体"/>
          <w:sz w:val="21"/>
          <w:szCs w:val="21"/>
        </w:rPr>
        <w:t xml:space="preserve">的2倍少10°，求∠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AOB</w:t>
      </w:r>
      <w:r>
        <w:rPr>
          <w:rFonts w:hint="eastAsia" w:ascii="Times New Roman" w:hAnsi="Times New Roman" w:eastAsia="新宋体"/>
          <w:sz w:val="21"/>
          <w:szCs w:val="21"/>
        </w:rPr>
        <w:t xml:space="preserve">的度数．</w:t>
      </w:r>
    </w:p>
    <w:p w:rsidR="0F8D793F">
      <w:pPr>
        <w:spacing w:line="360" w:lineRule="auto"/>
        <w:ind/>
      </w:pPr>
      <w:pPr>
        <w:widowControl/>
        <w:jc w:val="left"/>
      </w:pPr>
      <w:r>
        <w:br w:type="page"/>
      </w:r>
    </w:p>
    <w:p w:rsidR="0F8DA5B4">
      <w:pPr>
        <w:spacing w:line="360" w:lineRule="auto"/>
        <w:jc w:val="center"/>
        <w:ind/>
      </w:pPr>
      <w:r>
        <w:rPr>
          <w:rFonts w:hint="eastAsia" w:ascii="Times New Roman" w:hAnsi="Times New Roman" w:eastAsia="新宋体"/>
          <w:sz w:val="30"/>
          <w:szCs w:val="30"/>
          <w:b/>
        </w:rPr>
        <w:t xml:space="preserve">2024-2025学年河北省唐山市遵化市七年级（上）期末数学试卷</w:t>
      </w:r>
    </w:p>
    <w:p w:rsidR="0024353C">
      <w:pPr>
        <w:spacing w:line="360" w:lineRule="auto"/>
        <w:jc w:val="center"/>
        <w:ind/>
      </w:pPr>
      <w:r>
        <w:rPr>
          <w:rFonts w:hint="eastAsia" w:ascii="Times New Roman" w:hAnsi="Times New Roman" w:eastAsia="新宋体"/>
          <w:sz w:val="16"/>
          <w:szCs w:val="16"/>
          <w:b/>
        </w:rPr>
        <w:t xml:space="preserve">参考答案与试题解析</w:t>
      </w:r>
    </w:p>
    <w:p w:rsidR="004E5AE9"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一．选择题（共12小题）</w:t>
      </w:r>
    </w:p>
    <w:tbl>
      <w:tblPr>
        <w:tblStyle w:val="a3"/>
        <w:tblW w:w="0" w:type="auto"/>
        <w:tblBorders>
          <w:top w:val="single" w:color="000000" w:sz="1" w:space="0"/>
          <w:left w:val="single" w:color="000000" w:sz="1" w:space="0"/>
          <w:bottom w:val="single" w:color="000000" w:sz="1" w:space="0"/>
          <w:right w:val="single" w:color="000000" w:sz="1" w:space="0"/>
          <w:insideH w:val="single" w:color="000000" w:sz="1" w:space="0"/>
          <w:insideV w:val="single" w:color="000000" w:sz="1" w:space="0"/>
        </w:tblBorders>
        <w:jc w:val="left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r>
        <w:tc>
          <w:p w:rsidR="005A281C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题号</w:t>
            </w:r>
          </w:p>
          <w:tcPr>
            <w:tcW w:w="666" w:type="dxa"/>
          </w:tcPr>
        </w:tc>
        <w:tc>
          <w:p w:rsidR="009A52EA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1</w:t>
            </w:r>
          </w:p>
          <w:tcPr>
            <w:tcW w:w="666" w:type="dxa"/>
          </w:tcPr>
        </w:tc>
        <w:tc>
          <w:p w:rsidR="00AC09DF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2</w:t>
            </w:r>
          </w:p>
          <w:tcPr>
            <w:tcW w:w="666" w:type="dxa"/>
          </w:tcPr>
        </w:tc>
        <w:tc>
          <w:p w:rsidR="00C52DED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3</w:t>
            </w:r>
          </w:p>
          <w:tcPr>
            <w:tcW w:w="666" w:type="dxa"/>
          </w:tcPr>
        </w:tc>
        <w:tc>
          <w:p w:rsidR="00CB4B8A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4</w:t>
            </w:r>
          </w:p>
          <w:tcPr>
            <w:tcW w:w="666" w:type="dxa"/>
          </w:tcPr>
        </w:tc>
        <w:tc>
          <w:p w:rsidR="0F125E88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5</w:t>
            </w:r>
          </w:p>
          <w:tcPr>
            <w:tcW w:w="666" w:type="dxa"/>
          </w:tcPr>
        </w:tc>
        <w:tc>
          <w:p w:rsidR="0F2F81E4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6</w:t>
            </w:r>
          </w:p>
          <w:tcPr>
            <w:tcW w:w="666" w:type="dxa"/>
          </w:tcPr>
        </w:tc>
        <w:tc>
          <w:p w:rsidR="0F3BC98E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7</w:t>
            </w:r>
          </w:p>
          <w:tcPr>
            <w:tcW w:w="666" w:type="dxa"/>
          </w:tcPr>
        </w:tc>
        <w:tc>
          <w:p w:rsidR="0F47BD91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8</w:t>
            </w:r>
          </w:p>
          <w:tcPr>
            <w:tcW w:w="666" w:type="dxa"/>
          </w:tcPr>
        </w:tc>
        <w:tc>
          <w:p w:rsidR="0F525335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9</w:t>
            </w:r>
          </w:p>
          <w:tcPr>
            <w:tcW w:w="666" w:type="dxa"/>
          </w:tcPr>
        </w:tc>
        <w:tc>
          <w:p w:rsidR="0F666359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10</w:t>
            </w:r>
          </w:p>
          <w:tcPr>
            <w:tcW w:w="666" w:type="dxa"/>
          </w:tcPr>
        </w:tc>
        <w:tc>
          <w:p w:rsidR="0F74924E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11</w:t>
            </w:r>
          </w:p>
          <w:tcPr>
            <w:tcW w:w="666" w:type="dxa"/>
          </w:tcPr>
        </w:tc>
      </w:tr>
      <w:tr>
        <w:tc>
          <w:p w:rsidR="0F8C8CBB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答案</w:t>
            </w:r>
          </w:p>
          <w:tcPr>
            <w:tcW w:w="666" w:type="dxa"/>
          </w:tcPr>
        </w:tc>
        <w:tc>
          <w:p w:rsidR="0F8D11BE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C</w:t>
            </w:r>
          </w:p>
          <w:tcPr>
            <w:tcW w:w="666" w:type="dxa"/>
          </w:tcPr>
        </w:tc>
        <w:tc>
          <w:p w:rsidR="0F8D3C9F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D</w:t>
            </w:r>
          </w:p>
          <w:tcPr>
            <w:tcW w:w="666" w:type="dxa"/>
          </w:tcPr>
        </w:tc>
        <w:tc>
          <w:p w:rsidR="0F8D6703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A</w:t>
            </w:r>
          </w:p>
          <w:tcPr>
            <w:tcW w:w="666" w:type="dxa"/>
          </w:tcPr>
        </w:tc>
        <w:tc>
          <w:p w:rsidR="0F8D793F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A</w:t>
            </w:r>
          </w:p>
          <w:tcPr>
            <w:tcW w:w="666" w:type="dxa"/>
          </w:tcPr>
        </w:tc>
        <w:tc>
          <w:p w:rsidR="0F8DA5B4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C</w:t>
            </w:r>
          </w:p>
          <w:tcPr>
            <w:tcW w:w="666" w:type="dxa"/>
          </w:tcPr>
        </w:tc>
        <w:tc>
          <w:p w:rsidR="0024353C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C</w:t>
            </w:r>
          </w:p>
          <w:tcPr>
            <w:tcW w:w="666" w:type="dxa"/>
          </w:tcPr>
        </w:tc>
        <w:tc>
          <w:p w:rsidR="004E5AE9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B</w:t>
            </w:r>
          </w:p>
          <w:tcPr>
            <w:tcW w:w="666" w:type="dxa"/>
          </w:tcPr>
        </w:tc>
        <w:tc>
          <w:p w:rsidR="005A281C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C</w:t>
            </w:r>
          </w:p>
          <w:tcPr>
            <w:tcW w:w="666" w:type="dxa"/>
          </w:tcPr>
        </w:tc>
        <w:tc>
          <w:p w:rsidR="009A52EA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C</w:t>
            </w:r>
          </w:p>
          <w:tcPr>
            <w:tcW w:w="666" w:type="dxa"/>
          </w:tcPr>
        </w:tc>
        <w:tc>
          <w:p w:rsidR="00AC09DF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C</w:t>
            </w:r>
          </w:p>
          <w:tcPr>
            <w:tcW w:w="666" w:type="dxa"/>
          </w:tcPr>
        </w:tc>
        <w:tc>
          <w:p w:rsidR="00C52DED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C</w:t>
            </w:r>
          </w:p>
          <w:tcPr>
            <w:tcW w:w="666" w:type="dxa"/>
          </w:tcPr>
        </w:tc>
      </w:tr>
      <w:tr>
        <w:tc>
          <w:p w:rsidR="00CB4B8A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题号</w:t>
            </w:r>
          </w:p>
          <w:tcPr>
            <w:tcW w:w="666" w:type="dxa"/>
          </w:tcPr>
        </w:tc>
        <w:tc>
          <w:p w:rsidR="0F125E88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12</w:t>
            </w:r>
          </w:p>
          <w:tcPr>
            <w:tcW w:w="666" w:type="dxa"/>
          </w:tcPr>
        </w:tc>
      </w:tr>
      <w:tr>
        <w:tc>
          <w:p w:rsidR="0F2F81E4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答案</w:t>
            </w:r>
          </w:p>
          <w:tcPr>
            <w:tcW w:w="666" w:type="dxa"/>
          </w:tcPr>
        </w:tc>
        <w:tc>
          <w:p w:rsidR="0F3BC98E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B</w:t>
            </w:r>
          </w:p>
          <w:tcPr>
            <w:tcW w:w="666" w:type="dxa"/>
          </w:tcPr>
        </w:tc>
      </w:tr>
    </w:tbl>
    <w:p w:rsidR="0F47BD91">
      <w:pPr>
        <w:spacing w:line="360" w:lineRule="auto"/>
        <w:ind/>
      </w:pPr>
    </w:p>
    <w:p w:rsidR="0F525335"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一、选择题（本大题有12个小题，每小题2分，共24分。在每小题给出的四个选项中，只有一项符合题目要求）。</w:t>
      </w:r>
    </w:p>
    <w:p w:rsidR="0F666359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解：属于圆柱的有1个．</w:t>
      </w:r>
    </w:p>
    <w:p w:rsidR="0F74924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8C8CBB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、原式＝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，故本选项不符合题意．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、原式＝﹣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，故本选项不符合题意．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、原式＝﹣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，故本选项不符合题意．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、原式＝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，故本选项符合题意．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8DA5B4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3．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解：经过两点可以画一条直线，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04E5AE9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4．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．2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﹣3＝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，是一元一次方程，故本选项符合题意；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．2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﹣3＝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，含有两个未知数，不是一元一次方程，故本选项不合题意；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﹣3＝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，未知数的最高次数2次，不是一元一次方程，故本选项不合题意；</w:t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﹣3＝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，含有两个未知数，且含未知数的项的最高次数为2次，不是一元一次方程，故本选项不合题意．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0CB4B8A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5．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解：设■＝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，▲＝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，●＝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z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又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z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z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z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z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74924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8C8CBB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6．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＝8，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＝5，且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＞0，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＜0，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＝8，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＝﹣5，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＝13，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8D793F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7．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、因为顶点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</w:t>
      </w:r>
      <w:r>
        <w:rPr>
          <w:rFonts w:hint="eastAsia" w:ascii="Times New Roman" w:hAnsi="Times New Roman" w:eastAsia="新宋体"/>
          <w:sz w:val="21"/>
          <w:szCs w:val="21"/>
        </w:rPr>
        <w:t xml:space="preserve">处有四个角，所以这四个角均不能用∠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</w:t>
      </w:r>
      <w:r>
        <w:rPr>
          <w:rFonts w:hint="eastAsia" w:ascii="Times New Roman" w:hAnsi="Times New Roman" w:eastAsia="新宋体"/>
          <w:sz w:val="21"/>
          <w:szCs w:val="21"/>
        </w:rPr>
        <w:t xml:space="preserve">表示，故本选项错误；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、因为顶点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</w:t>
      </w:r>
      <w:r>
        <w:rPr>
          <w:rFonts w:hint="eastAsia" w:ascii="Times New Roman" w:hAnsi="Times New Roman" w:eastAsia="新宋体"/>
          <w:sz w:val="21"/>
          <w:szCs w:val="21"/>
        </w:rPr>
        <w:t xml:space="preserve">处只有一个角，所以这个角能用∠1，∠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AOB</w:t>
      </w:r>
      <w:r>
        <w:rPr>
          <w:rFonts w:hint="eastAsia" w:ascii="Times New Roman" w:hAnsi="Times New Roman" w:eastAsia="新宋体"/>
          <w:sz w:val="21"/>
          <w:szCs w:val="21"/>
        </w:rPr>
        <w:t xml:space="preserve">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</w:t>
      </w:r>
      <w:r>
        <w:rPr>
          <w:rFonts w:hint="eastAsia" w:ascii="Times New Roman" w:hAnsi="Times New Roman" w:eastAsia="新宋体"/>
          <w:sz w:val="21"/>
          <w:szCs w:val="21"/>
        </w:rPr>
        <w:t xml:space="preserve">表示，故本选项正确；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、因为顶点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</w:t>
      </w:r>
      <w:r>
        <w:rPr>
          <w:rFonts w:hint="eastAsia" w:ascii="Times New Roman" w:hAnsi="Times New Roman" w:eastAsia="新宋体"/>
          <w:sz w:val="21"/>
          <w:szCs w:val="21"/>
        </w:rPr>
        <w:t xml:space="preserve">处有三个角，所以这三个角均不能用∠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</w:t>
      </w:r>
      <w:r>
        <w:rPr>
          <w:rFonts w:hint="eastAsia" w:ascii="Times New Roman" w:hAnsi="Times New Roman" w:eastAsia="新宋体"/>
          <w:sz w:val="21"/>
          <w:szCs w:val="21"/>
        </w:rPr>
        <w:t xml:space="preserve">表示，故本选项错误；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、因为顶点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</w:t>
      </w:r>
      <w:r>
        <w:rPr>
          <w:rFonts w:hint="eastAsia" w:ascii="Times New Roman" w:hAnsi="Times New Roman" w:eastAsia="新宋体"/>
          <w:sz w:val="21"/>
          <w:szCs w:val="21"/>
        </w:rPr>
        <w:t xml:space="preserve">处有三个角，所以这三个角均不能用∠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</w:t>
      </w:r>
      <w:r>
        <w:rPr>
          <w:rFonts w:hint="eastAsia" w:ascii="Times New Roman" w:hAnsi="Times New Roman" w:eastAsia="新宋体"/>
          <w:sz w:val="21"/>
          <w:szCs w:val="21"/>
        </w:rPr>
        <w:t xml:space="preserve">表示，故本选项错误．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09A52EA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8．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解：将这些数在数轴上表示出来：</w:t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2172003" cy="238158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72003" cy="2381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﹣3＜﹣2＜﹣1＜0＜3，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比﹣2小的数是﹣3，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2F81E4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9．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到原点的距离是5个单位长度．则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所表示的数是：±5．故选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3BC98E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10．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、单项式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的系数为1，故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不符合题意；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、0是单项式，故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不符合题意；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</m:oMath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与1.23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是同类项，故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符合题意；</w:t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ascii="Cambria Math" w:hAnsi="Cambria Math" w:eastAsia="Cambria Math"/>
          <w:sz w:val="21"/>
          <w:szCs w:val="21"/>
        </w:rPr>
        <w:t xml:space="preserve">π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的系数是</w:t>
      </w:r>
      <w:r>
        <w:rPr>
          <w:rFonts w:ascii="Cambria Math" w:hAnsi="Cambria Math" w:eastAsia="Cambria Math"/>
          <w:sz w:val="21"/>
          <w:szCs w:val="21"/>
        </w:rPr>
        <w:t xml:space="preserve">π</w:t>
      </w:r>
      <w:r>
        <w:rPr>
          <w:rFonts w:hint="eastAsia" w:ascii="Times New Roman" w:hAnsi="Times New Roman" w:eastAsia="新宋体"/>
          <w:sz w:val="21"/>
          <w:szCs w:val="21"/>
        </w:rPr>
        <w:t xml:space="preserve">，故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不符合题意；</w:t>
      </w:r>
    </w:p>
    <w:p w:rsidR="0F74924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8C8CBB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11．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解：代数式3（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﹣2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）的意义为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与2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的差的3倍，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8D3C9F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12．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</w:t>
      </w:r>
      <w:r>
        <w:rPr>
          <w:rFonts w:hint="eastAsia" w:ascii="Times New Roman" w:hAnsi="Times New Roman" w:eastAsia="Calibri"/>
          <w:sz w:val="21"/>
          <w:szCs w:val="21"/>
        </w:rPr>
        <w:t xml:space="preserve">①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ascii="Cambria Math" w:hAnsi="Cambria Math" w:eastAsia="Cambria Math"/>
          <w:sz w:val="21"/>
          <w:szCs w:val="21"/>
        </w:rPr>
        <w:t xml:space="preserve">α</w:t>
      </w:r>
      <w:r>
        <w:rPr>
          <w:rFonts w:hint="eastAsia" w:ascii="Times New Roman" w:hAnsi="Times New Roman" w:eastAsia="新宋体"/>
          <w:sz w:val="21"/>
          <w:szCs w:val="21"/>
        </w:rPr>
        <w:t xml:space="preserve">、∠</w:t>
      </w:r>
      <w:r>
        <w:rPr>
          <w:rFonts w:ascii="Cambria Math" w:hAnsi="Cambria Math" w:eastAsia="Cambria Math"/>
          <w:sz w:val="21"/>
          <w:szCs w:val="21"/>
        </w:rPr>
        <w:t xml:space="preserve">β</w:t>
      </w:r>
      <w:r>
        <w:rPr>
          <w:rFonts w:hint="eastAsia" w:ascii="Times New Roman" w:hAnsi="Times New Roman" w:eastAsia="新宋体"/>
          <w:sz w:val="21"/>
          <w:szCs w:val="21"/>
        </w:rPr>
        <w:t xml:space="preserve">加同一个角等于90°，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ascii="Cambria Math" w:hAnsi="Cambria Math" w:eastAsia="Cambria Math"/>
          <w:sz w:val="21"/>
          <w:szCs w:val="21"/>
        </w:rPr>
        <w:t xml:space="preserve">α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ascii="Cambria Math" w:hAnsi="Cambria Math" w:eastAsia="Cambria Math"/>
          <w:sz w:val="21"/>
          <w:szCs w:val="21"/>
        </w:rPr>
        <w:t xml:space="preserve">β</w:t>
      </w:r>
      <w:r>
        <w:rPr>
          <w:rFonts w:hint="eastAsia" w:ascii="Times New Roman" w:hAnsi="Times New Roman" w:eastAsia="新宋体"/>
          <w:sz w:val="21"/>
          <w:szCs w:val="21"/>
        </w:rPr>
        <w:t xml:space="preserve">，即</w:t>
      </w:r>
      <w:r>
        <w:rPr>
          <w:rFonts w:ascii="Cambria Math" w:hAnsi="Cambria Math" w:eastAsia="Cambria Math"/>
          <w:sz w:val="21"/>
          <w:szCs w:val="21"/>
        </w:rPr>
        <w:t xml:space="preserve">α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ascii="Cambria Math" w:hAnsi="Cambria Math" w:eastAsia="Cambria Math"/>
          <w:sz w:val="21"/>
          <w:szCs w:val="21"/>
        </w:rPr>
        <w:t xml:space="preserve">β</w:t>
      </w:r>
      <w:r>
        <w:rPr>
          <w:rFonts w:hint="eastAsia" w:ascii="Times New Roman" w:hAnsi="Times New Roman" w:eastAsia="新宋体"/>
          <w:sz w:val="21"/>
          <w:szCs w:val="21"/>
        </w:rPr>
        <w:t xml:space="preserve">，故符合题意，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 xml:space="preserve">②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ascii="Cambria Math" w:hAnsi="Cambria Math" w:eastAsia="Cambria Math"/>
          <w:sz w:val="21"/>
          <w:szCs w:val="21"/>
        </w:rPr>
        <w:t xml:space="preserve">α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ascii="Cambria Math" w:hAnsi="Cambria Math" w:eastAsia="Cambria Math"/>
          <w:sz w:val="21"/>
          <w:szCs w:val="21"/>
        </w:rPr>
        <w:t xml:space="preserve">β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＝90°，∠</w:t>
      </w:r>
      <w:r>
        <w:rPr>
          <w:rFonts w:ascii="Cambria Math" w:hAnsi="Cambria Math" w:eastAsia="Cambria Math"/>
          <w:sz w:val="21"/>
          <w:szCs w:val="21"/>
        </w:rPr>
        <w:t xml:space="preserve">β</w:t>
      </w:r>
      <w:r>
        <w:rPr>
          <w:rFonts w:hint="eastAsia" w:ascii="Times New Roman" w:hAnsi="Times New Roman" w:eastAsia="新宋体"/>
          <w:sz w:val="21"/>
          <w:szCs w:val="21"/>
        </w:rPr>
        <w:t xml:space="preserve">＝45°，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ascii="Cambria Math" w:hAnsi="Cambria Math" w:eastAsia="Cambria Math"/>
          <w:sz w:val="21"/>
          <w:szCs w:val="21"/>
        </w:rPr>
        <w:t xml:space="preserve">α</w:t>
      </w:r>
      <w:r>
        <w:rPr>
          <w:rFonts w:hint="eastAsia" w:ascii="Times New Roman" w:hAnsi="Times New Roman" w:eastAsia="新宋体"/>
          <w:sz w:val="21"/>
          <w:szCs w:val="21"/>
        </w:rPr>
        <w:t xml:space="preserve">＝45°，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ascii="Cambria Math" w:hAnsi="Cambria Math" w:eastAsia="Cambria Math"/>
          <w:sz w:val="21"/>
          <w:szCs w:val="21"/>
        </w:rPr>
        <w:t xml:space="preserve">α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ascii="Cambria Math" w:hAnsi="Cambria Math" w:eastAsia="Cambria Math"/>
          <w:sz w:val="21"/>
          <w:szCs w:val="21"/>
        </w:rPr>
        <w:t xml:space="preserve">β</w:t>
      </w:r>
      <w:r>
        <w:rPr>
          <w:rFonts w:hint="eastAsia" w:ascii="Times New Roman" w:hAnsi="Times New Roman" w:eastAsia="新宋体"/>
          <w:sz w:val="21"/>
          <w:szCs w:val="21"/>
        </w:rPr>
        <w:t xml:space="preserve">，即</w:t>
      </w:r>
      <w:r>
        <w:rPr>
          <w:rFonts w:ascii="Cambria Math" w:hAnsi="Cambria Math" w:eastAsia="Cambria Math"/>
          <w:sz w:val="21"/>
          <w:szCs w:val="21"/>
        </w:rPr>
        <w:t xml:space="preserve">α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ascii="Cambria Math" w:hAnsi="Cambria Math" w:eastAsia="Cambria Math"/>
          <w:sz w:val="21"/>
          <w:szCs w:val="21"/>
        </w:rPr>
        <w:t xml:space="preserve">β</w:t>
      </w:r>
      <w:r>
        <w:rPr>
          <w:rFonts w:hint="eastAsia" w:ascii="Times New Roman" w:hAnsi="Times New Roman" w:eastAsia="新宋体"/>
          <w:sz w:val="21"/>
          <w:szCs w:val="21"/>
        </w:rPr>
        <w:t xml:space="preserve">，故符合题意，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 xml:space="preserve">③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ascii="Cambria Math" w:hAnsi="Cambria Math" w:eastAsia="Cambria Math"/>
          <w:sz w:val="21"/>
          <w:szCs w:val="21"/>
        </w:rPr>
        <w:t xml:space="preserve">α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ascii="Cambria Math" w:hAnsi="Cambria Math" w:eastAsia="Cambria Math"/>
          <w:sz w:val="21"/>
          <w:szCs w:val="21"/>
        </w:rPr>
        <w:t xml:space="preserve">β</w:t>
      </w:r>
      <w:r>
        <w:rPr>
          <w:rFonts w:hint="eastAsia" w:ascii="Times New Roman" w:hAnsi="Times New Roman" w:eastAsia="新宋体"/>
          <w:sz w:val="21"/>
          <w:szCs w:val="21"/>
        </w:rPr>
        <w:t xml:space="preserve">＝60°，∠</w:t>
      </w:r>
      <w:r>
        <w:rPr>
          <w:rFonts w:ascii="Cambria Math" w:hAnsi="Cambria Math" w:eastAsia="Cambria Math"/>
          <w:sz w:val="21"/>
          <w:szCs w:val="21"/>
        </w:rPr>
        <w:t xml:space="preserve">α</w:t>
      </w:r>
      <w:r>
        <w:rPr>
          <w:rFonts w:hint="eastAsia" w:ascii="Times New Roman" w:hAnsi="Times New Roman" w:eastAsia="新宋体"/>
          <w:sz w:val="21"/>
          <w:szCs w:val="21"/>
        </w:rPr>
        <w:t xml:space="preserve">＝45°，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ascii="Cambria Math" w:hAnsi="Cambria Math" w:eastAsia="Cambria Math"/>
          <w:sz w:val="21"/>
          <w:szCs w:val="21"/>
        </w:rPr>
        <w:t xml:space="preserve">β</w:t>
      </w:r>
      <w:r>
        <w:rPr>
          <w:rFonts w:hint="eastAsia" w:ascii="Times New Roman" w:hAnsi="Times New Roman" w:eastAsia="新宋体"/>
          <w:sz w:val="21"/>
          <w:szCs w:val="21"/>
        </w:rPr>
        <w:t xml:space="preserve">＝15°，故不符合题意，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 xml:space="preserve">④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ascii="Cambria Math" w:hAnsi="Cambria Math" w:eastAsia="Cambria Math"/>
          <w:sz w:val="21"/>
          <w:szCs w:val="21"/>
        </w:rPr>
        <w:t xml:space="preserve">α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ascii="Cambria Math" w:hAnsi="Cambria Math" w:eastAsia="Cambria Math"/>
          <w:sz w:val="21"/>
          <w:szCs w:val="21"/>
        </w:rPr>
        <w:t xml:space="preserve">β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＝90°，∠</w:t>
      </w:r>
      <w:r>
        <w:rPr>
          <w:rFonts w:ascii="Cambria Math" w:hAnsi="Cambria Math" w:eastAsia="Cambria Math"/>
          <w:sz w:val="21"/>
          <w:szCs w:val="21"/>
        </w:rPr>
        <w:t xml:space="preserve">α</w:t>
      </w:r>
      <w:r>
        <w:rPr>
          <w:rFonts w:hint="eastAsia" w:ascii="Times New Roman" w:hAnsi="Times New Roman" w:eastAsia="新宋体"/>
          <w:sz w:val="21"/>
          <w:szCs w:val="21"/>
        </w:rPr>
        <w:t xml:space="preserve">＝45°，</w:t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ascii="Cambria Math" w:hAnsi="Cambria Math" w:eastAsia="Cambria Math"/>
          <w:sz w:val="21"/>
          <w:szCs w:val="21"/>
        </w:rPr>
        <w:t xml:space="preserve">β</w:t>
      </w:r>
      <w:r>
        <w:rPr>
          <w:rFonts w:hint="eastAsia" w:ascii="Times New Roman" w:hAnsi="Times New Roman" w:eastAsia="新宋体"/>
          <w:sz w:val="21"/>
          <w:szCs w:val="21"/>
        </w:rPr>
        <w:t xml:space="preserve">＝45°，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ascii="Cambria Math" w:hAnsi="Cambria Math" w:eastAsia="Cambria Math"/>
          <w:sz w:val="21"/>
          <w:szCs w:val="21"/>
        </w:rPr>
        <w:t xml:space="preserve">α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ascii="Cambria Math" w:hAnsi="Cambria Math" w:eastAsia="Cambria Math"/>
          <w:sz w:val="21"/>
          <w:szCs w:val="21"/>
        </w:rPr>
        <w:t xml:space="preserve">β</w:t>
      </w:r>
      <w:r>
        <w:rPr>
          <w:rFonts w:hint="eastAsia" w:ascii="Times New Roman" w:hAnsi="Times New Roman" w:eastAsia="新宋体"/>
          <w:sz w:val="21"/>
          <w:szCs w:val="21"/>
        </w:rPr>
        <w:t xml:space="preserve">，即</w:t>
      </w:r>
      <w:r>
        <w:rPr>
          <w:rFonts w:ascii="Cambria Math" w:hAnsi="Cambria Math" w:eastAsia="Cambria Math"/>
          <w:sz w:val="21"/>
          <w:szCs w:val="21"/>
        </w:rPr>
        <w:t xml:space="preserve">α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ascii="Cambria Math" w:hAnsi="Cambria Math" w:eastAsia="Cambria Math"/>
          <w:sz w:val="21"/>
          <w:szCs w:val="21"/>
        </w:rPr>
        <w:t xml:space="preserve">β</w:t>
      </w:r>
      <w:r>
        <w:rPr>
          <w:rFonts w:hint="eastAsia" w:ascii="Times New Roman" w:hAnsi="Times New Roman" w:eastAsia="新宋体"/>
          <w:sz w:val="21"/>
          <w:szCs w:val="21"/>
        </w:rPr>
        <w:t xml:space="preserve">，故符合题意，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125E88"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二、填空题（本大题有3个小题，15，16每小题3分，共14分。把答案写在题中横线上）。</w:t>
      </w:r>
    </w:p>
    <w:p w:rsidR="0F2F81E4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13．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解：由题知，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的4倍与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的5倍的和是：4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5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5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525335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14．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解：由同类项的定义可知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＝3．</w:t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故答案为：3．</w:t>
      </w:r>
    </w:p>
    <w:p w:rsidR="0F74924E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15．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解：当点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在线段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上时，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</w:t>
      </w:r>
      <w:r>
        <w:rPr>
          <w:rFonts w:hint="eastAsia" w:ascii="Times New Roman" w:hAnsi="Times New Roman" w:eastAsia="新宋体"/>
          <w:sz w:val="21"/>
          <w:szCs w:val="21"/>
        </w:rPr>
        <w:t xml:space="preserve">分别为线段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的中点，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＝4，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＝6，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AE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CE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＝2，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BF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CF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＝3，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EF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CE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CF</w:t>
      </w:r>
      <w:r>
        <w:rPr>
          <w:rFonts w:hint="eastAsia" w:ascii="Times New Roman" w:hAnsi="Times New Roman" w:eastAsia="新宋体"/>
          <w:sz w:val="21"/>
          <w:szCs w:val="21"/>
        </w:rPr>
        <w:t xml:space="preserve">＝5；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当点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在线段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BA</w:t>
      </w:r>
      <w:r>
        <w:rPr>
          <w:rFonts w:hint="eastAsia" w:ascii="Times New Roman" w:hAnsi="Times New Roman" w:eastAsia="新宋体"/>
          <w:sz w:val="21"/>
          <w:szCs w:val="21"/>
        </w:rPr>
        <w:t xml:space="preserve">的延长线上时，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</w:t>
      </w:r>
      <w:r>
        <w:rPr>
          <w:rFonts w:hint="eastAsia" w:ascii="Times New Roman" w:hAnsi="Times New Roman" w:eastAsia="新宋体"/>
          <w:sz w:val="21"/>
          <w:szCs w:val="21"/>
        </w:rPr>
        <w:t xml:space="preserve">分别为线段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的中点，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＝4，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＝6，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AE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CE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＝2，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BF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CF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＝3，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EF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CF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CE</w:t>
      </w:r>
      <w:r>
        <w:rPr>
          <w:rFonts w:hint="eastAsia" w:ascii="Times New Roman" w:hAnsi="Times New Roman" w:eastAsia="新宋体"/>
          <w:sz w:val="21"/>
          <w:szCs w:val="21"/>
        </w:rPr>
        <w:t xml:space="preserve">＝1；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综上所述，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EF</w:t>
      </w:r>
      <w:r>
        <w:rPr>
          <w:rFonts w:hint="eastAsia" w:ascii="Times New Roman" w:hAnsi="Times New Roman" w:eastAsia="新宋体"/>
          <w:sz w:val="21"/>
          <w:szCs w:val="21"/>
        </w:rPr>
        <w:t xml:space="preserve">＝1或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EF</w:t>
      </w:r>
      <w:r>
        <w:rPr>
          <w:rFonts w:hint="eastAsia" w:ascii="Times New Roman" w:hAnsi="Times New Roman" w:eastAsia="新宋体"/>
          <w:sz w:val="21"/>
          <w:szCs w:val="21"/>
        </w:rPr>
        <w:t xml:space="preserve">＝5．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故答案为：1或5．</w:t>
      </w:r>
    </w:p>
    <w:p w:rsidR="009A52EA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16．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解：（1）由所给图形可知，</w:t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第1个图形中棋子的颗数为：10＝1×6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4；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第2个图形中棋子的颗数为：16＝2×6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4；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第3个图形中棋子的颗数为：22＝3×6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4；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…，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所以第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个图形中棋子的颗数为（6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4）颗．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故答案为：6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4．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（2）令6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4＝184，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解得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＝30，</w:t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所以第30个图形中棋子的颗数为184颗．</w:t>
      </w:r>
    </w:p>
    <w:p w:rsidR="0F74924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故答案为：30．</w:t>
      </w:r>
    </w:p>
    <w:p w:rsidR="0F8C8CBB"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三、解答题（本大题有8个小题，共62分，解答应写出必要的文字说明、证明过程或演算步骤）。</w:t>
      </w:r>
    </w:p>
    <w:p w:rsidR="0F8D11BE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17．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解：（1）去括号得：3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﹣5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10＝2，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移项合并得：﹣2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＝﹣8，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解得：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＝4；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（2）去分母得：8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4﹣3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6＝12，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移项合并得：5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＝2，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解得：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5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04E5AE9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18．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解：（1）由题意可得，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1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4﹣3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2﹣3﹣1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6﹣1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＝（1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4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6）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（﹣3﹣3﹣1﹣1）</w:t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＝13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（﹣8）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＝5（站），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站是岳步站；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（2）（1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4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6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1）×1.5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＝21×1.5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＝31.5（千米），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即小刚在服务期间乘坐地铁行进的总路程为31.5千米．</w:t>
      </w:r>
    </w:p>
    <w:p w:rsidR="0F525335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19．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解：（1）数轴在原点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</w:t>
      </w:r>
      <w:r>
        <w:rPr>
          <w:rFonts w:hint="eastAsia" w:ascii="Times New Roman" w:hAnsi="Times New Roman" w:eastAsia="新宋体"/>
          <w:sz w:val="21"/>
          <w:szCs w:val="21"/>
        </w:rPr>
        <w:t xml:space="preserve">左边部分（包括原点）是一条射线，表示为射线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OB</w:t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（2）射线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OB</w:t>
      </w:r>
      <w:r>
        <w:rPr>
          <w:rFonts w:hint="eastAsia" w:ascii="Times New Roman" w:hAnsi="Times New Roman" w:eastAsia="新宋体"/>
          <w:sz w:val="21"/>
          <w:szCs w:val="21"/>
        </w:rPr>
        <w:t xml:space="preserve">上的点表示非正数；</w:t>
      </w:r>
    </w:p>
    <w:p w:rsidR="0F74924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（3）线段，可表示为线段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8C8CBB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20．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解：（1）根据题意得：七年级有（45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55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）名学生，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八年级有（55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30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）名学生；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（2）根据题意得：45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55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55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30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＝（100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85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）名．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答：七、八年级共有（100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85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）名学生；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（3）当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＝4，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＝6时，100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85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＝100×4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85×6＝910（名）．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答：当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＝4，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＝6时，该学校七、八年级共有910名学生．</w:t>
      </w:r>
    </w:p>
    <w:p w:rsidR="0024353C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21．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解：原式＝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6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8﹣6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﹣5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﹣2＝（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﹣5）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6，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（1）由标准答案是常数，得到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﹣5＝0，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解得：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＝5；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（2）把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＝﹣1代入得：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﹣5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6＝﹣2，</w:t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解得：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＝﹣3．</w:t>
      </w:r>
    </w:p>
    <w:p w:rsidR="00C52DED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22．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解：（1）由题意得，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△</w:t>
      </w:r>
      <w:r>
        <w:rPr>
          <w:rFonts w:hint="eastAsia" w:ascii="Times New Roman" w:hAnsi="Times New Roman" w:eastAsia="新宋体"/>
          <w:i/>
          <w:sz w:val="24"/>
          <w:szCs w:val="24"/>
          <w:vertAlign w:val="subscript"/>
        </w:rPr>
        <w:t xml:space="preserve">BGF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△</w:t>
      </w:r>
      <w:r>
        <w:rPr>
          <w:rFonts w:hint="eastAsia" w:ascii="Times New Roman" w:hAnsi="Times New Roman" w:eastAsia="新宋体"/>
          <w:i/>
          <w:sz w:val="24"/>
          <w:szCs w:val="24"/>
          <w:vertAlign w:val="subscript"/>
        </w:rPr>
        <w:t xml:space="preserve">DGF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）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S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（2）由（1）题所得图中阴影部分的面积为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当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＝10，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＝4时，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S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×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10×4＝20．</w:t>
      </w:r>
    </w:p>
    <w:p w:rsidR="0F525335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23．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解：设用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张制盒身，则用（280﹣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）张制盒底，由题意得：</w:t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2×15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＝40（280﹣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），</w:t>
      </w:r>
    </w:p>
    <w:p w:rsidR="0F74924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解得：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＝160，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280﹣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＝120．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答：用160张制盒身，120张制盒底．</w:t>
      </w:r>
    </w:p>
    <w:p w:rsidR="0F8D3C9F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24．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解：（1）如下图所示．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450851" cy="1249682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50851" cy="12496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（2）设∠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AOB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°，则∠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BOC</w:t>
      </w:r>
      <w:r>
        <w:rPr>
          <w:rFonts w:hint="eastAsia" w:ascii="Times New Roman" w:hAnsi="Times New Roman" w:eastAsia="新宋体"/>
          <w:sz w:val="21"/>
          <w:szCs w:val="21"/>
        </w:rPr>
        <w:t xml:space="preserve">＝（2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﹣10）°，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因为∠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AOB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BOC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所以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﹣10＝80，解得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＝30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所以∠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AOB</w:t>
      </w:r>
      <w:r>
        <w:rPr>
          <w:rFonts w:hint="eastAsia" w:ascii="Times New Roman" w:hAnsi="Times New Roman" w:eastAsia="新宋体"/>
          <w:sz w:val="21"/>
          <w:szCs w:val="21"/>
        </w:rPr>
        <w:t xml:space="preserve">＝30°．</w:t>
      </w:r>
    </w:p>
    <w:p w:rsidR="005A281C">
      <w:pPr>
        <w:spacing w:line="360" w:lineRule="auto"/>
        <w:ind/>
      </w:pPr>
      <w:r>
        <w:rPr>
          <w:rFonts w:hint="eastAsia" w:ascii="Times New Roman" w:hAnsi="Times New Roman" w:eastAsia="新宋体"/>
          <w:sz w:val="1"/>
          <w:szCs w:val="1"/>
          <w:color w:val="white"/>
        </w:rPr>
        <w:t xml:space="preserve">声明：试题解析著作权属菁优网所有，未经书面同意，不得复制发布日期：2025/5/10 17:35:03；用户：周甜甜；邮箱：zhongwang07@xyh.com；学号：40127782</w:t>
      </w:r>
    </w:p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03C65" w:rsidRDefault="00803C65">
      <w:r>
        <w:separator/>
      </w:r>
    </w:p>
  </w:endnote>
  <w:endnote w:type="continuationSeparator" w:id="1">
    <w:p w:rsidR="00803C65" w:rsidRDefault="00803C6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Default="000C69CB">
    <w:pPr>
      <w:pStyle w:val="a4"/>
      <w:jc w:val="center"/>
    </w:pPr>
    <w:r>
      <w:rPr>
        <w:rFonts w:hint="eastAsia"/>
      </w:rPr>
      <w:t>第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rPr>
        <w:rFonts w:hint="eastAsia"/>
        <w:lang w:val="zh-CN"/>
      </w:rPr>
      <w:t>页（共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rPr>
        <w:rFonts w:hint="eastAsia"/>
      </w:rPr>
      <w:t>页）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03C65" w:rsidRDefault="00803C65">
      <w:r>
        <w:separator/>
      </w:r>
    </w:p>
  </w:footnote>
  <w:footnote w:type="continuationSeparator" w:id="1">
    <w:p w:rsidR="00803C65" w:rsidRDefault="00803C6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48130">
      <o:colormenu v:ext="edit" fillcolor="none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C09DF"/>
    <w:rsid w:val="0024353C"/>
    <w:rsid w:val="004E5AE9"/>
    <w:rsid w:val="005A281C"/>
    <w:rsid w:val="009A52EA"/>
    <w:rsid w:val="00AC09DF"/>
    <w:rsid w:val="00C52DED"/>
    <w:rsid w:val="00CB4B8A"/>
    <w:rsid w:val="0F125E88"/>
    <w:rsid w:val="0F2F81E4"/>
    <w:rsid w:val="0F3BC98E"/>
    <w:rsid w:val="0F47BD91"/>
    <w:rsid w:val="0F525335"/>
    <w:rsid w:val="0F666359"/>
    <w:rsid w:val="0F74924E"/>
    <w:rsid w:val="0F8C8CBB"/>
    <w:rsid w:val="0F8D11BE"/>
    <w:rsid w:val="0F8D3C9F"/>
    <w:rsid w:val="0F8D6703"/>
    <w:rsid w:val="0F8D793F"/>
    <w:rsid w:val="0F8DA5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130">
      <o:colormenu v:ext="edit" fillcolor="none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hAnsiTheme="minorHAnsi" w:eastAsiaTheme="minorEastAsia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a" w:default="1">
    <w:name w:val="Normal"/>
    <w:qFormat/>
    <w:rsid w:val="009744D2"/>
    <w:pPr>
      <w:widowControl w:val="0"/>
      <w:jc w:val="both"/>
    </w:pPr>
  </w:style>
  <w:style w:type="character" w:styleId="a0" w:default="1">
    <w:name w:val="Default Paragraph Font"/>
    <w:uiPriority w:val="1"/>
    <w:semiHidden/>
    <w:unhideWhenUsed/>
  </w:style>
  <w:style w:type="table" w:styleId="a1" w:default="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2" w:default="1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D3C68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Char" w:customStyle="1">
    <w:name w:val="页眉 Char"/>
    <w:basedOn w:val="a0"/>
    <w:link w:val="a3"/>
    <w:uiPriority w:val="99"/>
    <w:semiHidden/>
    <w:rsid w:val="001D3C68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D3C6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Char0" w:customStyle="1">
    <w:name w:val="页脚 Char"/>
    <w:basedOn w:val="a0"/>
    <w:link w:val="a4"/>
    <w:uiPriority w:val="99"/>
    <w:semiHidden/>
    <w:rsid w:val="001D3C68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1D3C68"/>
    <w:rPr>
      <w:sz w:val="18"/>
      <w:szCs w:val="18"/>
    </w:rPr>
  </w:style>
  <w:style w:type="character" w:styleId="Char1" w:customStyle="1">
    <w:name w:val="批注框文本 Char"/>
    <w:basedOn w:val="a0"/>
    <w:link w:val="a5"/>
    <w:uiPriority w:val="99"/>
    <w:semiHidden/>
    <w:rsid w:val="001D3C68"/>
    <w:rPr>
      <w:sz w:val="18"/>
      <w:szCs w:val="18"/>
    </w:rPr>
  </w:style>
  <w:style w:type="paragraph" w:default="1" w:styleId="ParagraphColor0">
    <w:name w:val="Border Color 02644D26"/>
    <w:qFormat/>
    <w:rsid w:val="02644D26"/>
    <w:pPr>
      <w:widowControl w:val="0"/>
      <w:jc w:val="both"/>
    </w:pPr>
  </w:style>
  <w:style w:type="character" w:styleId="a6">
    <w:name w:val="Hyperlink"/>
    <w:basedOn w:val="a0"/>
    <w:uiPriority w:val="99"/>
    <w:unhideWhenUsed/>
    <w:rsid w:val="00726C35"/>
    <w:rPr>
      <w:color w:val="0000FF" w:themeColor="hyperlink"/>
      <w:u w:val="single"/>
    </w:rPr>
  </w:style>
  <w:style w:type="paragraph" w:styleId="a7">
    <w:name w:val="No Spacing"/>
    <w:link w:val="Char2"/>
    <w:uiPriority w:val="1"/>
    <w:qFormat/>
    <w:rsid w:val="00FD376B"/>
    <w:rPr>
      <w:kern w:val="0"/>
      <w:sz w:val="22"/>
    </w:rPr>
  </w:style>
  <w:style w:type="character" w:styleId="Char2" w:customStyle="1">
    <w:name w:val="无间隔 Char"/>
    <w:basedOn w:val="a0"/>
    <w:link w:val="a7"/>
    <w:uiPriority w:val="1"/>
    <w:rsid w:val="00FD376B"/>
    <w:rPr>
      <w:kern w:val="0"/>
      <w:sz w:val="22"/>
    </w:rPr>
  </w:style>
  <w:style w:type="character" w:styleId="a8">
    <w:name w:val="Placeholder Text"/>
    <w:basedOn w:val="a0"/>
    <w:uiPriority w:val="99"/>
    <w:semiHidden/>
    <w:rsid w:val="000B638B"/>
    <w:rPr>
      <w:color w:val="808080"/>
    </w:rPr>
  </w:style>
  <w:style w:type="paragraph" w:styleId="a9">
    <w:name w:val="Date"/>
    <w:basedOn w:val="a"/>
    <w:next w:val="a"/>
    <w:link w:val="Char3"/>
    <w:uiPriority w:val="99"/>
    <w:semiHidden/>
    <w:unhideWhenUsed/>
    <w:rsid w:val="009D3C9F"/>
    <w:pPr>
      <w:ind w:left="100" w:leftChars="2500"/>
    </w:pPr>
  </w:style>
  <w:style w:type="character" w:styleId="Char3" w:customStyle="1">
    <w:name w:val="日期 Char"/>
    <w:basedOn w:val="a0"/>
    <w:link w:val="a9"/>
    <w:uiPriority w:val="99"/>
    <w:semiHidden/>
    <w:rsid w:val="009D3C9F"/>
  </w:style>
  <w:style w:type="table" w:styleId="aa">
    <w:name w:val="Table Grid"/>
    <w:basedOn w:val="a1"/>
    <w:uiPriority w:val="99"/>
    <w:rsid w:val="0049421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DefaultParagraph" w:default="false" w:customStyle="true">
    <w:rPr>
      <w:rFonts w:ascii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ettings" Target="settings.xml" Id="rId3" /><Relationship Type="http://schemas.openxmlformats.org/officeDocument/2006/relationships/footer" Target="footer1.xml" Id="rId7" /><Relationship Type="http://schemas.openxmlformats.org/officeDocument/2006/relationships/styles" Target="styles.xml" Id="rId2" /><Relationship Type="http://schemas.openxmlformats.org/officeDocument/2006/relationships/customXml" Target="../customXml/item1.xml" Id="rId1" /><Relationship Type="http://schemas.openxmlformats.org/officeDocument/2006/relationships/endnotes" Target="endnotes.xml" Id="rId6" /><Relationship Type="http://schemas.openxmlformats.org/officeDocument/2006/relationships/footnotes" Target="footnotes.xml" Id="rId5" /><Relationship Type="http://schemas.openxmlformats.org/officeDocument/2006/relationships/webSettings" Target="webSettings.xml" Id="rId4" /><Relationship Type="http://schemas.openxmlformats.org/officeDocument/2006/relationships/theme" Target="theme/theme1.xml" Id="rId9" /><Relationship Type="http://schemas.openxmlformats.org/officeDocument/2006/relationships/hyperlink" Target="http://its.math.eq" TargetMode="External" Id="R364e16887e6547ec" /><Relationship Type="http://schemas.openxmlformats.org/officeDocument/2006/relationships/image" Target="/media/image.png" Id="rId10" /><Relationship Type="http://schemas.openxmlformats.org/officeDocument/2006/relationships/image" Target="/media/image2.png" Id="rId11" /><Relationship Type="http://schemas.openxmlformats.org/officeDocument/2006/relationships/image" Target="/media/image3.png" Id="rId12" /><Relationship Type="http://schemas.openxmlformats.org/officeDocument/2006/relationships/image" Target="/media/image4.png" Id="rId13" /><Relationship Type="http://schemas.openxmlformats.org/officeDocument/2006/relationships/image" Target="/media/image5.png" Id="rId14" /><Relationship Type="http://schemas.openxmlformats.org/officeDocument/2006/relationships/image" Target="/media/image6.png" Id="rId15" /><Relationship Type="http://schemas.openxmlformats.org/officeDocument/2006/relationships/image" Target="/media/image7.png" Id="rId16" /><Relationship Type="http://schemas.openxmlformats.org/officeDocument/2006/relationships/image" Target="/media/image8.png" Id="rId17" /><Relationship Type="http://schemas.openxmlformats.org/officeDocument/2006/relationships/image" Target="/media/image9.png" Id="rId18" /><Relationship Type="http://schemas.openxmlformats.org/officeDocument/2006/relationships/image" Target="/media/image10.png" Id="rId19" /><Relationship Type="http://schemas.openxmlformats.org/officeDocument/2006/relationships/image" Target="/media/image11.png" Id="rId20" /><Relationship Type="http://schemas.openxmlformats.org/officeDocument/2006/relationships/image" Target="/media/image12.png" Id="rId21" /><Relationship Type="http://schemas.openxmlformats.org/officeDocument/2006/relationships/image" Target="/media/image13.png" Id="rId22" /><Relationship Type="http://schemas.openxmlformats.org/officeDocument/2006/relationships/image" Target="/media/image14.png" Id="rId23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9A5C5E-11EC-4669-BA8C-E52526918B05}">
  <ds:schemaRefs>
    <ds:schemaRef ds:uri="http://schemas.openxmlformats.org/officeDocument/2006/bibliography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LinksUpToDate>false</LinksUpToDate>
  <CharactersWithSpaces>1</CharactersWithSpaces>
  <SharedDoc>false</SharedDoc>
  <HyperlinksChanged>false</HyperlinksChanged>
  <HyperlinkBase>file:///C:/Users/Documents/2644d26</HyperlinkBase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:title>2024-2025学年河北省唐山市遵化市七年级（上）期末数学试卷</dc:title>
  <dc:creator>©2010-2025 jyeoo.com</dc:creator>
  <cp:keywords>jyeoo,菁优网</cp:keywords>
  <cp:lastModifiedBy>菁优网</cp:lastModifiedBy>
  <cp:version>12.231046446</cp:version>
  <cp:lastPrinted>2025-05-10T17:35:03Z</cp:lastPrinted>
  <dcterms:created xsi:type="dcterms:W3CDTF">2025-05-10T17:35:03Z</dcterms:created>
  <dcterms:modified xsi:type="dcterms:W3CDTF">2025-05-10T17:35:03Z</dcterms:modified>
</cp:coreProperties>
</file>