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CE470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6F65EB4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超重和失重</w:t>
      </w:r>
    </w:p>
    <w:p w14:paraId="0BD5A349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1.超重</w:t>
      </w:r>
    </w:p>
    <w:p w14:paraId="26B0F78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</w:t>
      </w:r>
      <w:r>
        <w:rPr>
          <w:rFonts w:hint="eastAsia" w:ascii="Times New Roman" w:hAnsi="Times New Roman" w:eastAsia="宋体" w:cs="Times New Roman"/>
          <w:lang w:val="en-US" w:eastAsia="zh-CN"/>
        </w:rPr>
        <w:t>悬挂</w:t>
      </w:r>
      <w:r>
        <w:rPr>
          <w:rFonts w:hint="default" w:ascii="Times New Roman" w:hAnsi="Times New Roman" w:eastAsia="宋体" w:cs="Times New Roman"/>
          <w:lang w:val="en-US" w:eastAsia="zh-CN"/>
        </w:rPr>
        <w:t>物的</w:t>
      </w:r>
      <w:r>
        <w:rPr>
          <w:rFonts w:hint="eastAsia" w:ascii="Times New Roman" w:hAnsi="Times New Roman" w:eastAsia="宋体" w:cs="Times New Roman"/>
          <w:lang w:val="en-US" w:eastAsia="zh-CN"/>
        </w:rPr>
        <w:t>拉力</w:t>
      </w:r>
      <w:r>
        <w:rPr>
          <w:rFonts w:hint="default" w:ascii="Times New Roman" w:hAnsi="Times New Roman" w:eastAsia="宋体" w:cs="Times New Roman"/>
          <w:lang w:val="en-US" w:eastAsia="zh-CN"/>
        </w:rPr>
        <w:t>（或对</w:t>
      </w:r>
      <w:r>
        <w:rPr>
          <w:rFonts w:hint="eastAsia" w:ascii="Times New Roman" w:hAnsi="Times New Roman" w:eastAsia="宋体" w:cs="Times New Roman"/>
          <w:lang w:val="en-US" w:eastAsia="zh-CN"/>
        </w:rPr>
        <w:t>支持物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lang w:val="en-US" w:eastAsia="zh-CN"/>
        </w:rPr>
        <w:t>压力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填“大于”或“小于”</w:t>
      </w:r>
      <w:r>
        <w:rPr>
          <w:rFonts w:hint="default" w:ascii="Times New Roman" w:hAnsi="Times New Roman" w:eastAsia="宋体" w:cs="Times New Roman"/>
          <w:lang w:val="en-US" w:eastAsia="zh-CN"/>
        </w:rPr>
        <w:t>）物体所受重力的现象。</w:t>
      </w:r>
    </w:p>
    <w:p w14:paraId="3B157D51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（2）加速度方向：超重时物体的加速度沿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方向。</w:t>
      </w:r>
    </w:p>
    <w:p w14:paraId="4A50C38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（3）物体可能的运动状态有：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6632283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2.失重</w:t>
      </w:r>
    </w:p>
    <w:p w14:paraId="740F27D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</w:t>
      </w:r>
      <w:r>
        <w:rPr>
          <w:rFonts w:hint="eastAsia" w:ascii="Times New Roman" w:hAnsi="Times New Roman" w:eastAsia="宋体" w:cs="Times New Roman"/>
          <w:lang w:val="en-US" w:eastAsia="zh-CN"/>
        </w:rPr>
        <w:t>悬挂</w:t>
      </w:r>
      <w:r>
        <w:rPr>
          <w:rFonts w:hint="default" w:ascii="Times New Roman" w:hAnsi="Times New Roman" w:eastAsia="宋体" w:cs="Times New Roman"/>
          <w:lang w:val="en-US" w:eastAsia="zh-CN"/>
        </w:rPr>
        <w:t>物的</w:t>
      </w:r>
      <w:r>
        <w:rPr>
          <w:rFonts w:hint="eastAsia" w:ascii="Times New Roman" w:hAnsi="Times New Roman" w:eastAsia="宋体" w:cs="Times New Roman"/>
          <w:lang w:val="en-US" w:eastAsia="zh-CN"/>
        </w:rPr>
        <w:t>拉力</w:t>
      </w:r>
      <w:r>
        <w:rPr>
          <w:rFonts w:hint="default" w:ascii="Times New Roman" w:hAnsi="Times New Roman" w:eastAsia="宋体" w:cs="Times New Roman"/>
          <w:lang w:val="en-US" w:eastAsia="zh-CN"/>
        </w:rPr>
        <w:t>（或对</w:t>
      </w:r>
      <w:r>
        <w:rPr>
          <w:rFonts w:hint="eastAsia" w:ascii="Times New Roman" w:hAnsi="Times New Roman" w:eastAsia="宋体" w:cs="Times New Roman"/>
          <w:lang w:val="en-US" w:eastAsia="zh-CN"/>
        </w:rPr>
        <w:t>支持物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lang w:val="en-US" w:eastAsia="zh-CN"/>
        </w:rPr>
        <w:t>压力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填“大于”或“小于”</w:t>
      </w:r>
      <w:r>
        <w:rPr>
          <w:rFonts w:hint="default" w:ascii="Times New Roman" w:hAnsi="Times New Roman" w:eastAsia="宋体" w:cs="Times New Roman"/>
          <w:lang w:val="en-US" w:eastAsia="zh-CN"/>
        </w:rPr>
        <w:t>）物体所受重力的现象。</w:t>
      </w:r>
    </w:p>
    <w:p w14:paraId="10681179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（2）加速度方向：失重时物体的加速度沿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方向。</w:t>
      </w:r>
    </w:p>
    <w:p w14:paraId="1B1E2CD9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（3）物体可能的运动状态有：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2672E81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3.完全失重</w:t>
      </w:r>
    </w:p>
    <w:p w14:paraId="53408D8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</w:t>
      </w:r>
      <w:r>
        <w:rPr>
          <w:rFonts w:hint="eastAsia" w:ascii="Times New Roman" w:hAnsi="Times New Roman" w:eastAsia="宋体" w:cs="Times New Roman"/>
          <w:lang w:val="en-US" w:eastAsia="zh-CN"/>
        </w:rPr>
        <w:t>悬挂</w:t>
      </w:r>
      <w:r>
        <w:rPr>
          <w:rFonts w:hint="default" w:ascii="Times New Roman" w:hAnsi="Times New Roman" w:eastAsia="宋体" w:cs="Times New Roman"/>
          <w:lang w:val="en-US" w:eastAsia="zh-CN"/>
        </w:rPr>
        <w:t>物的</w:t>
      </w:r>
      <w:r>
        <w:rPr>
          <w:rFonts w:hint="eastAsia" w:ascii="Times New Roman" w:hAnsi="Times New Roman" w:eastAsia="宋体" w:cs="Times New Roman"/>
          <w:lang w:val="en-US" w:eastAsia="zh-CN"/>
        </w:rPr>
        <w:t>拉力</w:t>
      </w:r>
      <w:r>
        <w:rPr>
          <w:rFonts w:hint="default" w:ascii="Times New Roman" w:hAnsi="Times New Roman" w:eastAsia="宋体" w:cs="Times New Roman"/>
          <w:lang w:val="en-US" w:eastAsia="zh-CN"/>
        </w:rPr>
        <w:t>（或对</w:t>
      </w:r>
      <w:r>
        <w:rPr>
          <w:rFonts w:hint="eastAsia" w:ascii="Times New Roman" w:hAnsi="Times New Roman" w:eastAsia="宋体" w:cs="Times New Roman"/>
          <w:lang w:val="en-US" w:eastAsia="zh-CN"/>
        </w:rPr>
        <w:t>支持物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lang w:val="en-US" w:eastAsia="zh-CN"/>
        </w:rPr>
        <w:t>压力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的现象，即此时视重为零。</w:t>
      </w:r>
    </w:p>
    <w:p w14:paraId="26EF7F06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（2）产生条件：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，方向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38E9F3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14C384F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7C992B19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1.超重就是物体所受的重力增加了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9DC6DE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2.做平抛运动的物体处于完全失重状态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F677F3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3.火箭在加速上升的过程中，飞船内的宇航员处于失重状态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BFE876B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4.在升降机内，一人站在磅秤上，发现自己的体重减轻了20%，则升降机的运动有可能是以2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的加速度加速下降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177CAA8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</w:p>
    <w:p w14:paraId="32DFCD5B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6D3E49C3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1.质量为50 kg的人站在电梯内的水平地板上，当电梯以大小为0.5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的加速度匀减速上升时，人对电梯地板的压力大小为多少？（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取10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</w:p>
    <w:p w14:paraId="3FAA7E8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1574BCC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32207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15323</Words>
  <Characters>15935</Characters>
  <Lines>0</Lines>
  <Paragraphs>0</Paragraphs>
  <TotalTime>0</TotalTime>
  <ScaleCrop>false</ScaleCrop>
  <LinksUpToDate>false</LinksUpToDate>
  <CharactersWithSpaces>18198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D51D5E36A41E4366B15F1176AA82F797_13</vt:lpwstr>
  </property>
</Properties>
</file>