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E03B5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default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  <w:lang w:val="en-US" w:eastAsia="zh-CN"/>
        </w:rPr>
        <w:t>地理预习卡（十八</w:t>
      </w:r>
      <w:bookmarkStart w:id="0" w:name="_GoBack"/>
      <w:bookmarkEnd w:id="0"/>
      <w:r>
        <w:rPr>
          <w:rFonts w:hint="eastAsia"/>
          <w:color w:val="auto"/>
          <w:sz w:val="36"/>
          <w:szCs w:val="36"/>
          <w:lang w:val="en-US" w:eastAsia="zh-CN"/>
        </w:rPr>
        <w:t>）土壤</w:t>
      </w:r>
    </w:p>
    <w:p w14:paraId="153A73AC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default"/>
          <w:color w:val="auto"/>
          <w:sz w:val="36"/>
          <w:szCs w:val="36"/>
          <w:lang w:val="en-US" w:eastAsia="zh-CN"/>
        </w:rPr>
      </w:pPr>
    </w:p>
    <w:p w14:paraId="0481077B">
      <w:pPr>
        <w:kinsoku w:val="0"/>
        <w:autoSpaceDE w:val="0"/>
        <w:autoSpaceDN w:val="0"/>
        <w:adjustRightInd w:val="0"/>
        <w:snapToGrid w:val="0"/>
        <w:spacing w:before="35" w:line="219" w:lineRule="auto"/>
        <w:ind w:left="4"/>
        <w:jc w:val="left"/>
        <w:textAlignment w:val="baseline"/>
        <w:outlineLvl w:val="1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一、观察土壤</w:t>
      </w:r>
    </w:p>
    <w:p w14:paraId="4B1A4796">
      <w:pPr>
        <w:kinsoku w:val="0"/>
        <w:autoSpaceDE w:val="0"/>
        <w:autoSpaceDN w:val="0"/>
        <w:adjustRightInd w:val="0"/>
        <w:snapToGrid w:val="0"/>
        <w:spacing w:before="179" w:line="219" w:lineRule="auto"/>
        <w:ind w:left="18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1．概念：指陆地表层具有一定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肥力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，能够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生长植物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的疏松表层。</w:t>
      </w:r>
    </w:p>
    <w:p w14:paraId="131DEEAA">
      <w:pPr>
        <w:kinsoku w:val="0"/>
        <w:autoSpaceDE w:val="0"/>
        <w:autoSpaceDN w:val="0"/>
        <w:adjustRightInd w:val="0"/>
        <w:snapToGrid w:val="0"/>
        <w:spacing w:before="183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2．组成：由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矿物质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有机质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水分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和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空气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四种物质组成。</w:t>
      </w:r>
    </w:p>
    <w:p w14:paraId="671C4989">
      <w:pPr>
        <w:kinsoku w:val="0"/>
        <w:autoSpaceDE w:val="0"/>
        <w:autoSpaceDN w:val="0"/>
        <w:adjustRightInd w:val="0"/>
        <w:snapToGrid w:val="0"/>
        <w:spacing w:before="182" w:line="219" w:lineRule="auto"/>
        <w:ind w:left="5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3．野外土壤观察的内容</w:t>
      </w:r>
    </w:p>
    <w:p w14:paraId="2DA78D5C">
      <w:pPr>
        <w:kinsoku w:val="0"/>
        <w:autoSpaceDE w:val="0"/>
        <w:autoSpaceDN w:val="0"/>
        <w:adjustRightInd w:val="0"/>
        <w:snapToGrid w:val="0"/>
        <w:spacing w:before="182" w:line="290" w:lineRule="auto"/>
        <w:ind w:left="2" w:firstLine="40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(1)土壤颜色：土壤最重要的外部特征之一。有些土壤就是用颜色来命名的，如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黑土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、红壤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6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等。</w:t>
      </w:r>
    </w:p>
    <w:p w14:paraId="6344430F">
      <w:pPr>
        <w:kinsoku w:val="0"/>
        <w:autoSpaceDE w:val="0"/>
        <w:autoSpaceDN w:val="0"/>
        <w:adjustRightInd w:val="0"/>
        <w:snapToGrid w:val="0"/>
        <w:spacing w:before="181" w:line="220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(2)土壤质地</w:t>
      </w:r>
    </w:p>
    <w:p w14:paraId="78754A91">
      <w:pPr>
        <w:kinsoku w:val="0"/>
        <w:autoSpaceDE w:val="0"/>
        <w:autoSpaceDN w:val="0"/>
        <w:adjustRightInd w:val="0"/>
        <w:snapToGrid w:val="0"/>
        <w:spacing w:before="180" w:line="219" w:lineRule="auto"/>
        <w:ind w:left="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按不同粒级的矿物质在土壤中所占的相对比例，可分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为三种类型，具体比较如下</w:t>
      </w:r>
    </w:p>
    <w:p w14:paraId="7339D128">
      <w:pPr>
        <w:widowControl/>
        <w:kinsoku w:val="0"/>
        <w:autoSpaceDE w:val="0"/>
        <w:autoSpaceDN w:val="0"/>
        <w:adjustRightInd w:val="0"/>
        <w:snapToGrid w:val="0"/>
        <w:spacing w:line="148" w:lineRule="exact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Cs w:val="21"/>
          <w:lang w:eastAsia="en-US"/>
          <w14:textFill>
            <w14:solidFill>
              <w14:schemeClr w14:val="tx1"/>
            </w14:solidFill>
          </w14:textFill>
        </w:rPr>
      </w:pPr>
    </w:p>
    <w:tbl>
      <w:tblPr>
        <w:tblStyle w:val="12"/>
        <w:tblW w:w="8791" w:type="dxa"/>
        <w:tblInd w:w="34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6"/>
        <w:gridCol w:w="2317"/>
        <w:gridCol w:w="2153"/>
        <w:gridCol w:w="2325"/>
      </w:tblGrid>
      <w:tr w14:paraId="4543BF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996" w:type="dxa"/>
            <w:tcBorders>
              <w:tl2br w:val="single" w:color="000000" w:sz="4" w:space="0"/>
            </w:tcBorders>
            <w:vAlign w:val="top"/>
          </w:tcPr>
          <w:p w14:paraId="5B48AF4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 w:themeColor="text1"/>
                <w:kern w:val="0"/>
                <w:sz w:val="21"/>
                <w:szCs w:val="2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7" w:type="dxa"/>
            <w:vAlign w:val="top"/>
          </w:tcPr>
          <w:p w14:paraId="4AB7154B">
            <w:pPr>
              <w:kinsoku w:val="0"/>
              <w:autoSpaceDE w:val="0"/>
              <w:autoSpaceDN w:val="0"/>
              <w:adjustRightInd w:val="0"/>
              <w:snapToGrid w:val="0"/>
              <w:spacing w:before="39" w:line="222" w:lineRule="auto"/>
              <w:ind w:left="92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砂土</w:t>
            </w:r>
          </w:p>
        </w:tc>
        <w:tc>
          <w:tcPr>
            <w:tcW w:w="2153" w:type="dxa"/>
            <w:vAlign w:val="top"/>
          </w:tcPr>
          <w:p w14:paraId="11345C8A">
            <w:pPr>
              <w:kinsoku w:val="0"/>
              <w:autoSpaceDE w:val="0"/>
              <w:autoSpaceDN w:val="0"/>
              <w:adjustRightInd w:val="0"/>
              <w:snapToGrid w:val="0"/>
              <w:spacing w:before="39" w:line="221" w:lineRule="auto"/>
              <w:ind w:left="84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壤土</w:t>
            </w:r>
          </w:p>
        </w:tc>
        <w:tc>
          <w:tcPr>
            <w:tcW w:w="2325" w:type="dxa"/>
            <w:vAlign w:val="top"/>
          </w:tcPr>
          <w:p w14:paraId="4C6FD3D8">
            <w:pPr>
              <w:kinsoku w:val="0"/>
              <w:autoSpaceDE w:val="0"/>
              <w:autoSpaceDN w:val="0"/>
              <w:adjustRightInd w:val="0"/>
              <w:snapToGrid w:val="0"/>
              <w:spacing w:before="39" w:line="221" w:lineRule="auto"/>
              <w:ind w:left="93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黏土</w:t>
            </w:r>
          </w:p>
        </w:tc>
      </w:tr>
      <w:tr w14:paraId="776C7C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1996" w:type="dxa"/>
            <w:vAlign w:val="top"/>
          </w:tcPr>
          <w:p w14:paraId="52EC3954">
            <w:pPr>
              <w:kinsoku w:val="0"/>
              <w:autoSpaceDE w:val="0"/>
              <w:autoSpaceDN w:val="0"/>
              <w:adjustRightInd w:val="0"/>
              <w:snapToGrid w:val="0"/>
              <w:spacing w:before="269" w:line="220" w:lineRule="auto"/>
              <w:ind w:left="76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成分</w:t>
            </w:r>
          </w:p>
        </w:tc>
        <w:tc>
          <w:tcPr>
            <w:tcW w:w="2317" w:type="dxa"/>
            <w:vAlign w:val="top"/>
          </w:tcPr>
          <w:p w14:paraId="210119C4">
            <w:pPr>
              <w:kinsoku w:val="0"/>
              <w:autoSpaceDE w:val="0"/>
              <w:autoSpaceDN w:val="0"/>
              <w:adjustRightInd w:val="0"/>
              <w:snapToGrid w:val="0"/>
              <w:spacing w:before="36" w:line="342" w:lineRule="auto"/>
              <w:ind w:left="124" w:right="105" w:hanging="1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砂粒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占优势，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大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孔隙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4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多、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毛细管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孔隙少</w:t>
            </w:r>
          </w:p>
        </w:tc>
        <w:tc>
          <w:tcPr>
            <w:tcW w:w="2153" w:type="dxa"/>
            <w:vAlign w:val="top"/>
          </w:tcPr>
          <w:p w14:paraId="434EA99F">
            <w:pPr>
              <w:kinsoku w:val="0"/>
              <w:autoSpaceDE w:val="0"/>
              <w:autoSpaceDN w:val="0"/>
              <w:adjustRightInd w:val="0"/>
              <w:snapToGrid w:val="0"/>
              <w:spacing w:before="36" w:line="342" w:lineRule="auto"/>
              <w:ind w:left="116" w:right="24" w:hanging="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7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所含的砂粒、粉粒、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黏粒的比例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适中</w:t>
            </w:r>
          </w:p>
        </w:tc>
        <w:tc>
          <w:tcPr>
            <w:tcW w:w="2325" w:type="dxa"/>
            <w:vAlign w:val="top"/>
          </w:tcPr>
          <w:p w14:paraId="05E7067A">
            <w:pPr>
              <w:kinsoku w:val="0"/>
              <w:autoSpaceDE w:val="0"/>
              <w:autoSpaceDN w:val="0"/>
              <w:adjustRightInd w:val="0"/>
              <w:snapToGrid w:val="0"/>
              <w:spacing w:before="269" w:line="219" w:lineRule="auto"/>
              <w:ind w:left="57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黏粒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占优势</w:t>
            </w:r>
          </w:p>
        </w:tc>
      </w:tr>
      <w:tr w14:paraId="36E089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996" w:type="dxa"/>
            <w:vAlign w:val="top"/>
          </w:tcPr>
          <w:p w14:paraId="3FA8F051">
            <w:pPr>
              <w:kinsoku w:val="0"/>
              <w:autoSpaceDE w:val="0"/>
              <w:autoSpaceDN w:val="0"/>
              <w:adjustRightInd w:val="0"/>
              <w:snapToGrid w:val="0"/>
              <w:spacing w:before="38" w:line="219" w:lineRule="auto"/>
              <w:ind w:left="2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通气、透水性</w:t>
            </w:r>
          </w:p>
        </w:tc>
        <w:tc>
          <w:tcPr>
            <w:tcW w:w="2317" w:type="dxa"/>
            <w:vAlign w:val="top"/>
          </w:tcPr>
          <w:p w14:paraId="2A9ECDA7">
            <w:pPr>
              <w:kinsoku w:val="0"/>
              <w:autoSpaceDE w:val="0"/>
              <w:autoSpaceDN w:val="0"/>
              <w:adjustRightInd w:val="0"/>
              <w:snapToGrid w:val="0"/>
              <w:spacing w:before="38" w:line="222" w:lineRule="auto"/>
              <w:ind w:left="105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强</w:t>
            </w:r>
          </w:p>
        </w:tc>
        <w:tc>
          <w:tcPr>
            <w:tcW w:w="2153" w:type="dxa"/>
            <w:vAlign w:val="top"/>
          </w:tcPr>
          <w:p w14:paraId="6C2D99EA">
            <w:pPr>
              <w:kinsoku w:val="0"/>
              <w:autoSpaceDE w:val="0"/>
              <w:autoSpaceDN w:val="0"/>
              <w:adjustRightInd w:val="0"/>
              <w:snapToGrid w:val="0"/>
              <w:spacing w:before="38" w:line="219" w:lineRule="auto"/>
              <w:ind w:left="88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4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良好</w:t>
            </w:r>
          </w:p>
        </w:tc>
        <w:tc>
          <w:tcPr>
            <w:tcW w:w="2325" w:type="dxa"/>
            <w:vAlign w:val="top"/>
          </w:tcPr>
          <w:p w14:paraId="0B1DC6B2">
            <w:pPr>
              <w:kinsoku w:val="0"/>
              <w:autoSpaceDE w:val="0"/>
              <w:autoSpaceDN w:val="0"/>
              <w:adjustRightInd w:val="0"/>
              <w:snapToGrid w:val="0"/>
              <w:spacing w:before="37" w:line="227" w:lineRule="auto"/>
              <w:ind w:left="105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差</w:t>
            </w:r>
          </w:p>
        </w:tc>
      </w:tr>
      <w:tr w14:paraId="1092B4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996" w:type="dxa"/>
            <w:vAlign w:val="top"/>
          </w:tcPr>
          <w:p w14:paraId="28F61477">
            <w:pPr>
              <w:kinsoku w:val="0"/>
              <w:autoSpaceDE w:val="0"/>
              <w:autoSpaceDN w:val="0"/>
              <w:adjustRightInd w:val="0"/>
              <w:snapToGrid w:val="0"/>
              <w:spacing w:before="39" w:line="219" w:lineRule="auto"/>
              <w:ind w:left="17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蓄水、保肥性能</w:t>
            </w:r>
          </w:p>
        </w:tc>
        <w:tc>
          <w:tcPr>
            <w:tcW w:w="2317" w:type="dxa"/>
            <w:vAlign w:val="top"/>
          </w:tcPr>
          <w:p w14:paraId="5AAFA2AB">
            <w:pPr>
              <w:kinsoku w:val="0"/>
              <w:autoSpaceDE w:val="0"/>
              <w:autoSpaceDN w:val="0"/>
              <w:adjustRightInd w:val="0"/>
              <w:snapToGrid w:val="0"/>
              <w:spacing w:before="39" w:line="221" w:lineRule="auto"/>
              <w:ind w:left="104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弱</w:t>
            </w:r>
          </w:p>
        </w:tc>
        <w:tc>
          <w:tcPr>
            <w:tcW w:w="2153" w:type="dxa"/>
            <w:vAlign w:val="top"/>
          </w:tcPr>
          <w:p w14:paraId="76C756E8">
            <w:pPr>
              <w:kinsoku w:val="0"/>
              <w:autoSpaceDE w:val="0"/>
              <w:autoSpaceDN w:val="0"/>
              <w:adjustRightInd w:val="0"/>
              <w:snapToGrid w:val="0"/>
              <w:spacing w:before="40" w:line="222" w:lineRule="auto"/>
              <w:ind w:left="97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强</w:t>
            </w:r>
          </w:p>
        </w:tc>
        <w:tc>
          <w:tcPr>
            <w:tcW w:w="2325" w:type="dxa"/>
            <w:vAlign w:val="top"/>
          </w:tcPr>
          <w:p w14:paraId="6A81DF3D">
            <w:pPr>
              <w:kinsoku w:val="0"/>
              <w:autoSpaceDE w:val="0"/>
              <w:autoSpaceDN w:val="0"/>
              <w:adjustRightInd w:val="0"/>
              <w:snapToGrid w:val="0"/>
              <w:spacing w:before="40" w:line="219" w:lineRule="auto"/>
              <w:ind w:left="104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好</w:t>
            </w:r>
          </w:p>
        </w:tc>
      </w:tr>
      <w:tr w14:paraId="0EB90E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996" w:type="dxa"/>
            <w:vAlign w:val="top"/>
          </w:tcPr>
          <w:p w14:paraId="3D6D11DE">
            <w:pPr>
              <w:kinsoku w:val="0"/>
              <w:autoSpaceDE w:val="0"/>
              <w:autoSpaceDN w:val="0"/>
              <w:adjustRightInd w:val="0"/>
              <w:snapToGrid w:val="0"/>
              <w:spacing w:before="41" w:line="221" w:lineRule="auto"/>
              <w:ind w:left="2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对农业的影响</w:t>
            </w:r>
          </w:p>
        </w:tc>
        <w:tc>
          <w:tcPr>
            <w:tcW w:w="2317" w:type="dxa"/>
            <w:vAlign w:val="top"/>
          </w:tcPr>
          <w:p w14:paraId="604BD4F8">
            <w:pPr>
              <w:kinsoku w:val="0"/>
              <w:autoSpaceDE w:val="0"/>
              <w:autoSpaceDN w:val="0"/>
              <w:adjustRightInd w:val="0"/>
              <w:snapToGrid w:val="0"/>
              <w:spacing w:before="41" w:line="219" w:lineRule="auto"/>
              <w:ind w:left="8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9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易耕作</w:t>
            </w:r>
          </w:p>
        </w:tc>
        <w:tc>
          <w:tcPr>
            <w:tcW w:w="2153" w:type="dxa"/>
            <w:vAlign w:val="top"/>
          </w:tcPr>
          <w:p w14:paraId="1966447C">
            <w:pPr>
              <w:kinsoku w:val="0"/>
              <w:autoSpaceDE w:val="0"/>
              <w:autoSpaceDN w:val="0"/>
              <w:adjustRightInd w:val="0"/>
              <w:snapToGrid w:val="0"/>
              <w:spacing w:before="41" w:line="220" w:lineRule="auto"/>
              <w:ind w:left="24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理想的土壤质地</w:t>
            </w:r>
          </w:p>
        </w:tc>
        <w:tc>
          <w:tcPr>
            <w:tcW w:w="2325" w:type="dxa"/>
            <w:vAlign w:val="top"/>
          </w:tcPr>
          <w:p w14:paraId="379F8B9F">
            <w:pPr>
              <w:kinsoku w:val="0"/>
              <w:autoSpaceDE w:val="0"/>
              <w:autoSpaceDN w:val="0"/>
              <w:adjustRightInd w:val="0"/>
              <w:snapToGrid w:val="0"/>
              <w:spacing w:before="41" w:line="219" w:lineRule="auto"/>
              <w:ind w:left="11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质地黏重，不易耕作</w:t>
            </w:r>
          </w:p>
        </w:tc>
      </w:tr>
    </w:tbl>
    <w:p w14:paraId="1224C1B7">
      <w:pPr>
        <w:widowControl/>
        <w:kinsoku w:val="0"/>
        <w:autoSpaceDE w:val="0"/>
        <w:autoSpaceDN w:val="0"/>
        <w:adjustRightInd w:val="0"/>
        <w:snapToGrid w:val="0"/>
        <w:spacing w:line="270" w:lineRule="auto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 w:val="21"/>
          <w:szCs w:val="21"/>
          <w:lang w:eastAsia="en-US"/>
          <w14:textFill>
            <w14:solidFill>
              <w14:schemeClr w14:val="tx1"/>
            </w14:solidFill>
          </w14:textFill>
        </w:rPr>
      </w:pPr>
    </w:p>
    <w:p w14:paraId="3855A03D">
      <w:pPr>
        <w:kinsoku w:val="0"/>
        <w:autoSpaceDE w:val="0"/>
        <w:autoSpaceDN w:val="0"/>
        <w:adjustRightInd w:val="0"/>
        <w:snapToGrid w:val="0"/>
        <w:spacing w:before="78" w:line="220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6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(3)土壤剖面构造</w:t>
      </w:r>
    </w:p>
    <w:p w14:paraId="02E4E274">
      <w:pPr>
        <w:widowControl/>
        <w:kinsoku w:val="0"/>
        <w:autoSpaceDE w:val="0"/>
        <w:autoSpaceDN w:val="0"/>
        <w:adjustRightInd w:val="0"/>
        <w:snapToGrid w:val="0"/>
        <w:spacing w:line="146" w:lineRule="exact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Cs w:val="21"/>
          <w:lang w:eastAsia="en-US"/>
          <w14:textFill>
            <w14:solidFill>
              <w14:schemeClr w14:val="tx1"/>
            </w14:solidFill>
          </w14:textFill>
        </w:rPr>
      </w:pPr>
    </w:p>
    <w:tbl>
      <w:tblPr>
        <w:tblStyle w:val="12"/>
        <w:tblW w:w="7128" w:type="dxa"/>
        <w:tblInd w:w="117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1"/>
        <w:gridCol w:w="5437"/>
      </w:tblGrid>
      <w:tr w14:paraId="7EF2EC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691" w:type="dxa"/>
            <w:vAlign w:val="top"/>
          </w:tcPr>
          <w:p w14:paraId="7B486AD1">
            <w:pPr>
              <w:kinsoku w:val="0"/>
              <w:autoSpaceDE w:val="0"/>
              <w:autoSpaceDN w:val="0"/>
              <w:adjustRightInd w:val="0"/>
              <w:snapToGrid w:val="0"/>
              <w:spacing w:before="39" w:line="219" w:lineRule="auto"/>
              <w:ind w:left="23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9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自然土壤(森</w:t>
            </w:r>
          </w:p>
          <w:p w14:paraId="0D12BE75">
            <w:pPr>
              <w:kinsoku w:val="0"/>
              <w:autoSpaceDE w:val="0"/>
              <w:autoSpaceDN w:val="0"/>
              <w:adjustRightInd w:val="0"/>
              <w:snapToGrid w:val="0"/>
              <w:spacing w:before="183" w:line="219" w:lineRule="auto"/>
              <w:ind w:left="67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林)</w:t>
            </w:r>
          </w:p>
        </w:tc>
        <w:tc>
          <w:tcPr>
            <w:tcW w:w="5437" w:type="dxa"/>
            <w:vAlign w:val="top"/>
          </w:tcPr>
          <w:p w14:paraId="381416D5">
            <w:pPr>
              <w:kinsoku w:val="0"/>
              <w:autoSpaceDE w:val="0"/>
              <w:autoSpaceDN w:val="0"/>
              <w:adjustRightInd w:val="0"/>
              <w:snapToGrid w:val="0"/>
              <w:spacing w:before="39" w:line="342" w:lineRule="auto"/>
              <w:ind w:left="2364" w:right="196" w:hanging="215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有机层→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腐殖质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层→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淋溶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层→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淀积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层→母质层→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9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4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母岩层</w:t>
            </w:r>
          </w:p>
        </w:tc>
      </w:tr>
      <w:tr w14:paraId="5790F1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691" w:type="dxa"/>
            <w:vAlign w:val="top"/>
          </w:tcPr>
          <w:p w14:paraId="41B243EA">
            <w:pPr>
              <w:kinsoku w:val="0"/>
              <w:autoSpaceDE w:val="0"/>
              <w:autoSpaceDN w:val="0"/>
              <w:adjustRightInd w:val="0"/>
              <w:snapToGrid w:val="0"/>
              <w:spacing w:before="39" w:line="219" w:lineRule="auto"/>
              <w:ind w:left="37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耕作土壤</w:t>
            </w:r>
          </w:p>
        </w:tc>
        <w:tc>
          <w:tcPr>
            <w:tcW w:w="5437" w:type="dxa"/>
            <w:vAlign w:val="top"/>
          </w:tcPr>
          <w:p w14:paraId="0C83F707">
            <w:pPr>
              <w:kinsoku w:val="0"/>
              <w:autoSpaceDE w:val="0"/>
              <w:autoSpaceDN w:val="0"/>
              <w:adjustRightInd w:val="0"/>
              <w:snapToGrid w:val="0"/>
              <w:spacing w:before="39" w:line="219" w:lineRule="auto"/>
              <w:ind w:left="128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耕作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层→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犁底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层→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7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自然土层</w:t>
            </w:r>
          </w:p>
        </w:tc>
      </w:tr>
    </w:tbl>
    <w:p w14:paraId="253083A4">
      <w:pPr>
        <w:kinsoku w:val="0"/>
        <w:autoSpaceDE w:val="0"/>
        <w:autoSpaceDN w:val="0"/>
        <w:adjustRightInd w:val="0"/>
        <w:snapToGrid w:val="0"/>
        <w:spacing w:before="37" w:line="219" w:lineRule="auto"/>
        <w:ind w:left="4"/>
        <w:jc w:val="left"/>
        <w:textAlignment w:val="baseline"/>
        <w:outlineLvl w:val="1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二、土壤的主要形成因素</w:t>
      </w:r>
    </w:p>
    <w:p w14:paraId="0F0DA490">
      <w:pPr>
        <w:kinsoku w:val="0"/>
        <w:autoSpaceDE w:val="0"/>
        <w:autoSpaceDN w:val="0"/>
        <w:adjustRightInd w:val="0"/>
        <w:snapToGrid w:val="0"/>
        <w:spacing w:before="180" w:line="289" w:lineRule="auto"/>
        <w:ind w:left="3" w:firstLine="14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1．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成土母质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：岩石的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风化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产物，是土壤发育的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物质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基础。成土母质决定了土壤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矿物质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的成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分和养分状况，影响土壤的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质地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。</w:t>
      </w:r>
    </w:p>
    <w:p w14:paraId="5DDBFF2F">
      <w:pPr>
        <w:kinsoku w:val="0"/>
        <w:autoSpaceDE w:val="0"/>
        <w:autoSpaceDN w:val="0"/>
        <w:adjustRightInd w:val="0"/>
        <w:snapToGrid w:val="0"/>
        <w:spacing w:before="182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2．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生物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：影响土壤发育的最基本也是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最活跃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的因素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，生物残体为土壤提供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有机质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。</w:t>
      </w:r>
    </w:p>
    <w:p w14:paraId="2C88A0BD">
      <w:pPr>
        <w:kinsoku w:val="0"/>
        <w:autoSpaceDE w:val="0"/>
        <w:autoSpaceDN w:val="0"/>
        <w:adjustRightInd w:val="0"/>
        <w:snapToGrid w:val="0"/>
        <w:spacing w:before="182" w:line="219" w:lineRule="auto"/>
        <w:ind w:left="5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3．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气候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：岩石风化的强度和速度与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温度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降水量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呈正相关。</w:t>
      </w:r>
    </w:p>
    <w:p w14:paraId="373D5662">
      <w:pPr>
        <w:kinsoku w:val="0"/>
        <w:autoSpaceDE w:val="0"/>
        <w:autoSpaceDN w:val="0"/>
        <w:adjustRightInd w:val="0"/>
        <w:snapToGrid w:val="0"/>
        <w:spacing w:before="183"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4．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地貌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：对土壤发育的影响是多方面的。</w:t>
      </w:r>
    </w:p>
    <w:p w14:paraId="7D474118">
      <w:pPr>
        <w:kinsoku w:val="0"/>
        <w:autoSpaceDE w:val="0"/>
        <w:autoSpaceDN w:val="0"/>
        <w:adjustRightInd w:val="0"/>
        <w:snapToGrid w:val="0"/>
        <w:spacing w:before="184" w:line="219" w:lineRule="auto"/>
        <w:ind w:left="5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5．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时间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：土壤发育的时间越长，土壤层越厚，土层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分化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越明显。</w:t>
      </w:r>
    </w:p>
    <w:p w14:paraId="3C6C8C27">
      <w:pPr>
        <w:kinsoku w:val="0"/>
        <w:autoSpaceDE w:val="0"/>
        <w:autoSpaceDN w:val="0"/>
        <w:adjustRightInd w:val="0"/>
        <w:snapToGrid w:val="0"/>
        <w:spacing w:before="181" w:line="289" w:lineRule="auto"/>
        <w:ind w:left="2"/>
        <w:jc w:val="left"/>
        <w:textAlignment w:val="baseline"/>
        <w:rPr>
          <w:rFonts w:hint="eastAsia" w:eastAsia="宋体"/>
          <w:color w:val="auto"/>
          <w:sz w:val="36"/>
          <w:szCs w:val="36"/>
          <w:lang w:val="en-US" w:eastAsia="zh-CN"/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6．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人类活动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：人类活动对土壤的影响极为深刻。</w:t>
      </w:r>
      <w:r>
        <w:rPr>
          <w:rFonts w:ascii="宋体" w:hAnsi="宋体" w:eastAsia="宋体" w:cs="宋体"/>
          <w:snapToGrid w:val="0"/>
          <w:color w:val="000000" w:themeColor="text1"/>
          <w:spacing w:val="-7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自然土壤在人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类长期的耕作和培育下，形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成了有利于农业生产的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耕作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土壤。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8CF28B4"/>
    <w:rsid w:val="0A475469"/>
    <w:rsid w:val="0DBE0DD6"/>
    <w:rsid w:val="0E9D4189"/>
    <w:rsid w:val="0EA855E3"/>
    <w:rsid w:val="0F421A3B"/>
    <w:rsid w:val="108A2BE9"/>
    <w:rsid w:val="108F3EB7"/>
    <w:rsid w:val="135618C9"/>
    <w:rsid w:val="13B13EB6"/>
    <w:rsid w:val="14391EBC"/>
    <w:rsid w:val="14E10F89"/>
    <w:rsid w:val="1573515B"/>
    <w:rsid w:val="15DB6974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AD417E1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8922D5C"/>
    <w:rsid w:val="39297DD7"/>
    <w:rsid w:val="39B40D7E"/>
    <w:rsid w:val="3A895415"/>
    <w:rsid w:val="3B703625"/>
    <w:rsid w:val="3BF82E56"/>
    <w:rsid w:val="3D47065F"/>
    <w:rsid w:val="3D900F90"/>
    <w:rsid w:val="3DA73412"/>
    <w:rsid w:val="3E860D11"/>
    <w:rsid w:val="3F3A44CF"/>
    <w:rsid w:val="3F593C0C"/>
    <w:rsid w:val="413E755D"/>
    <w:rsid w:val="41A448BE"/>
    <w:rsid w:val="41CA0DF1"/>
    <w:rsid w:val="421A1D78"/>
    <w:rsid w:val="426C23ED"/>
    <w:rsid w:val="42F15C7B"/>
    <w:rsid w:val="44227892"/>
    <w:rsid w:val="470A2A62"/>
    <w:rsid w:val="477A0655"/>
    <w:rsid w:val="478E39F4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3F0114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8F6EDB"/>
    <w:rsid w:val="5BA069F2"/>
    <w:rsid w:val="5BB42D24"/>
    <w:rsid w:val="5BB95D06"/>
    <w:rsid w:val="5C887729"/>
    <w:rsid w:val="5D46181B"/>
    <w:rsid w:val="5E357731"/>
    <w:rsid w:val="5E83629B"/>
    <w:rsid w:val="5F252D33"/>
    <w:rsid w:val="60065988"/>
    <w:rsid w:val="61C52A20"/>
    <w:rsid w:val="62A63221"/>
    <w:rsid w:val="62D358FF"/>
    <w:rsid w:val="632D11C2"/>
    <w:rsid w:val="63870498"/>
    <w:rsid w:val="64B14FA5"/>
    <w:rsid w:val="66136A8F"/>
    <w:rsid w:val="67191B1C"/>
    <w:rsid w:val="67B916F6"/>
    <w:rsid w:val="68295FC1"/>
    <w:rsid w:val="686A2C29"/>
    <w:rsid w:val="6873319D"/>
    <w:rsid w:val="6921668A"/>
    <w:rsid w:val="6A6257BB"/>
    <w:rsid w:val="6A7E2A52"/>
    <w:rsid w:val="6D266F73"/>
    <w:rsid w:val="6D9C00D3"/>
    <w:rsid w:val="6E03390A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543</Words>
  <Characters>549</Characters>
  <Lines>0</Lines>
  <Paragraphs>0</Paragraphs>
  <TotalTime>0</TotalTime>
  <ScaleCrop>false</ScaleCrop>
  <LinksUpToDate>false</LinksUpToDate>
  <CharactersWithSpaces>556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2025-06-04T07:02:22Z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564D389BE04C4A97BBD16A3E093CC22C_13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