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8E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人与环境</w:t>
      </w:r>
    </w:p>
    <w:p w14:paraId="70D3770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生态工程</w:t>
      </w:r>
    </w:p>
    <w:p w14:paraId="212DB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618CAA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  <w:lang w:val="en-US" w:eastAsia="zh-CN"/>
        </w:rPr>
        <w:t>生态工程是指人类应用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生态学 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系统学 </w:t>
      </w:r>
      <w:r>
        <w:rPr>
          <w:rFonts w:hint="default"/>
          <w:sz w:val="21"/>
          <w:lang w:val="en-US" w:eastAsia="zh-CN"/>
        </w:rPr>
        <w:t>等学科的基本原理和方法，对人工生态系统进行分析、设计和调控，或对已被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破坏 </w:t>
      </w:r>
      <w:r>
        <w:rPr>
          <w:rFonts w:hint="default"/>
          <w:sz w:val="21"/>
          <w:lang w:val="en-US" w:eastAsia="zh-CN"/>
        </w:rPr>
        <w:t>的生态环境进行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修复、重建</w:t>
      </w:r>
      <w:r>
        <w:rPr>
          <w:rFonts w:hint="default"/>
          <w:sz w:val="21"/>
          <w:lang w:val="en-US" w:eastAsia="zh-CN"/>
        </w:rPr>
        <w:t>，从而提高生态系统的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生产力 </w:t>
      </w:r>
      <w:r>
        <w:rPr>
          <w:rFonts w:hint="default"/>
          <w:sz w:val="21"/>
          <w:lang w:val="en-US" w:eastAsia="zh-CN"/>
        </w:rPr>
        <w:t>或改善生态环境，促进人类社会与自然环境和谐发展的系统工程技术或综合工艺过程。生态工程是一类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少消耗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多效益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可持续 </w:t>
      </w:r>
      <w:r>
        <w:rPr>
          <w:rFonts w:hint="default"/>
          <w:sz w:val="21"/>
          <w:lang w:val="en-US" w:eastAsia="zh-CN"/>
        </w:rPr>
        <w:t>的工程体系。</w:t>
      </w:r>
    </w:p>
    <w:p w14:paraId="2DA43B26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  <w:lang w:val="en-US" w:eastAsia="zh-CN"/>
        </w:rPr>
        <w:t>生态工程以生态系统的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自组织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自我调节 </w:t>
      </w:r>
      <w:r>
        <w:rPr>
          <w:rFonts w:hint="default"/>
          <w:sz w:val="21"/>
          <w:lang w:val="en-US" w:eastAsia="zh-CN"/>
        </w:rPr>
        <w:t>功能为基础，遵循着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整体、协调、循环、自生</w:t>
      </w:r>
      <w:r>
        <w:rPr>
          <w:rFonts w:hint="default"/>
          <w:sz w:val="21"/>
          <w:lang w:val="en-US" w:eastAsia="zh-CN"/>
        </w:rPr>
        <w:t>等生态学基本原理。</w:t>
      </w:r>
    </w:p>
    <w:p w14:paraId="522D6BB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  <w:lang w:val="en-US" w:eastAsia="zh-CN"/>
        </w:rPr>
        <w:t>由生物组分而产生的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自组织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自我优化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自我调节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自我更新 </w:t>
      </w:r>
      <w:r>
        <w:rPr>
          <w:rFonts w:hint="default"/>
          <w:sz w:val="21"/>
          <w:lang w:val="en-US" w:eastAsia="zh-CN"/>
        </w:rPr>
        <w:t>和维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持 </w:t>
      </w:r>
      <w:r>
        <w:rPr>
          <w:rFonts w:hint="default"/>
          <w:sz w:val="21"/>
          <w:lang w:val="en-US" w:eastAsia="zh-CN"/>
        </w:rPr>
        <w:t>就是系统的自生。遵循自生原理，需要在生态工程中有效选择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生物组分 </w:t>
      </w:r>
      <w:r>
        <w:rPr>
          <w:rFonts w:hint="default"/>
          <w:sz w:val="21"/>
          <w:lang w:val="en-US" w:eastAsia="zh-CN"/>
        </w:rPr>
        <w:t>并合理布设 。</w:t>
      </w:r>
    </w:p>
    <w:p w14:paraId="3DEF5A5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  <w:lang w:val="en-US" w:eastAsia="zh-CN"/>
        </w:rPr>
        <w:t>循环是指在生态工程中促进系统的物质迁移与转化，既保证各个环节的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物质迁移 </w:t>
      </w:r>
      <w:r>
        <w:rPr>
          <w:rFonts w:hint="default"/>
          <w:sz w:val="21"/>
          <w:lang w:val="en-US" w:eastAsia="zh-CN"/>
        </w:rPr>
        <w:t>顺畅，也保证主要物质或元素的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转化效率</w:t>
      </w:r>
      <w:r>
        <w:rPr>
          <w:rFonts w:hint="default"/>
          <w:sz w:val="21"/>
          <w:lang w:val="en-US" w:eastAsia="zh-CN"/>
        </w:rPr>
        <w:t>较高。通过系统设计实现不断循环，使前一环节产生的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废物</w:t>
      </w:r>
      <w:r>
        <w:rPr>
          <w:rFonts w:hint="default"/>
          <w:sz w:val="21"/>
          <w:lang w:val="en-US" w:eastAsia="zh-CN"/>
        </w:rPr>
        <w:t>尽可能地被后一环节利用，减少整个生产环节</w:t>
      </w:r>
      <w:r>
        <w:rPr>
          <w:rFonts w:hint="eastAsia"/>
          <w:sz w:val="21"/>
          <w:lang w:val="en-US" w:eastAsia="zh-CN"/>
        </w:rPr>
        <w:t>“</w:t>
      </w:r>
      <w:r>
        <w:rPr>
          <w:rFonts w:hint="default"/>
          <w:sz w:val="21"/>
          <w:lang w:val="en-US" w:eastAsia="zh-CN"/>
        </w:rPr>
        <w:t>废物</w:t>
      </w:r>
      <w:r>
        <w:rPr>
          <w:rFonts w:hint="eastAsia"/>
          <w:sz w:val="21"/>
          <w:lang w:val="en-US" w:eastAsia="zh-CN"/>
        </w:rPr>
        <w:t>”</w:t>
      </w:r>
      <w:r>
        <w:rPr>
          <w:rFonts w:hint="default"/>
          <w:sz w:val="21"/>
          <w:lang w:val="en-US" w:eastAsia="zh-CN"/>
        </w:rPr>
        <w:t>的产生。</w:t>
      </w:r>
    </w:p>
    <w:p w14:paraId="6953D1DE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5.协调指在进行生态工程建设时，主要考虑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生物与环境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生物与生物</w:t>
      </w:r>
      <w:r>
        <w:rPr>
          <w:rFonts w:hint="eastAsia"/>
          <w:sz w:val="21"/>
          <w:lang w:val="en-US" w:eastAsia="zh-CN"/>
        </w:rPr>
        <w:t>的协调与适应。</w:t>
      </w:r>
    </w:p>
    <w:p w14:paraId="3E63013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  <w:lang w:val="en-US" w:eastAsia="zh-CN"/>
        </w:rPr>
        <w:t>遵循整体原理，首先要遵从自然生态系统的规律，各组分之间要有适当的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比例</w:t>
      </w:r>
      <w:r>
        <w:rPr>
          <w:rFonts w:hint="default"/>
          <w:sz w:val="21"/>
          <w:lang w:val="en-US" w:eastAsia="zh-CN"/>
        </w:rPr>
        <w:t>，不同组分之间应构成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有序的结构</w:t>
      </w:r>
      <w:r>
        <w:rPr>
          <w:rFonts w:hint="default"/>
          <w:sz w:val="21"/>
          <w:lang w:val="en-US" w:eastAsia="zh-CN"/>
        </w:rPr>
        <w:t>，通过改变和优化结构，达到改善系统功能的目的。其次，人类处在一个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社会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—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经济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—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</w:t>
      </w:r>
      <w:r>
        <w:rPr>
          <w:rFonts w:hint="default"/>
          <w:sz w:val="21"/>
          <w:lang w:val="en-US" w:eastAsia="zh-CN"/>
        </w:rPr>
        <w:t>复合而成的巨大系统中。进行生态工程建设时，不仅要考虑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自然生态系统</w:t>
      </w:r>
      <w:r>
        <w:rPr>
          <w:rFonts w:hint="default"/>
          <w:sz w:val="21"/>
          <w:lang w:val="en-US" w:eastAsia="zh-CN"/>
        </w:rPr>
        <w:t>的规律，更要考虑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经济和社会</w:t>
      </w:r>
      <w:r>
        <w:rPr>
          <w:rFonts w:hint="default"/>
          <w:sz w:val="21"/>
          <w:lang w:val="en-US" w:eastAsia="zh-CN"/>
        </w:rPr>
        <w:t>等系统的影响力</w:t>
      </w:r>
      <w:r>
        <w:rPr>
          <w:rFonts w:hint="eastAsia"/>
          <w:sz w:val="21"/>
          <w:lang w:val="en-US" w:eastAsia="zh-CN"/>
        </w:rPr>
        <w:t>。</w:t>
      </w:r>
    </w:p>
    <w:p w14:paraId="255C3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362F0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1．采用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草方格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技术进行流沙固定、植被恢复遵循了生态工程的自生原理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00ED2EB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2．移栽适应当地环境的植物遵循了生态工程的协调原理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3668F56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．与传统的工程相比，生态工程是一类多消耗、多效益、可持续的工程体系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A2CB87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．我们应正确处理环境保护与经济发展的关系，践行经济、社会和生态相互协调的可持续发展理念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6C6746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．生态工程可以解决所有环境问题，所以可以走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先污染破坏， 后治理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的老路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8EAA50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sz w:val="21"/>
        </w:rPr>
        <w:t>．辽宁西部的章古台地区，单一种植了大片的樟子松林，一段时间后松毛虫肆虐，使很多地方的樟子松奄奄一息，原因是违反了生态工程中的自生原理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0A6026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sz w:val="21"/>
        </w:rPr>
        <w:t>．发展生态农业，实现物质与能量的循环利用，是实现人与自然和谐发展的一项合理措施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E23BA3B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8</w:t>
      </w:r>
      <w:r>
        <w:rPr>
          <w:sz w:val="21"/>
        </w:rPr>
        <w:t>．实现原料→产品→原料的生产体系，可使废弃物资源化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5FCE6639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6DFE3245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897</Words>
  <Characters>903</Characters>
  <Lines>0</Lines>
  <Paragraphs>0</Paragraphs>
  <TotalTime>0</TotalTime>
  <ScaleCrop>false</ScaleCrop>
  <LinksUpToDate>false</LinksUpToDate>
  <CharactersWithSpaces>966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0BFC67082C184EFA836CE034B807B31A_13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