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2E3E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第四章 生态系统的保护</w:t>
      </w:r>
    </w:p>
    <w:p w14:paraId="1E1A60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第一/二节 人口增长和人类活动影响环境/创造人与自然的和谐</w:t>
      </w:r>
    </w:p>
    <w:p w14:paraId="321F30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168A19E8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rFonts w:hint="eastAsia"/>
          <w:sz w:val="21"/>
        </w:rPr>
        <w:t>控制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人口增长</w:t>
      </w:r>
      <w:r>
        <w:rPr>
          <w:rFonts w:hint="eastAsia"/>
          <w:sz w:val="21"/>
        </w:rPr>
        <w:t>，谋求人类与经济、社会、资源、环境的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协调发展</w:t>
      </w:r>
      <w:r>
        <w:rPr>
          <w:rFonts w:hint="eastAsia"/>
          <w:sz w:val="21"/>
          <w:lang w:val="en-US" w:eastAsia="zh-CN"/>
        </w:rPr>
        <w:t>是</w:t>
      </w:r>
      <w:r>
        <w:rPr>
          <w:rFonts w:hint="eastAsia"/>
          <w:sz w:val="21"/>
        </w:rPr>
        <w:t>人类社会的共识。</w:t>
      </w:r>
    </w:p>
    <w:p w14:paraId="3F8E5E44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2.人口增长和人类活动会引发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全球气候变化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资源匮</w:t>
      </w:r>
      <w:r>
        <w:rPr>
          <w:rFonts w:hint="eastAsia"/>
          <w:sz w:val="21"/>
          <w:lang w:val="en-US" w:eastAsia="zh-CN"/>
        </w:rPr>
        <w:t>引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乏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臭氧层破坏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酸雨频发</w:t>
      </w:r>
      <w:r>
        <w:rPr>
          <w:rFonts w:hint="eastAsia"/>
          <w:sz w:val="21"/>
          <w:lang w:val="en-US" w:eastAsia="zh-CN"/>
        </w:rPr>
        <w:t>以及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荒漠化加剧</w:t>
      </w:r>
      <w:r>
        <w:rPr>
          <w:rFonts w:hint="eastAsia"/>
          <w:sz w:val="21"/>
          <w:lang w:val="en-US" w:eastAsia="zh-CN"/>
        </w:rPr>
        <w:t>等一系列环境问题。</w:t>
      </w:r>
    </w:p>
    <w:p w14:paraId="588B3F36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3.生物多样性包括生物圈内所有的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植物、动物和微生物</w:t>
      </w:r>
      <w:r>
        <w:rPr>
          <w:rFonts w:hint="eastAsia"/>
          <w:sz w:val="21"/>
          <w:lang w:val="en-US" w:eastAsia="zh-CN"/>
        </w:rPr>
        <w:t>，它们所拥有的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全部基因</w:t>
      </w:r>
      <w:r>
        <w:rPr>
          <w:rFonts w:hint="eastAsia"/>
          <w:sz w:val="21"/>
          <w:lang w:val="en-US" w:eastAsia="zh-CN"/>
        </w:rPr>
        <w:t>以及由这些生物与环境构成的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生态系统</w:t>
      </w:r>
      <w:r>
        <w:rPr>
          <w:rFonts w:hint="eastAsia"/>
          <w:sz w:val="21"/>
          <w:lang w:val="en-US" w:eastAsia="zh-CN"/>
        </w:rPr>
        <w:t>。生物多样性包括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物种多样性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遗传多样性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生态系统多样性</w:t>
      </w:r>
      <w:r>
        <w:rPr>
          <w:rFonts w:hint="eastAsia"/>
          <w:sz w:val="21"/>
          <w:lang w:val="en-US" w:eastAsia="zh-CN"/>
        </w:rPr>
        <w:t>。生物多样性对人类和其他生物的生存和发展除了具有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直接价值</w:t>
      </w:r>
      <w:r>
        <w:rPr>
          <w:rFonts w:hint="eastAsia"/>
          <w:sz w:val="21"/>
          <w:lang w:val="en-US" w:eastAsia="zh-CN"/>
        </w:rPr>
        <w:t>外，还具有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间接价值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潜在价值</w:t>
      </w:r>
      <w:r>
        <w:rPr>
          <w:rFonts w:hint="eastAsia"/>
          <w:sz w:val="21"/>
          <w:lang w:val="en-US" w:eastAsia="zh-CN"/>
        </w:rPr>
        <w:t>等方面。</w:t>
      </w:r>
    </w:p>
    <w:p w14:paraId="3B2B14E3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4.生物多样性对生态系统的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调节功能</w:t>
      </w:r>
      <w:r>
        <w:rPr>
          <w:rFonts w:hint="eastAsia"/>
          <w:sz w:val="21"/>
          <w:lang w:val="en-US" w:eastAsia="zh-CN"/>
        </w:rPr>
        <w:t>称为生物多样性的间接价值。生物多样性的间接价值一般不能直接体现为经济效益，但从调节生态系统功能的角度看，其价值可能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远高于</w:t>
      </w:r>
      <w:r>
        <w:rPr>
          <w:rFonts w:hint="eastAsia"/>
          <w:sz w:val="21"/>
          <w:lang w:val="en-US" w:eastAsia="zh-CN"/>
        </w:rPr>
        <w:t>直接价值。生物多样性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尚未被发现</w:t>
      </w:r>
      <w:r>
        <w:rPr>
          <w:rFonts w:hint="eastAsia"/>
          <w:sz w:val="21"/>
          <w:lang w:val="en-US" w:eastAsia="zh-CN"/>
        </w:rPr>
        <w:t>但可能存在的价值称为生物多样性的潜在价值。</w:t>
      </w:r>
    </w:p>
    <w:p w14:paraId="1CDA30FF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5.保护生物多样性的主要措施包括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就地保护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迁地保护</w:t>
      </w:r>
      <w:r>
        <w:rPr>
          <w:rFonts w:hint="eastAsia"/>
          <w:sz w:val="21"/>
          <w:lang w:val="en-US" w:eastAsia="zh-CN"/>
        </w:rPr>
        <w:t>等。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自然保护区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国家森林公园</w:t>
      </w:r>
      <w:r>
        <w:rPr>
          <w:rFonts w:hint="eastAsia"/>
          <w:sz w:val="21"/>
          <w:lang w:val="en-US" w:eastAsia="zh-CN"/>
        </w:rPr>
        <w:t>是进行就地保护的主要场所。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动物园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植物园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濒危物种繁育中心</w:t>
      </w:r>
      <w:r>
        <w:rPr>
          <w:rFonts w:hint="eastAsia"/>
          <w:sz w:val="21"/>
          <w:lang w:val="en-US" w:eastAsia="zh-CN"/>
        </w:rPr>
        <w:t>是迁地保护的主要场所。建立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精子库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种子库</w:t>
      </w:r>
      <w:r>
        <w:rPr>
          <w:rFonts w:hint="eastAsia"/>
          <w:sz w:val="21"/>
          <w:lang w:val="en-US" w:eastAsia="zh-CN"/>
        </w:rPr>
        <w:t>也是保护生物多样性的重要措施。</w:t>
      </w:r>
    </w:p>
    <w:p w14:paraId="59D09E2D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6.保护生物多样性要求合理利用资源，即资源要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多层次</w:t>
      </w:r>
      <w:r>
        <w:rPr>
          <w:rFonts w:hint="eastAsia"/>
          <w:b w:val="0"/>
          <w:bCs w:val="0"/>
          <w:sz w:val="21"/>
          <w:lang w:val="en-US" w:eastAsia="zh-CN"/>
        </w:rPr>
        <w:t>利用</w:t>
      </w:r>
      <w:r>
        <w:rPr>
          <w:rFonts w:hint="eastAsia"/>
          <w:sz w:val="21"/>
          <w:lang w:val="en-US" w:eastAsia="zh-CN"/>
        </w:rPr>
        <w:t>、资源</w:t>
      </w:r>
      <w:r>
        <w:rPr>
          <w:rFonts w:hint="eastAsia"/>
          <w:b w:val="0"/>
          <w:bCs w:val="0"/>
          <w:sz w:val="21"/>
          <w:lang w:val="en-US" w:eastAsia="zh-CN"/>
        </w:rPr>
        <w:t>要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循环</w:t>
      </w:r>
      <w:r>
        <w:rPr>
          <w:rFonts w:hint="eastAsia"/>
          <w:sz w:val="21"/>
          <w:lang w:val="en-US" w:eastAsia="zh-CN"/>
        </w:rPr>
        <w:t>利用。</w:t>
      </w:r>
    </w:p>
    <w:p w14:paraId="60F860DA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7.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生态农业</w:t>
      </w:r>
      <w:r>
        <w:rPr>
          <w:rFonts w:hint="eastAsia"/>
          <w:sz w:val="21"/>
          <w:lang w:val="en-US" w:eastAsia="zh-CN"/>
        </w:rPr>
        <w:t>是以环境和经济的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协调发展</w:t>
      </w:r>
      <w:r>
        <w:rPr>
          <w:rFonts w:hint="eastAsia"/>
          <w:sz w:val="21"/>
          <w:lang w:val="en-US" w:eastAsia="zh-CN"/>
        </w:rPr>
        <w:t>为前提，在一定区域内，因地制宜地规划、组织和开展的现代农业生产。</w:t>
      </w:r>
    </w:p>
    <w:p w14:paraId="55B0A5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6D6A63B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大气中臭氧减少的主要原因是化石燃料的燃烧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4526FF1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2.</w:t>
      </w:r>
      <w:r>
        <w:rPr>
          <w:sz w:val="21"/>
        </w:rPr>
        <w:t>森林生态系统破碎化有利于生物多样性的形成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64594A5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sz w:val="21"/>
        </w:rPr>
        <w:t>红树林的海岸防护作用和观赏性体现了红树林生态系统的直接价值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6CC95B5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西藏齿突蟾的科研用途体现了生物多样性的间接价值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1BFE94E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对麋鹿种群进行圈养复壮、放归野外的过程属于就地保护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33A3636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入侵植物进入适宜其生长的地区可影响当地物种的生存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7614283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7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保护生物多样性就是要禁止一切形式的开发和利用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1A8D8C0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8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在植物园引种栽培红豆杉的措施属于易地保护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3B3D1F4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9</w:t>
      </w:r>
      <w:r>
        <w:rPr>
          <w:sz w:val="21"/>
        </w:rPr>
        <w:t>．我们应正确处理环境保护与经济发展的关系，践行经济、社会和生态相互协调的可持续发展理念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3E6CFB23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sz w:val="21"/>
          <w:lang w:val="en-US" w:eastAsia="zh-CN"/>
        </w:rPr>
        <w:t>10</w:t>
      </w:r>
      <w:r>
        <w:rPr>
          <w:sz w:val="21"/>
        </w:rPr>
        <w:t>．发展生态农业，实现物质与能量的循环利用，是实现人与自然和谐发展的一项合理措施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  <w:bookmarkStart w:id="0" w:name="_GoBack"/>
      <w:bookmarkEnd w:id="0"/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</w:t>
    </w:r>
    <w:r>
      <w:rPr>
        <w:rFonts w:hint="eastAsia"/>
      </w:rPr>
      <w:t>J》使用</w:t>
    </w:r>
  </w:p>
  <w:p w14:paraId="04B83026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262F91"/>
    <w:rsid w:val="05805F2E"/>
    <w:rsid w:val="0A640801"/>
    <w:rsid w:val="0B2A1351"/>
    <w:rsid w:val="0C2C03B7"/>
    <w:rsid w:val="10B01EA8"/>
    <w:rsid w:val="10F65E8C"/>
    <w:rsid w:val="13B21E17"/>
    <w:rsid w:val="1400193E"/>
    <w:rsid w:val="151D0037"/>
    <w:rsid w:val="1724562B"/>
    <w:rsid w:val="189A73B7"/>
    <w:rsid w:val="196E00DA"/>
    <w:rsid w:val="19BB18F7"/>
    <w:rsid w:val="1DE07FD7"/>
    <w:rsid w:val="1E401EB2"/>
    <w:rsid w:val="213B56C3"/>
    <w:rsid w:val="2681132D"/>
    <w:rsid w:val="2A5D61BC"/>
    <w:rsid w:val="325F1675"/>
    <w:rsid w:val="33597478"/>
    <w:rsid w:val="34F30596"/>
    <w:rsid w:val="3CA129BA"/>
    <w:rsid w:val="3F2E5213"/>
    <w:rsid w:val="43A14A51"/>
    <w:rsid w:val="46B57AC4"/>
    <w:rsid w:val="48844B03"/>
    <w:rsid w:val="4F777FB7"/>
    <w:rsid w:val="543E31D9"/>
    <w:rsid w:val="54A479DF"/>
    <w:rsid w:val="574901DC"/>
    <w:rsid w:val="58A9237C"/>
    <w:rsid w:val="5B56411F"/>
    <w:rsid w:val="5D8966AD"/>
    <w:rsid w:val="6201729B"/>
    <w:rsid w:val="62352E53"/>
    <w:rsid w:val="678A4D1F"/>
    <w:rsid w:val="67F378E5"/>
    <w:rsid w:val="68FB7B86"/>
    <w:rsid w:val="6A495A7A"/>
    <w:rsid w:val="72311DBB"/>
    <w:rsid w:val="740A3C09"/>
    <w:rsid w:val="76DB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874</Words>
  <Characters>889</Characters>
  <Lines>0</Lines>
  <Paragraphs>0</Paragraphs>
  <TotalTime>0</TotalTime>
  <ScaleCrop>false</ScaleCrop>
  <LinksUpToDate>false</LinksUpToDate>
  <CharactersWithSpaces>951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2025-08-06T06:11:36Z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8671F69FE4C5468493FDA3A578EE1A27_13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