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EB19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第二章 群落</w:t>
      </w:r>
    </w:p>
    <w:p w14:paraId="2298F4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第三节 生物群落的演替</w:t>
      </w:r>
    </w:p>
    <w:p w14:paraId="4A0169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69E6E5CB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1.在生物群落发展过程中，随着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时间的推移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i w:val="0"/>
          <w:iCs w:val="0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空间分布</w:t>
      </w:r>
      <w:r>
        <w:rPr>
          <w:rFonts w:hint="eastAsia"/>
          <w:sz w:val="21"/>
          <w:lang w:val="en-US" w:eastAsia="zh-CN"/>
        </w:rPr>
        <w:t>的变化，一个群落替代另一个群落的演替过程，称为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群落的演替</w:t>
      </w:r>
      <w:r>
        <w:rPr>
          <w:rFonts w:hint="eastAsia"/>
          <w:sz w:val="21"/>
          <w:lang w:val="en-US" w:eastAsia="zh-CN"/>
        </w:rPr>
        <w:t>。在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从未有过</w:t>
      </w:r>
      <w:r>
        <w:rPr>
          <w:rFonts w:hint="eastAsia"/>
          <w:sz w:val="21"/>
          <w:lang w:val="en-US" w:eastAsia="zh-CN"/>
        </w:rPr>
        <w:t>植物生长或虽有过植物生长但已被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彻底毁灭</w:t>
      </w:r>
      <w:r>
        <w:rPr>
          <w:rFonts w:hint="eastAsia"/>
          <w:sz w:val="21"/>
          <w:lang w:val="en-US" w:eastAsia="zh-CN"/>
        </w:rPr>
        <w:t>了的裸地（如沙丘、火山岩、冰川泥）上发生的演替，称为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初生演替</w:t>
      </w:r>
      <w:r>
        <w:rPr>
          <w:rFonts w:hint="eastAsia"/>
          <w:sz w:val="21"/>
          <w:lang w:val="en-US" w:eastAsia="zh-CN"/>
        </w:rPr>
        <w:t>。</w:t>
      </w:r>
    </w:p>
    <w:p w14:paraId="7442029F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2.火山裸地的初生演替阶段依次为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地衣群落阶段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苔藓群落阶段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草本群落阶段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灌木群落阶段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乔木群落阶段</w:t>
      </w:r>
      <w:r>
        <w:rPr>
          <w:rFonts w:hint="eastAsia"/>
          <w:sz w:val="21"/>
          <w:lang w:val="en-US" w:eastAsia="zh-CN"/>
        </w:rPr>
        <w:t>。在贫瘠干燥的岩石表面，地衣往往会成为初生演替中的第一批物种，被称为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先驱物种</w:t>
      </w:r>
      <w:r>
        <w:rPr>
          <w:rFonts w:hint="eastAsia"/>
          <w:sz w:val="21"/>
          <w:lang w:val="en-US" w:eastAsia="zh-CN"/>
        </w:rPr>
        <w:t>。</w:t>
      </w:r>
    </w:p>
    <w:p w14:paraId="1C1EFA10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3.一个群落在演替过程中，若受到突发的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自然事件</w:t>
      </w:r>
      <w:r>
        <w:rPr>
          <w:rFonts w:hint="eastAsia"/>
          <w:sz w:val="21"/>
          <w:lang w:val="en-US" w:eastAsia="zh-CN"/>
        </w:rPr>
        <w:t>（如火灾）或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人为事件</w:t>
      </w:r>
      <w:r>
        <w:rPr>
          <w:rFonts w:hint="eastAsia"/>
          <w:sz w:val="21"/>
          <w:lang w:val="en-US" w:eastAsia="zh-CN"/>
        </w:rPr>
        <w:t>（如弃耕）的干扰，群落中的植被就会遭受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严重破坏</w:t>
      </w:r>
      <w:r>
        <w:rPr>
          <w:rFonts w:hint="eastAsia"/>
          <w:sz w:val="21"/>
          <w:lang w:val="en-US" w:eastAsia="zh-CN"/>
        </w:rPr>
        <w:t>，甚至消失，但原有的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土壤条件</w:t>
      </w:r>
      <w:r>
        <w:rPr>
          <w:rFonts w:hint="eastAsia"/>
          <w:sz w:val="21"/>
          <w:lang w:val="en-US" w:eastAsia="zh-CN"/>
        </w:rPr>
        <w:t>基本保留，原有植物的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繁殖体</w:t>
      </w:r>
      <w:r>
        <w:rPr>
          <w:rFonts w:hint="eastAsia"/>
          <w:sz w:val="21"/>
          <w:lang w:val="en-US" w:eastAsia="zh-CN"/>
        </w:rPr>
        <w:t>仍有可能存在，进而进行新的演替，这种现象称为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次生演替</w:t>
      </w:r>
      <w:r>
        <w:rPr>
          <w:rFonts w:hint="eastAsia"/>
          <w:sz w:val="21"/>
          <w:lang w:val="en-US" w:eastAsia="zh-CN"/>
        </w:rPr>
        <w:t>。</w:t>
      </w:r>
    </w:p>
    <w:p w14:paraId="58980B9D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4.生物群落的演替是群落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内部因素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外部环境</w:t>
      </w:r>
      <w:r>
        <w:rPr>
          <w:rFonts w:hint="eastAsia"/>
          <w:sz w:val="21"/>
          <w:lang w:val="en-US" w:eastAsia="zh-CN"/>
        </w:rPr>
        <w:t>因素综合作用的结果。群落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内部因素</w:t>
      </w:r>
      <w:r>
        <w:rPr>
          <w:rFonts w:hint="eastAsia"/>
          <w:sz w:val="21"/>
          <w:lang w:val="en-US" w:eastAsia="zh-CN"/>
        </w:rPr>
        <w:t>的变化是群落演替的根本原因。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种内关系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种间关系</w:t>
      </w:r>
      <w:r>
        <w:rPr>
          <w:rFonts w:hint="eastAsia"/>
          <w:sz w:val="21"/>
          <w:lang w:val="en-US" w:eastAsia="zh-CN"/>
        </w:rPr>
        <w:t>的动态变化是群落演替的催化剂。群落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外部环境因素</w:t>
      </w:r>
      <w:r>
        <w:rPr>
          <w:rFonts w:hint="eastAsia"/>
          <w:sz w:val="21"/>
          <w:lang w:val="en-US" w:eastAsia="zh-CN"/>
        </w:rPr>
        <w:t>的不断变化也常常引发群落演替，而群落自身的演替也会对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外界环境</w:t>
      </w:r>
      <w:r>
        <w:rPr>
          <w:rFonts w:hint="eastAsia"/>
          <w:sz w:val="21"/>
          <w:lang w:val="en-US" w:eastAsia="zh-CN"/>
        </w:rPr>
        <w:t>产生影响，导致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外界环境</w:t>
      </w:r>
      <w:r>
        <w:rPr>
          <w:rFonts w:hint="eastAsia"/>
          <w:sz w:val="21"/>
          <w:lang w:val="en-US" w:eastAsia="zh-CN"/>
        </w:rPr>
        <w:t>出现变化。人类的生产活动通常是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有意识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有目的</w:t>
      </w:r>
      <w:r>
        <w:rPr>
          <w:rFonts w:hint="eastAsia"/>
          <w:sz w:val="21"/>
          <w:lang w:val="en-US" w:eastAsia="zh-CN"/>
        </w:rPr>
        <w:t>的，对群落外部环境因素和群落内部因素具有促进或抑制作用。</w:t>
      </w:r>
    </w:p>
    <w:p w14:paraId="07642A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6D577FD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裸岩上出现了地衣</w:t>
      </w:r>
      <w:r>
        <w:rPr>
          <w:sz w:val="21"/>
          <w:em w:val="dot"/>
          <w:lang w:eastAsia="zh-CN"/>
        </w:rPr>
        <w:t>不属于</w:t>
      </w:r>
      <w:r>
        <w:rPr>
          <w:sz w:val="21"/>
        </w:rPr>
        <w:t>群落演替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0D545B3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人类对公路边坡的修复加快了群落演替的速度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4009D9E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演替到稳定阶段的群落具有相对不变的物种组成和结构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722FC29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退耕还林、退塘还湖、布设</w:t>
      </w:r>
      <w:r>
        <w:rPr>
          <w:rFonts w:hint="eastAsia"/>
          <w:sz w:val="21"/>
          <w:lang w:eastAsia="zh-CN"/>
        </w:rPr>
        <w:t>人工渔礁</w:t>
      </w:r>
      <w:r>
        <w:rPr>
          <w:sz w:val="21"/>
        </w:rPr>
        <w:t>之后都会发生群落的初生演替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7ECA44F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发生在裸岩和弃耕农田上的演替都要经历苔藓阶段、草本植物阶段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60EEB8C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人类对群落演替的影响都是不良的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1506CB9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群落演替的结果一定是群落的结构越来越复杂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13BF2AA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根据群落演替的理论，所有的群落最终都会演替成森林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143105D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群落内部因素的变化不会影响群落演替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342D26D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10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当发生火灾或者火山爆发后的群落演替属于次生演替</w:t>
      </w:r>
      <w:r>
        <w:rPr>
          <w:rFonts w:hint="eastAsia"/>
          <w:sz w:val="21"/>
          <w:lang w:eastAsia="zh-CN"/>
        </w:rPr>
        <w:t>；</w:t>
      </w:r>
      <w:r>
        <w:rPr>
          <w:sz w:val="21"/>
        </w:rPr>
        <w:t>湖底的演替属于原生演替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7F6003F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演替过程中一些种群取代另一些种群， 是一种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优势取代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 xml:space="preserve"> 而非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取而代之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2FB1DD5D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</w:p>
    <w:p w14:paraId="18EFF24F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</w:p>
    <w:p w14:paraId="11099A73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</w:t>
    </w:r>
    <w:r>
      <w:rPr>
        <w:rFonts w:hint="eastAsia"/>
      </w:rPr>
      <w:t>J》使用</w:t>
    </w:r>
  </w:p>
  <w:p w14:paraId="044C2E59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62F91"/>
    <w:rsid w:val="05805F2E"/>
    <w:rsid w:val="0B2A1351"/>
    <w:rsid w:val="0C2C03B7"/>
    <w:rsid w:val="10B01EA8"/>
    <w:rsid w:val="10F65E8C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213B56C3"/>
    <w:rsid w:val="21835FFC"/>
    <w:rsid w:val="2681132D"/>
    <w:rsid w:val="2A5D61BC"/>
    <w:rsid w:val="325F1675"/>
    <w:rsid w:val="33597478"/>
    <w:rsid w:val="34F30596"/>
    <w:rsid w:val="3CA129BA"/>
    <w:rsid w:val="3F2E5213"/>
    <w:rsid w:val="405B10D8"/>
    <w:rsid w:val="43A14A51"/>
    <w:rsid w:val="48844B03"/>
    <w:rsid w:val="4F777FB7"/>
    <w:rsid w:val="543E31D9"/>
    <w:rsid w:val="54A479DF"/>
    <w:rsid w:val="574901DC"/>
    <w:rsid w:val="58A9237C"/>
    <w:rsid w:val="5B56411F"/>
    <w:rsid w:val="5D8966AD"/>
    <w:rsid w:val="6201729B"/>
    <w:rsid w:val="62352E53"/>
    <w:rsid w:val="678A4D1F"/>
    <w:rsid w:val="67F378E5"/>
    <w:rsid w:val="68FB7B86"/>
    <w:rsid w:val="6A495A7A"/>
    <w:rsid w:val="6C0426C1"/>
    <w:rsid w:val="72311DBB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807</Words>
  <Characters>824</Characters>
  <Lines>0</Lines>
  <Paragraphs>0</Paragraphs>
  <TotalTime>0</TotalTime>
  <ScaleCrop>false</ScaleCrop>
  <LinksUpToDate>false</LinksUpToDate>
  <CharactersWithSpaces>895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2025-08-06T06:09:15Z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F3AA51234C5F4B5FA40D1292EA5B0422_13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