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35C86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第一章 种群</w:t>
      </w:r>
    </w:p>
    <w:p w14:paraId="0E7724A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第三节 种间关系</w:t>
      </w:r>
    </w:p>
    <w:p w14:paraId="3AC4F51B">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ascii="Times New Roman" w:hAnsi="Times New Roman" w:cs="Times New Roman"/>
          <w:b/>
          <w:bCs/>
        </w:rPr>
      </w:pPr>
      <w:r>
        <w:rPr>
          <w:rFonts w:ascii="Times New Roman" w:hAnsi="Times New Roman" w:cs="Times New Roman"/>
          <w:b/>
          <w:bCs/>
        </w:rPr>
        <w:t>知识填空</w:t>
      </w:r>
    </w:p>
    <w:p w14:paraId="70118B51">
      <w:pPr>
        <w:shd w:val="clear" w:color="auto" w:fill="auto"/>
        <w:spacing w:line="360" w:lineRule="auto"/>
        <w:jc w:val="left"/>
        <w:textAlignment w:val="center"/>
        <w:rPr>
          <w:rFonts w:hint="eastAsia"/>
          <w:sz w:val="21"/>
          <w:lang w:val="en-US" w:eastAsia="zh-CN"/>
        </w:rPr>
      </w:pPr>
      <w:r>
        <w:rPr>
          <w:rFonts w:hint="eastAsia"/>
          <w:sz w:val="21"/>
          <w:lang w:val="en-US" w:eastAsia="zh-CN"/>
        </w:rPr>
        <w:t>1.生态学上把不同物种的生物种群之间的关系称为</w:t>
      </w:r>
      <w:r>
        <w:rPr>
          <w:rFonts w:hint="eastAsia"/>
          <w:color w:val="FFFFFF" w:themeColor="background1"/>
          <w:sz w:val="21"/>
          <w:u w:val="single" w:color="000000" w:themeColor="text1"/>
          <w:lang w:val="en-US" w:eastAsia="zh-CN"/>
          <w14:textFill>
            <w14:solidFill>
              <w14:schemeClr w14:val="bg1"/>
            </w14:solidFill>
          </w14:textFill>
        </w:rPr>
        <w:t>种间关系</w:t>
      </w:r>
      <w:r>
        <w:rPr>
          <w:rFonts w:hint="eastAsia"/>
          <w:sz w:val="21"/>
          <w:lang w:val="en-US" w:eastAsia="zh-CN"/>
        </w:rPr>
        <w:t>，其可以概括为两大类，即种间的</w:t>
      </w:r>
      <w:r>
        <w:rPr>
          <w:rFonts w:hint="eastAsia"/>
          <w:color w:val="FFFFFF" w:themeColor="background1"/>
          <w:sz w:val="21"/>
          <w:u w:val="single" w:color="000000" w:themeColor="text1"/>
          <w:lang w:val="en-US" w:eastAsia="zh-CN"/>
          <w14:textFill>
            <w14:solidFill>
              <w14:schemeClr w14:val="bg1"/>
            </w14:solidFill>
          </w14:textFill>
        </w:rPr>
        <w:t>正相互作用</w:t>
      </w:r>
      <w:r>
        <w:rPr>
          <w:rFonts w:hint="eastAsia"/>
          <w:sz w:val="21"/>
          <w:lang w:val="en-US" w:eastAsia="zh-CN"/>
        </w:rPr>
        <w:t>与</w:t>
      </w:r>
      <w:r>
        <w:rPr>
          <w:rFonts w:hint="eastAsia"/>
          <w:color w:val="FFFFFF" w:themeColor="background1"/>
          <w:sz w:val="21"/>
          <w:u w:val="single" w:color="000000" w:themeColor="text1"/>
          <w:lang w:val="en-US" w:eastAsia="zh-CN"/>
          <w14:textFill>
            <w14:solidFill>
              <w14:schemeClr w14:val="bg1"/>
            </w14:solidFill>
          </w14:textFill>
        </w:rPr>
        <w:t>负相互作用</w:t>
      </w:r>
      <w:r>
        <w:rPr>
          <w:rFonts w:hint="eastAsia"/>
          <w:sz w:val="21"/>
          <w:lang w:val="en-US" w:eastAsia="zh-CN"/>
        </w:rPr>
        <w:t>。</w:t>
      </w:r>
    </w:p>
    <w:p w14:paraId="51035975">
      <w:pPr>
        <w:shd w:val="clear" w:color="auto" w:fill="auto"/>
        <w:spacing w:line="360" w:lineRule="auto"/>
        <w:jc w:val="left"/>
        <w:textAlignment w:val="center"/>
        <w:rPr>
          <w:rFonts w:hint="eastAsia"/>
          <w:sz w:val="21"/>
          <w:lang w:val="en-US" w:eastAsia="zh-CN"/>
        </w:rPr>
      </w:pPr>
      <w:r>
        <w:rPr>
          <w:rFonts w:hint="eastAsia"/>
          <w:sz w:val="21"/>
          <w:lang w:val="en-US" w:eastAsia="zh-CN"/>
        </w:rPr>
        <w:t>2.竞争是指生活在</w:t>
      </w:r>
      <w:r>
        <w:rPr>
          <w:rFonts w:hint="eastAsia"/>
          <w:color w:val="FFFFFF" w:themeColor="background1"/>
          <w:sz w:val="21"/>
          <w:u w:val="single" w:color="000000" w:themeColor="text1"/>
          <w:lang w:val="en-US" w:eastAsia="zh-CN"/>
          <w14:textFill>
            <w14:solidFill>
              <w14:schemeClr w14:val="bg1"/>
            </w14:solidFill>
          </w14:textFill>
        </w:rPr>
        <w:t>同一区域</w:t>
      </w:r>
      <w:r>
        <w:rPr>
          <w:rFonts w:hint="eastAsia"/>
          <w:sz w:val="21"/>
          <w:lang w:val="en-US" w:eastAsia="zh-CN"/>
        </w:rPr>
        <w:t>的两种或两种以上生物争夺</w:t>
      </w:r>
      <w:r>
        <w:rPr>
          <w:rFonts w:hint="eastAsia"/>
          <w:color w:val="FFFFFF" w:themeColor="background1"/>
          <w:sz w:val="21"/>
          <w:u w:val="single" w:color="000000" w:themeColor="text1"/>
          <w:lang w:val="en-US" w:eastAsia="zh-CN"/>
          <w14:textFill>
            <w14:solidFill>
              <w14:schemeClr w14:val="bg1"/>
            </w14:solidFill>
          </w14:textFill>
        </w:rPr>
        <w:t>同一资源</w:t>
      </w:r>
      <w:r>
        <w:rPr>
          <w:rFonts w:hint="eastAsia"/>
          <w:sz w:val="21"/>
          <w:lang w:val="en-US" w:eastAsia="zh-CN"/>
        </w:rPr>
        <w:t>而产生的直接或间接</w:t>
      </w:r>
      <w:r>
        <w:rPr>
          <w:rFonts w:hint="eastAsia"/>
          <w:color w:val="FFFFFF" w:themeColor="background1"/>
          <w:sz w:val="21"/>
          <w:u w:val="single" w:color="000000" w:themeColor="text1"/>
          <w:lang w:val="en-US" w:eastAsia="zh-CN"/>
          <w14:textFill>
            <w14:solidFill>
              <w14:schemeClr w14:val="bg1"/>
            </w14:solidFill>
          </w14:textFill>
        </w:rPr>
        <w:t>抑制对方</w:t>
      </w:r>
      <w:r>
        <w:rPr>
          <w:rFonts w:hint="eastAsia"/>
          <w:sz w:val="21"/>
          <w:lang w:val="en-US" w:eastAsia="zh-CN"/>
        </w:rPr>
        <w:t>的关系。竞争有可能使两个不同种群</w:t>
      </w:r>
      <w:r>
        <w:rPr>
          <w:rFonts w:hint="eastAsia"/>
          <w:color w:val="FFFFFF" w:themeColor="background1"/>
          <w:sz w:val="21"/>
          <w:u w:val="single" w:color="000000" w:themeColor="text1"/>
          <w:lang w:val="en-US" w:eastAsia="zh-CN"/>
          <w14:textFill>
            <w14:solidFill>
              <w14:schemeClr w14:val="bg1"/>
            </w14:solidFill>
          </w14:textFill>
        </w:rPr>
        <w:t>达到协调</w:t>
      </w:r>
      <w:r>
        <w:rPr>
          <w:rFonts w:hint="eastAsia"/>
          <w:sz w:val="21"/>
          <w:lang w:val="en-US" w:eastAsia="zh-CN"/>
        </w:rPr>
        <w:t>的平衡状态，而激烈的种间竞争也有可能使竞争中处于劣势的一方</w:t>
      </w:r>
      <w:r>
        <w:rPr>
          <w:rFonts w:hint="eastAsia"/>
          <w:color w:val="FFFFFF" w:themeColor="background1"/>
          <w:sz w:val="21"/>
          <w:u w:val="single" w:color="000000" w:themeColor="text1"/>
          <w:lang w:val="en-US" w:eastAsia="zh-CN"/>
          <w14:textFill>
            <w14:solidFill>
              <w14:schemeClr w14:val="bg1"/>
            </w14:solidFill>
          </w14:textFill>
        </w:rPr>
        <w:t>消亡</w:t>
      </w:r>
      <w:r>
        <w:rPr>
          <w:rFonts w:hint="eastAsia"/>
          <w:sz w:val="21"/>
          <w:lang w:val="en-US" w:eastAsia="zh-CN"/>
        </w:rPr>
        <w:t>。</w:t>
      </w:r>
    </w:p>
    <w:p w14:paraId="64939A4D">
      <w:pPr>
        <w:shd w:val="clear" w:color="auto" w:fill="auto"/>
        <w:spacing w:line="360" w:lineRule="auto"/>
        <w:jc w:val="left"/>
        <w:textAlignment w:val="center"/>
        <w:rPr>
          <w:rFonts w:hint="eastAsia"/>
          <w:sz w:val="21"/>
          <w:lang w:val="en-US" w:eastAsia="zh-CN"/>
        </w:rPr>
      </w:pPr>
      <w:r>
        <w:rPr>
          <w:rFonts w:hint="eastAsia"/>
          <w:sz w:val="21"/>
          <w:lang w:val="en-US" w:eastAsia="zh-CN"/>
        </w:rPr>
        <w:t>3.捕食是指一种生物</w:t>
      </w:r>
      <w:r>
        <w:rPr>
          <w:rFonts w:hint="eastAsia"/>
          <w:color w:val="FFFFFF" w:themeColor="background1"/>
          <w:sz w:val="21"/>
          <w:u w:val="single" w:color="000000" w:themeColor="text1"/>
          <w:lang w:val="en-US" w:eastAsia="zh-CN"/>
          <w14:textFill>
            <w14:solidFill>
              <w14:schemeClr w14:val="bg1"/>
            </w14:solidFill>
          </w14:textFill>
        </w:rPr>
        <w:t>取食</w:t>
      </w:r>
      <w:r>
        <w:rPr>
          <w:rFonts w:hint="eastAsia"/>
          <w:sz w:val="21"/>
          <w:lang w:val="en-US" w:eastAsia="zh-CN"/>
        </w:rPr>
        <w:t>另一种生物的种间关系。捕食者种群和被捕食者种群之间</w:t>
      </w:r>
      <w:r>
        <w:rPr>
          <w:rFonts w:hint="eastAsia"/>
          <w:color w:val="FFFFFF" w:themeColor="background1"/>
          <w:sz w:val="21"/>
          <w:u w:val="single" w:color="000000" w:themeColor="text1"/>
          <w:lang w:val="en-US" w:eastAsia="zh-CN"/>
          <w14:textFill>
            <w14:solidFill>
              <w14:schemeClr w14:val="bg1"/>
            </w14:solidFill>
          </w14:textFill>
        </w:rPr>
        <w:t>相互制约</w:t>
      </w:r>
      <w:r>
        <w:rPr>
          <w:rFonts w:hint="eastAsia"/>
          <w:sz w:val="21"/>
          <w:lang w:val="en-US" w:eastAsia="zh-CN"/>
        </w:rPr>
        <w:t>，两者种群数量之间呈现一定程度上的</w:t>
      </w:r>
      <w:r>
        <w:rPr>
          <w:rFonts w:hint="eastAsia"/>
          <w:color w:val="FFFFFF" w:themeColor="background1"/>
          <w:sz w:val="21"/>
          <w:u w:val="single" w:color="000000" w:themeColor="text1"/>
          <w:lang w:val="en-US" w:eastAsia="zh-CN"/>
          <w14:textFill>
            <w14:solidFill>
              <w14:schemeClr w14:val="bg1"/>
            </w14:solidFill>
          </w14:textFill>
        </w:rPr>
        <w:t>周期性波动</w:t>
      </w:r>
      <w:r>
        <w:rPr>
          <w:rFonts w:hint="eastAsia"/>
          <w:sz w:val="21"/>
          <w:lang w:val="en-US" w:eastAsia="zh-CN"/>
        </w:rPr>
        <w:t>现象。</w:t>
      </w:r>
    </w:p>
    <w:p w14:paraId="79859262">
      <w:pPr>
        <w:shd w:val="clear" w:color="auto" w:fill="auto"/>
        <w:spacing w:line="360" w:lineRule="auto"/>
        <w:jc w:val="left"/>
        <w:textAlignment w:val="center"/>
        <w:rPr>
          <w:rFonts w:hint="eastAsia"/>
          <w:sz w:val="21"/>
          <w:lang w:val="en-US" w:eastAsia="zh-CN"/>
        </w:rPr>
      </w:pPr>
      <w:r>
        <w:rPr>
          <w:rFonts w:hint="eastAsia"/>
          <w:sz w:val="21"/>
          <w:lang w:val="en-US" w:eastAsia="zh-CN"/>
        </w:rPr>
        <w:t>4.寄生是指一种生物（</w:t>
      </w:r>
      <w:r>
        <w:rPr>
          <w:rFonts w:hint="eastAsia"/>
          <w:color w:val="FFFFFF" w:themeColor="background1"/>
          <w:sz w:val="21"/>
          <w:u w:val="single" w:color="000000" w:themeColor="text1"/>
          <w:lang w:val="en-US" w:eastAsia="zh-CN"/>
          <w14:textFill>
            <w14:solidFill>
              <w14:schemeClr w14:val="bg1"/>
            </w14:solidFill>
          </w14:textFill>
        </w:rPr>
        <w:t>寄生物</w:t>
      </w:r>
      <w:r>
        <w:rPr>
          <w:rFonts w:hint="eastAsia"/>
          <w:sz w:val="21"/>
          <w:lang w:val="en-US" w:eastAsia="zh-CN"/>
        </w:rPr>
        <w:t>）寄居于另一种生物（</w:t>
      </w:r>
      <w:r>
        <w:rPr>
          <w:rFonts w:hint="eastAsia"/>
          <w:color w:val="FFFFFF" w:themeColor="background1"/>
          <w:sz w:val="21"/>
          <w:u w:val="single" w:color="000000" w:themeColor="text1"/>
          <w:lang w:val="en-US" w:eastAsia="zh-CN"/>
          <w14:textFill>
            <w14:solidFill>
              <w14:schemeClr w14:val="bg1"/>
            </w14:solidFill>
          </w14:textFill>
        </w:rPr>
        <w:t>宿主</w:t>
      </w:r>
      <w:r>
        <w:rPr>
          <w:rFonts w:hint="eastAsia"/>
          <w:sz w:val="21"/>
          <w:lang w:val="en-US" w:eastAsia="zh-CN"/>
        </w:rPr>
        <w:t>）的</w:t>
      </w:r>
      <w:r>
        <w:rPr>
          <w:rFonts w:hint="eastAsia"/>
          <w:color w:val="FFFFFF" w:themeColor="background1"/>
          <w:sz w:val="21"/>
          <w:u w:val="single" w:color="000000" w:themeColor="text1"/>
          <w:lang w:val="en-US" w:eastAsia="zh-CN"/>
          <w14:textFill>
            <w14:solidFill>
              <w14:schemeClr w14:val="bg1"/>
            </w14:solidFill>
          </w14:textFill>
        </w:rPr>
        <w:t>体内或体表</w:t>
      </w:r>
      <w:r>
        <w:rPr>
          <w:rFonts w:hint="eastAsia"/>
          <w:sz w:val="21"/>
          <w:lang w:val="en-US" w:eastAsia="zh-CN"/>
        </w:rPr>
        <w:t>，从而摄取宿主养分以维持生活的现象。寄生物与宿主既可能是</w:t>
      </w:r>
      <w:r>
        <w:rPr>
          <w:rFonts w:hint="eastAsia"/>
          <w:color w:val="FFFFFF" w:themeColor="background1"/>
          <w:sz w:val="21"/>
          <w:u w:val="single" w:color="000000" w:themeColor="text1"/>
          <w:lang w:val="en-US" w:eastAsia="zh-CN"/>
          <w14:textFill>
            <w14:solidFill>
              <w14:schemeClr w14:val="bg1"/>
            </w14:solidFill>
          </w14:textFill>
        </w:rPr>
        <w:t>植物</w:t>
      </w:r>
      <w:r>
        <w:rPr>
          <w:rFonts w:hint="eastAsia"/>
          <w:sz w:val="21"/>
          <w:lang w:val="en-US" w:eastAsia="zh-CN"/>
        </w:rPr>
        <w:t>、</w:t>
      </w:r>
      <w:r>
        <w:rPr>
          <w:rFonts w:hint="eastAsia"/>
          <w:color w:val="FFFFFF" w:themeColor="background1"/>
          <w:sz w:val="21"/>
          <w:u w:val="single" w:color="000000" w:themeColor="text1"/>
          <w:lang w:val="en-US" w:eastAsia="zh-CN"/>
          <w14:textFill>
            <w14:solidFill>
              <w14:schemeClr w14:val="bg1"/>
            </w14:solidFill>
          </w14:textFill>
        </w:rPr>
        <w:t>动物</w:t>
      </w:r>
      <w:r>
        <w:rPr>
          <w:rFonts w:hint="eastAsia"/>
          <w:sz w:val="21"/>
          <w:lang w:val="en-US" w:eastAsia="zh-CN"/>
        </w:rPr>
        <w:t>，也可能是</w:t>
      </w:r>
      <w:r>
        <w:rPr>
          <w:rFonts w:hint="eastAsia"/>
          <w:color w:val="FFFFFF" w:themeColor="background1"/>
          <w:sz w:val="21"/>
          <w:u w:val="single" w:color="000000" w:themeColor="text1"/>
          <w:lang w:val="en-US" w:eastAsia="zh-CN"/>
          <w14:textFill>
            <w14:solidFill>
              <w14:schemeClr w14:val="bg1"/>
            </w14:solidFill>
          </w14:textFill>
        </w:rPr>
        <w:t>微生物</w:t>
      </w:r>
      <w:r>
        <w:rPr>
          <w:rFonts w:hint="eastAsia"/>
          <w:sz w:val="21"/>
          <w:lang w:val="en-US" w:eastAsia="zh-CN"/>
        </w:rPr>
        <w:t>。随着宿主种群密度的增大，寄生物广泛扩散和传播；当宿主大量死亡导致种群密度减小时，寄生物也会随之减少。</w:t>
      </w:r>
    </w:p>
    <w:p w14:paraId="7E9D21C7">
      <w:pPr>
        <w:shd w:val="clear" w:color="auto" w:fill="auto"/>
        <w:spacing w:line="360" w:lineRule="auto"/>
        <w:jc w:val="left"/>
        <w:textAlignment w:val="center"/>
        <w:rPr>
          <w:rFonts w:hint="eastAsia"/>
          <w:sz w:val="21"/>
          <w:lang w:val="en-US" w:eastAsia="zh-CN"/>
        </w:rPr>
      </w:pPr>
      <w:r>
        <w:rPr>
          <w:rFonts w:hint="eastAsia"/>
          <w:sz w:val="21"/>
          <w:lang w:val="en-US" w:eastAsia="zh-CN"/>
        </w:rPr>
        <w:t>5.互利共生是指两个生物种群</w:t>
      </w:r>
      <w:r>
        <w:rPr>
          <w:rFonts w:hint="eastAsia"/>
          <w:color w:val="FFFFFF" w:themeColor="background1"/>
          <w:sz w:val="21"/>
          <w:u w:val="single" w:color="000000" w:themeColor="text1"/>
          <w:lang w:val="en-US" w:eastAsia="zh-CN"/>
          <w14:textFill>
            <w14:solidFill>
              <w14:schemeClr w14:val="bg1"/>
            </w14:solidFill>
          </w14:textFill>
        </w:rPr>
        <w:t>生活在一起</w:t>
      </w:r>
      <w:r>
        <w:rPr>
          <w:rFonts w:hint="eastAsia"/>
          <w:sz w:val="21"/>
          <w:lang w:val="en-US" w:eastAsia="zh-CN"/>
        </w:rPr>
        <w:t>，相互依赖、</w:t>
      </w:r>
      <w:r>
        <w:rPr>
          <w:rFonts w:hint="eastAsia"/>
          <w:color w:val="FFFFFF" w:themeColor="background1"/>
          <w:sz w:val="21"/>
          <w:u w:val="single" w:color="000000" w:themeColor="text1"/>
          <w:lang w:val="en-US" w:eastAsia="zh-CN"/>
          <w14:textFill>
            <w14:solidFill>
              <w14:schemeClr w14:val="bg1"/>
            </w14:solidFill>
          </w14:textFill>
        </w:rPr>
        <w:t>相互得益</w:t>
      </w:r>
      <w:r>
        <w:rPr>
          <w:rFonts w:hint="eastAsia"/>
          <w:sz w:val="21"/>
          <w:lang w:val="en-US" w:eastAsia="zh-CN"/>
        </w:rPr>
        <w:t>的关系。</w:t>
      </w:r>
      <w:r>
        <w:rPr>
          <w:rFonts w:hint="eastAsia"/>
          <w:color w:val="FFFFFF" w:themeColor="background1"/>
          <w:sz w:val="21"/>
          <w:u w:val="single" w:color="000000" w:themeColor="text1"/>
          <w:lang w:val="en-US" w:eastAsia="zh-CN"/>
          <w14:textFill>
            <w14:solidFill>
              <w14:schemeClr w14:val="bg1"/>
            </w14:solidFill>
          </w14:textFill>
        </w:rPr>
        <w:t>偏利共生</w:t>
      </w:r>
      <w:r>
        <w:rPr>
          <w:rFonts w:hint="eastAsia"/>
          <w:sz w:val="21"/>
          <w:lang w:val="en-US" w:eastAsia="zh-CN"/>
        </w:rPr>
        <w:t>是指共生的两种生物的相互作用对其中一方有利，并对另一方无害的关系。</w:t>
      </w:r>
    </w:p>
    <w:p w14:paraId="0166E38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00765D14">
      <w:pPr>
        <w:shd w:val="clear" w:color="auto" w:fill="auto"/>
        <w:spacing w:line="360" w:lineRule="auto"/>
        <w:jc w:val="left"/>
        <w:textAlignment w:val="center"/>
        <w:rPr>
          <w:sz w:val="21"/>
        </w:rPr>
      </w:pPr>
      <w:r>
        <w:rPr>
          <w:rFonts w:hint="eastAsia"/>
          <w:sz w:val="21"/>
          <w:lang w:val="en-US" w:eastAsia="zh-CN"/>
        </w:rPr>
        <w:t>1</w:t>
      </w:r>
      <w:r>
        <w:rPr>
          <w:rFonts w:hint="eastAsia"/>
          <w:sz w:val="21"/>
          <w:lang w:eastAsia="zh-CN"/>
        </w:rPr>
        <w:t>.</w:t>
      </w:r>
      <w:r>
        <w:rPr>
          <w:sz w:val="21"/>
        </w:rPr>
        <w:t>群落中两个物种之间可能存在一种以上的种间关系</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0BAE3556">
      <w:pPr>
        <w:shd w:val="clear" w:color="auto" w:fill="auto"/>
        <w:spacing w:line="360" w:lineRule="auto"/>
        <w:jc w:val="left"/>
        <w:textAlignment w:val="center"/>
        <w:rPr>
          <w:rFonts w:hint="default"/>
          <w:sz w:val="21"/>
          <w:lang w:val="en-US" w:eastAsia="zh-CN"/>
        </w:rPr>
      </w:pPr>
      <w:r>
        <w:rPr>
          <w:rFonts w:hint="eastAsia"/>
          <w:sz w:val="21"/>
          <w:lang w:val="en-US" w:eastAsia="zh-CN"/>
        </w:rPr>
        <w:t>2.竞争、捕食、寄生和偏利共生都属于负相互关系，互利共生属于正相互关系</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3C159FD7">
      <w:pPr>
        <w:shd w:val="clear" w:color="auto" w:fill="auto"/>
        <w:spacing w:line="360" w:lineRule="auto"/>
        <w:jc w:val="left"/>
        <w:textAlignment w:val="center"/>
        <w:rPr>
          <w:rFonts w:hint="eastAsia"/>
          <w:sz w:val="21"/>
          <w:lang w:val="en-US" w:eastAsia="zh-CN"/>
        </w:rPr>
      </w:pPr>
      <w:r>
        <w:rPr>
          <w:rFonts w:hint="eastAsia"/>
          <w:sz w:val="21"/>
          <w:lang w:val="en-US" w:eastAsia="zh-CN"/>
        </w:rPr>
        <w:t>3.在自然环境中，捕食者与被捕食者之间通常为单纯一对一的捕食关系</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0970F330">
      <w:pPr>
        <w:shd w:val="clear" w:color="auto" w:fill="auto"/>
        <w:spacing w:line="360" w:lineRule="auto"/>
        <w:jc w:val="left"/>
        <w:textAlignment w:val="center"/>
        <w:rPr>
          <w:rFonts w:hint="eastAsia"/>
          <w:sz w:val="21"/>
          <w:lang w:val="en-US" w:eastAsia="zh-CN"/>
        </w:rPr>
      </w:pPr>
      <w:r>
        <w:rPr>
          <w:rFonts w:hint="eastAsia"/>
          <w:sz w:val="21"/>
          <w:lang w:val="en-US" w:eastAsia="zh-CN"/>
        </w:rPr>
        <w:t>4.寄生物的形态结构和生理功能等方面通常都会有适应宿主环境的特征</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4C2A7DE9">
      <w:pPr>
        <w:shd w:val="clear" w:color="auto" w:fill="auto"/>
        <w:spacing w:line="360" w:lineRule="auto"/>
        <w:jc w:val="left"/>
        <w:textAlignment w:val="center"/>
        <w:rPr>
          <w:rFonts w:hint="default"/>
          <w:sz w:val="21"/>
          <w:lang w:val="en-US" w:eastAsia="zh-CN"/>
        </w:rPr>
      </w:pPr>
      <w:r>
        <w:rPr>
          <w:rFonts w:hint="eastAsia"/>
          <w:sz w:val="21"/>
          <w:lang w:val="en-US" w:eastAsia="zh-CN"/>
        </w:rPr>
        <w:t>5.一方从另一方获得食物或隐蔽场所，同时回报给对方安全的生存环境，使其免遭捕食者或寄生物的攻击属于偏利共生关系</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2000CE09">
      <w:pPr>
        <w:shd w:val="clear" w:color="auto" w:fill="auto"/>
        <w:spacing w:line="360" w:lineRule="auto"/>
        <w:jc w:val="left"/>
        <w:textAlignment w:val="center"/>
        <w:rPr>
          <w:rFonts w:hint="eastAsia"/>
          <w:sz w:val="21"/>
          <w:lang w:val="en-US" w:eastAsia="zh-CN"/>
        </w:rPr>
      </w:pPr>
      <w:r>
        <w:rPr>
          <w:rFonts w:hint="eastAsia"/>
          <w:sz w:val="21"/>
          <w:lang w:val="en-US" w:eastAsia="zh-CN"/>
        </w:rPr>
        <w:t>6.硬壳蟹（非蜕壳）摄食软壳蟹（蜕壳）为捕食关系</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13C16B90">
      <w:pPr>
        <w:shd w:val="clear" w:color="auto" w:fill="auto"/>
        <w:spacing w:line="360" w:lineRule="auto"/>
        <w:jc w:val="left"/>
        <w:textAlignment w:val="center"/>
        <w:rPr>
          <w:rFonts w:hint="eastAsia"/>
          <w:sz w:val="21"/>
          <w:lang w:val="en-US" w:eastAsia="zh-CN"/>
        </w:rPr>
      </w:pPr>
      <w:r>
        <w:rPr>
          <w:rFonts w:hint="eastAsia"/>
          <w:sz w:val="21"/>
          <w:lang w:val="en-US" w:eastAsia="zh-CN"/>
        </w:rPr>
        <w:t>7.竞争的两个不同种群最终结果为达到协调的平衡状态</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1D824A59">
      <w:pPr>
        <w:shd w:val="clear" w:color="auto" w:fill="auto"/>
        <w:spacing w:line="360" w:lineRule="auto"/>
        <w:jc w:val="left"/>
        <w:textAlignment w:val="center"/>
        <w:rPr>
          <w:rFonts w:hint="default"/>
          <w:sz w:val="21"/>
          <w:lang w:val="en-US" w:eastAsia="zh-CN"/>
        </w:rPr>
      </w:pPr>
      <w:r>
        <w:rPr>
          <w:rFonts w:hint="eastAsia"/>
          <w:sz w:val="21"/>
          <w:lang w:val="en-US" w:eastAsia="zh-CN"/>
        </w:rPr>
        <w:t>8.豆科植物向根瘤菌提供生活所需的物质和能量，而根瘤菌能固定空气中游离的氮，改善豆科植物的氮素营养，两者属于互利共生关系</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7F253BE8">
      <w:pPr>
        <w:shd w:val="clear" w:color="auto" w:fill="auto"/>
        <w:spacing w:line="360" w:lineRule="auto"/>
        <w:jc w:val="left"/>
        <w:textAlignment w:val="center"/>
        <w:rPr>
          <w:rFonts w:hint="default"/>
          <w:sz w:val="21"/>
          <w:lang w:val="en-US" w:eastAsia="zh-CN"/>
        </w:rPr>
      </w:pPr>
      <w:r>
        <w:rPr>
          <w:rFonts w:hint="eastAsia"/>
          <w:sz w:val="21"/>
          <w:lang w:val="en-US" w:eastAsia="zh-CN"/>
        </w:rPr>
        <w:t>9.人体肠道内的菌群，都会对人体产生损害。</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10F87E7F">
      <w:pPr>
        <w:shd w:val="clear" w:color="auto" w:fill="auto"/>
        <w:spacing w:line="360" w:lineRule="auto"/>
        <w:jc w:val="left"/>
        <w:textAlignment w:val="center"/>
        <w:rPr>
          <w:rFonts w:hint="default"/>
          <w:sz w:val="21"/>
          <w:lang w:val="en-US" w:eastAsia="zh-CN"/>
        </w:rPr>
      </w:pPr>
    </w:p>
    <w:p w14:paraId="1070E116">
      <w:pPr>
        <w:shd w:val="clear" w:color="auto" w:fill="auto"/>
        <w:spacing w:line="360" w:lineRule="auto"/>
        <w:jc w:val="left"/>
        <w:textAlignment w:val="center"/>
        <w:rPr>
          <w:rFonts w:hint="default"/>
          <w:sz w:val="21"/>
          <w:lang w:val="en-US" w:eastAsia="zh-CN"/>
        </w:rPr>
      </w:pPr>
    </w:p>
    <w:p w14:paraId="0F921BA1">
      <w:pPr>
        <w:rPr>
          <w:rFonts w:hint="default"/>
          <w:lang w:val="en-US" w:eastAsia="zh-CN"/>
        </w:rPr>
      </w:pPr>
      <w:bookmarkStart w:id="0" w:name="_GoBack"/>
      <w:bookmarkEnd w:id="0"/>
    </w:p>
    <w:sectPr>
      <w:headerReference r:id="rId3"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CE415">
    <w:pPr>
      <w:pStyle w:val="3"/>
      <w:pBdr>
        <w:bottom w:val="single" w:color="auto" w:sz="4" w:space="1"/>
      </w:pBdr>
      <w:jc w:val="right"/>
      <w:rPr>
        <w:rFonts w:hint="eastAsia"/>
      </w:rPr>
    </w:pPr>
    <w:r>
      <w:rPr>
        <w:rFonts w:hint="eastAsia"/>
      </w:rPr>
      <w:drawing>
        <wp:anchor distT="0" distB="0" distL="114300" distR="114300" simplePos="0" relativeHeight="251659264" behindDoc="1" locked="0" layoutInCell="0" allowOverlap="1">
          <wp:simplePos x="0" y="0"/>
          <wp:positionH relativeFrom="margin">
            <wp:posOffset>391795</wp:posOffset>
          </wp:positionH>
          <wp:positionV relativeFrom="margin">
            <wp:posOffset>5584190</wp:posOffset>
          </wp:positionV>
          <wp:extent cx="5261610" cy="2691130"/>
          <wp:effectExtent l="0" t="0" r="15240" b="13970"/>
          <wp:wrapNone/>
          <wp:docPr id="1"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配套《高中必刷题 生物学 选择性必修</w:t>
    </w:r>
    <w:r>
      <w:rPr>
        <w:rFonts w:hint="eastAsia"/>
        <w:lang w:val="en-US" w:eastAsia="zh-CN"/>
      </w:rPr>
      <w:t>2</w:t>
    </w:r>
    <w:r>
      <w:rPr>
        <w:rFonts w:hint="eastAsia"/>
      </w:rPr>
      <w:t xml:space="preserve"> </w:t>
    </w:r>
    <w:r>
      <w:rPr>
        <w:rFonts w:hint="eastAsia"/>
        <w:lang w:val="en-US" w:eastAsia="zh-CN"/>
      </w:rPr>
      <w:t>生物与环境</w:t>
    </w:r>
    <w:r>
      <w:rPr>
        <w:rFonts w:hint="eastAsia"/>
      </w:rPr>
      <w:t xml:space="preserve"> </w:t>
    </w:r>
    <w:r>
      <w:rPr>
        <w:rFonts w:hint="eastAsia"/>
        <w:lang w:val="en-US" w:eastAsia="zh-CN"/>
      </w:rPr>
      <w:t>S</w:t>
    </w:r>
    <w:r>
      <w:rPr>
        <w:rFonts w:hint="eastAsia"/>
      </w:rPr>
      <w:t>J》使用</w:t>
    </w:r>
  </w:p>
  <w:p w14:paraId="044C2E59">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262F91"/>
    <w:rsid w:val="05805F2E"/>
    <w:rsid w:val="08385EF0"/>
    <w:rsid w:val="0B2A1351"/>
    <w:rsid w:val="0C2C03B7"/>
    <w:rsid w:val="10B01EA8"/>
    <w:rsid w:val="10F65E8C"/>
    <w:rsid w:val="13B21E17"/>
    <w:rsid w:val="1400193E"/>
    <w:rsid w:val="151D0037"/>
    <w:rsid w:val="1724562B"/>
    <w:rsid w:val="189A73B7"/>
    <w:rsid w:val="196E00DA"/>
    <w:rsid w:val="19BB18F7"/>
    <w:rsid w:val="1CE26B81"/>
    <w:rsid w:val="1DE07FD7"/>
    <w:rsid w:val="1E401EB2"/>
    <w:rsid w:val="213B56C3"/>
    <w:rsid w:val="2681132D"/>
    <w:rsid w:val="2A5D61BC"/>
    <w:rsid w:val="325F1675"/>
    <w:rsid w:val="33597478"/>
    <w:rsid w:val="34F30596"/>
    <w:rsid w:val="3CA129BA"/>
    <w:rsid w:val="3F2E5213"/>
    <w:rsid w:val="405B10D8"/>
    <w:rsid w:val="43A14A51"/>
    <w:rsid w:val="46BA2428"/>
    <w:rsid w:val="48844B03"/>
    <w:rsid w:val="4F777FB7"/>
    <w:rsid w:val="543E31D9"/>
    <w:rsid w:val="54A479DF"/>
    <w:rsid w:val="574901DC"/>
    <w:rsid w:val="58A9237C"/>
    <w:rsid w:val="5B56411F"/>
    <w:rsid w:val="5D8966AD"/>
    <w:rsid w:val="6201729B"/>
    <w:rsid w:val="62352E53"/>
    <w:rsid w:val="678A4D1F"/>
    <w:rsid w:val="67F378E5"/>
    <w:rsid w:val="68FB7B86"/>
    <w:rsid w:val="6A495A7A"/>
    <w:rsid w:val="72311DBB"/>
    <w:rsid w:val="76DB1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749</Words>
  <Characters>763</Characters>
  <Lines>0</Lines>
  <Paragraphs>0</Paragraphs>
  <TotalTime>0</TotalTime>
  <ScaleCrop>false</ScaleCrop>
  <LinksUpToDate>false</LinksUpToDate>
  <CharactersWithSpaces>819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2025-08-06T06:10:15Z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8E07FC818E3A46B795944FE6648A9637_13</vt:lpwstr>
  </property>
  <property fmtid="{D5CDD505-2E9C-101B-9397-08002B2CF9AE}" pid="4" name="KSOTemplateDocerSaveRecord">
    <vt:lpwstr>eyJoZGlkIjoiMDYzNDM0ZmUzNjQwOTZkMGViMGMwNGQ4NmY1NjAyMjMiLCJ1c2VySWQiOiI0NzU4NDc3NjIifQ==</vt:lpwstr>
  </property>
</Properties>
</file>