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68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群落</w:t>
      </w:r>
    </w:p>
    <w:p w14:paraId="2B7B6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生物群落的类型</w:t>
      </w:r>
    </w:p>
    <w:p w14:paraId="64ABF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77A58E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1.因受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地理位置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气候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地形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土壤</w:t>
      </w:r>
      <w:r>
        <w:rPr>
          <w:rFonts w:hint="eastAsia"/>
          <w:sz w:val="21"/>
          <w:lang w:val="en-US" w:eastAsia="zh-CN"/>
        </w:rPr>
        <w:t>等因素的影响，地球上的生物群落多种多样。根据生活环境的不同，可以将群落分为陆地生物群落和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水生生物群落</w:t>
      </w:r>
      <w:r>
        <w:rPr>
          <w:rFonts w:hint="eastAsia"/>
          <w:sz w:val="21"/>
          <w:lang w:val="en-US" w:eastAsia="zh-CN"/>
        </w:rPr>
        <w:t>。其中陆地生物群落主要分为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森林生物群落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草原生物群落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荒漠生物群落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苔原生物群落</w:t>
      </w:r>
      <w:r>
        <w:rPr>
          <w:rFonts w:hint="eastAsia"/>
          <w:sz w:val="21"/>
          <w:lang w:val="en-US" w:eastAsia="zh-CN"/>
        </w:rPr>
        <w:t>。</w:t>
      </w:r>
    </w:p>
    <w:p w14:paraId="4A239DA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2.森林生物群落可以分为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热带雨林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亚热带常绿阔叶林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温带落叶阔叶林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北方针叶林</w:t>
      </w:r>
      <w:r>
        <w:rPr>
          <w:rFonts w:hint="eastAsia"/>
          <w:sz w:val="21"/>
          <w:lang w:val="en-US" w:eastAsia="zh-CN"/>
        </w:rPr>
        <w:t>等主要类型。草原包括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热带草原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温带草原</w:t>
      </w:r>
      <w:r>
        <w:rPr>
          <w:rFonts w:hint="eastAsia"/>
          <w:sz w:val="21"/>
          <w:lang w:val="en-US" w:eastAsia="zh-CN"/>
        </w:rPr>
        <w:t>。荒漠分布在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亚热带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温带</w:t>
      </w:r>
      <w:r>
        <w:rPr>
          <w:rFonts w:hint="eastAsia"/>
          <w:sz w:val="21"/>
          <w:lang w:val="en-US" w:eastAsia="zh-CN"/>
        </w:rPr>
        <w:t>的气候干燥、降水量极少、蒸发强烈、风力作用强劲的地区。苔原又称冻原，主要分布在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高纬度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高海拔</w:t>
      </w:r>
      <w:r>
        <w:rPr>
          <w:rFonts w:hint="eastAsia"/>
          <w:sz w:val="21"/>
          <w:lang w:val="en-US" w:eastAsia="zh-CN"/>
        </w:rPr>
        <w:t>的寒冷地区。</w:t>
      </w:r>
    </w:p>
    <w:p w14:paraId="5679CE3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物种丰富度</w:t>
      </w:r>
      <w:r>
        <w:rPr>
          <w:rFonts w:hint="eastAsia"/>
          <w:sz w:val="21"/>
          <w:lang w:val="en-US" w:eastAsia="zh-CN"/>
        </w:rPr>
        <w:t>主要是指一定空间范围内物种种类的数量，可以表示生物群落中物种种类的丰富程度。</w:t>
      </w:r>
    </w:p>
    <w:p w14:paraId="5616C26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4.在研究分布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范围较小</w:t>
      </w:r>
      <w:r>
        <w:rPr>
          <w:rFonts w:hint="eastAsia"/>
          <w:sz w:val="21"/>
          <w:lang w:val="en-US" w:eastAsia="zh-CN"/>
        </w:rPr>
        <w:t>而生物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个体较大</w:t>
      </w:r>
      <w:r>
        <w:rPr>
          <w:rFonts w:hint="eastAsia"/>
          <w:sz w:val="21"/>
          <w:lang w:val="en-US" w:eastAsia="zh-CN"/>
        </w:rPr>
        <w:t>的生物群落的物种丰富度时，常采用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记名计算法</w:t>
      </w:r>
      <w:r>
        <w:rPr>
          <w:rFonts w:hint="eastAsia"/>
          <w:sz w:val="21"/>
          <w:lang w:val="en-US" w:eastAsia="zh-CN"/>
        </w:rPr>
        <w:t>，即在一定面积的样地中，直接记录物种的名称和数量。对一块植物个体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数量较多</w:t>
      </w:r>
      <w:r>
        <w:rPr>
          <w:rFonts w:hint="eastAsia"/>
          <w:sz w:val="21"/>
          <w:lang w:val="en-US" w:eastAsia="zh-CN"/>
        </w:rPr>
        <w:t>而植物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体型较小</w:t>
      </w:r>
      <w:r>
        <w:rPr>
          <w:rFonts w:hint="eastAsia"/>
          <w:sz w:val="21"/>
          <w:lang w:val="en-US" w:eastAsia="zh-CN"/>
        </w:rPr>
        <w:t>的样地进行物种丰富度研究时，常采用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目测估计法</w:t>
      </w:r>
      <w:r>
        <w:rPr>
          <w:rFonts w:hint="eastAsia"/>
          <w:sz w:val="21"/>
          <w:lang w:val="en-US" w:eastAsia="zh-CN"/>
        </w:rPr>
        <w:t>。在采用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样方法</w:t>
      </w:r>
      <w:r>
        <w:rPr>
          <w:rFonts w:hint="eastAsia"/>
          <w:sz w:val="21"/>
          <w:lang w:val="en-US" w:eastAsia="zh-CN"/>
        </w:rPr>
        <w:t>测定物种丰富度时，重点测定的是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物种种类</w:t>
      </w:r>
      <w:r>
        <w:rPr>
          <w:rFonts w:hint="eastAsia"/>
          <w:sz w:val="21"/>
          <w:lang w:val="en-US" w:eastAsia="zh-CN"/>
        </w:rPr>
        <w:t>的数量，即单位空间中的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物种数</w:t>
      </w:r>
      <w:r>
        <w:rPr>
          <w:rFonts w:hint="eastAsia"/>
          <w:sz w:val="21"/>
          <w:lang w:val="en-US" w:eastAsia="zh-CN"/>
        </w:rPr>
        <w:t>，而不是某物种的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个体</w:t>
      </w:r>
      <w:r>
        <w:rPr>
          <w:rFonts w:hint="eastAsia"/>
          <w:sz w:val="21"/>
          <w:lang w:val="en-US" w:eastAsia="zh-CN"/>
        </w:rPr>
        <w:t>数量。</w:t>
      </w:r>
    </w:p>
    <w:p w14:paraId="2DEBCA1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sz w:val="21"/>
        </w:rPr>
        <w:t>荒漠环境供水量少，其中的植物大多</w:t>
      </w:r>
      <w:r>
        <w:rPr>
          <w:rFonts w:hint="eastAsia"/>
          <w:color w:val="FFFFFF" w:themeColor="background1"/>
          <w:sz w:val="21"/>
          <w:u w:val="single" w:color="000000" w:themeColor="text1"/>
          <w14:textFill>
            <w14:solidFill>
              <w14:schemeClr w14:val="bg1"/>
            </w14:solidFill>
          </w14:textFill>
        </w:rPr>
        <w:t>耐旱耐盐</w:t>
      </w:r>
      <w:r>
        <w:rPr>
          <w:rFonts w:hint="eastAsia"/>
          <w:sz w:val="21"/>
        </w:rPr>
        <w:t>。</w:t>
      </w:r>
      <w:r>
        <w:rPr>
          <w:rFonts w:hint="eastAsia"/>
          <w:sz w:val="21"/>
          <w:lang w:val="en-US" w:eastAsia="zh-CN"/>
        </w:rPr>
        <w:t>植物主要通过叶的一些生理构造，减少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蒸腾作用</w:t>
      </w:r>
      <w:r>
        <w:rPr>
          <w:rFonts w:hint="eastAsia"/>
          <w:sz w:val="21"/>
          <w:lang w:val="en-US" w:eastAsia="zh-CN"/>
        </w:rPr>
        <w:t>，同时增加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储水</w:t>
      </w:r>
      <w:r>
        <w:rPr>
          <w:rFonts w:hint="eastAsia"/>
          <w:sz w:val="21"/>
          <w:lang w:val="en-US" w:eastAsia="zh-CN"/>
        </w:rPr>
        <w:t>，并通过发达的根系增加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水分吸收</w:t>
      </w:r>
      <w:r>
        <w:rPr>
          <w:rFonts w:hint="eastAsia"/>
          <w:sz w:val="21"/>
          <w:lang w:val="en-US" w:eastAsia="zh-CN"/>
        </w:rPr>
        <w:t>等</w:t>
      </w:r>
      <w:r>
        <w:rPr>
          <w:rFonts w:hint="eastAsia"/>
          <w:sz w:val="21"/>
        </w:rPr>
        <w:t>。</w:t>
      </w:r>
    </w:p>
    <w:p w14:paraId="09FAB0D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6.一些地带的草原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昼夜温差大</w:t>
      </w:r>
      <w:r>
        <w:rPr>
          <w:rFonts w:hint="eastAsia"/>
          <w:sz w:val="21"/>
          <w:lang w:val="en-US" w:eastAsia="zh-CN"/>
        </w:rPr>
        <w:t>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季节温差</w:t>
      </w:r>
      <w:r>
        <w:rPr>
          <w:rFonts w:hint="eastAsia"/>
          <w:sz w:val="21"/>
          <w:lang w:val="en-US" w:eastAsia="zh-CN"/>
        </w:rPr>
        <w:t>也大，雨量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稀少</w:t>
      </w:r>
      <w:r>
        <w:rPr>
          <w:rFonts w:hint="eastAsia"/>
          <w:sz w:val="21"/>
          <w:lang w:val="en-US" w:eastAsia="zh-CN"/>
        </w:rPr>
        <w:t>，土质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贫瘠</w:t>
      </w:r>
      <w:r>
        <w:rPr>
          <w:rFonts w:hint="eastAsia"/>
          <w:sz w:val="21"/>
          <w:lang w:val="en-US" w:eastAsia="zh-CN"/>
        </w:rPr>
        <w:t>，缺乏高大乔木，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耐干旱</w:t>
      </w:r>
      <w:r>
        <w:rPr>
          <w:rFonts w:hint="eastAsia"/>
          <w:sz w:val="21"/>
          <w:lang w:val="en-US" w:eastAsia="zh-CN"/>
        </w:rPr>
        <w:t>的草本植物特别茂盛。以草本植物绿色部分为食的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啮齿类</w:t>
      </w:r>
      <w:r>
        <w:rPr>
          <w:rFonts w:hint="eastAsia"/>
          <w:sz w:val="21"/>
          <w:lang w:val="en-US" w:eastAsia="zh-CN"/>
        </w:rPr>
        <w:t>动物相对繁盛，它们在开阔的草原上集群活动，在地下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洞穴</w:t>
      </w:r>
      <w:r>
        <w:rPr>
          <w:rFonts w:hint="eastAsia"/>
          <w:sz w:val="21"/>
          <w:lang w:val="en-US" w:eastAsia="zh-CN"/>
        </w:rPr>
        <w:t>中生活，会贮存粮食和蛰伏越冬。以啮齿类动物为食的中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小型肉食性动物</w:t>
      </w:r>
      <w:r>
        <w:rPr>
          <w:rFonts w:hint="eastAsia"/>
          <w:sz w:val="21"/>
          <w:lang w:val="en-US" w:eastAsia="zh-CN"/>
        </w:rPr>
        <w:t>，如黄鼬、赤狐也属于典型的草原动物。</w:t>
      </w:r>
    </w:p>
    <w:p w14:paraId="0521F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AB8003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水是影响生物生存和分布的重要非生物因素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7AAC19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荒漠中的植物叶片狭窄，表面有茸毛或蜡质层，能抵抗干旱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75D861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爬行类、啮齿类、攀缘类、鸟类和蝗虫等动物，主要分布于草原群落中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2867C8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生活在草原的动物都不能生活在森林里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9F81A7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森林、草原、荒漠生物群落中的生物分别与它们各自生活的环境相适应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D634A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森林生物群落分布在湿润或较湿润地区，群落结构非常复杂且相对稳定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B01443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不同群落在物种组成、群落外貌和结构上都有着不同的特点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618DDA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森林生物群落中的生物大都善于树栖或善于奔跑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D09C0A8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利用样方法对底栖动物的物种丰富度进行调查时应选择</w:t>
      </w:r>
      <w:r>
        <w:rPr>
          <w:rFonts w:hint="eastAsia"/>
          <w:sz w:val="21"/>
          <w:lang w:val="en-US" w:eastAsia="zh-CN"/>
        </w:rPr>
        <w:t>其</w:t>
      </w:r>
      <w:r>
        <w:rPr>
          <w:sz w:val="21"/>
        </w:rPr>
        <w:t>集中分布的区域作为采样地点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1462A41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3EB2E7A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936</Words>
  <Characters>951</Characters>
  <Lines>0</Lines>
  <Paragraphs>0</Paragraphs>
  <TotalTime>0</TotalTime>
  <ScaleCrop>false</ScaleCrop>
  <LinksUpToDate>false</LinksUpToDate>
  <CharactersWithSpaces>1007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1F5C62643F004A90B24F109B49648234_13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