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64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人类与环境</w:t>
      </w:r>
    </w:p>
    <w:p w14:paraId="0DA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第一~二节 人口增长对生态环境造成压力/全球性生态环境问题日益突出</w:t>
      </w:r>
    </w:p>
    <w:p w14:paraId="25963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2C304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人口激增会导致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自然资源短缺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环境恶化</w:t>
      </w:r>
      <w:r>
        <w:rPr>
          <w:rFonts w:hint="eastAsia"/>
          <w:sz w:val="21"/>
        </w:rPr>
        <w:t>。当地球上的人口越来越多时，人类对自然资源的需求也会越来越大，致使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耕地面积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水资源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粮食</w:t>
      </w:r>
      <w:r>
        <w:rPr>
          <w:rFonts w:hint="eastAsia"/>
          <w:sz w:val="21"/>
        </w:rPr>
        <w:t>等自然资源逐渐减少。同时，人口激增对自然资源的过度利用，也加剧了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水污染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大气污染</w:t>
      </w:r>
      <w:r>
        <w:rPr>
          <w:rFonts w:hint="eastAsia"/>
          <w:sz w:val="21"/>
        </w:rPr>
        <w:t>等全球性环境问题。</w:t>
      </w:r>
    </w:p>
    <w:p w14:paraId="71C1B73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2.全球性生态环境问题主要有大量排放二氧化碳导致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全球变暖</w:t>
      </w:r>
      <w:r>
        <w:rPr>
          <w:rFonts w:hint="eastAsia"/>
          <w:sz w:val="21"/>
          <w:lang w:val="en-US" w:eastAsia="zh-CN"/>
        </w:rPr>
        <w:t>、臭氧减少危及地球所有生物、全球各地普降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酸雨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荒漠化</w:t>
      </w:r>
      <w:r>
        <w:rPr>
          <w:rFonts w:hint="eastAsia"/>
          <w:sz w:val="21"/>
          <w:lang w:val="en-US" w:eastAsia="zh-CN"/>
        </w:rPr>
        <w:t>不断扩大、土壤及水体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污染严重</w:t>
      </w:r>
      <w:r>
        <w:rPr>
          <w:rFonts w:hint="eastAsia"/>
          <w:sz w:val="21"/>
          <w:lang w:val="en-US" w:eastAsia="zh-CN"/>
        </w:rPr>
        <w:t>。</w:t>
      </w:r>
    </w:p>
    <w:p w14:paraId="48C9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C836A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FDC990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2.为了提高粮食产量，应在全国范围内大规模围湖造田，开垦草原以扩大耕地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3B235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3.土壤中的污染物主要通过生物富集作用，对生物造成危害。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A7F8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人类与环境</w:t>
      </w:r>
    </w:p>
    <w:p w14:paraId="362B0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保护生物多样性意义重大</w:t>
      </w:r>
    </w:p>
    <w:p w14:paraId="3FECB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2DA636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</w:rPr>
        <w:t>生物圈内所有的植物、动物和微生物等，它们所拥有的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全部基因 </w:t>
      </w:r>
      <w:r>
        <w:rPr>
          <w:rFonts w:hint="default"/>
          <w:sz w:val="21"/>
        </w:rPr>
        <w:t>，以及各种各样的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生态系统 </w:t>
      </w:r>
      <w:r>
        <w:rPr>
          <w:rFonts w:hint="default"/>
          <w:sz w:val="21"/>
        </w:rPr>
        <w:t>，共同构成了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生物多样性</w:t>
      </w:r>
      <w:r>
        <w:rPr>
          <w:rFonts w:hint="default"/>
          <w:sz w:val="21"/>
        </w:rPr>
        <w:t>。生物多样性包括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遗传 </w:t>
      </w:r>
      <w:r>
        <w:rPr>
          <w:rFonts w:hint="default"/>
          <w:sz w:val="21"/>
        </w:rPr>
        <w:t>多样性（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基因 </w:t>
      </w:r>
      <w:r>
        <w:rPr>
          <w:rFonts w:hint="default"/>
          <w:sz w:val="21"/>
        </w:rPr>
        <w:t>多样性）、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物种 </w:t>
      </w:r>
      <w:r>
        <w:rPr>
          <w:rFonts w:hint="default"/>
          <w:sz w:val="21"/>
        </w:rPr>
        <w:t>多样性和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生态系统 </w:t>
      </w:r>
      <w:r>
        <w:rPr>
          <w:rFonts w:hint="default"/>
          <w:sz w:val="21"/>
        </w:rPr>
        <w:t>多样性。</w:t>
      </w:r>
    </w:p>
    <w:p w14:paraId="26F32D0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default"/>
          <w:sz w:val="21"/>
          <w:lang w:val="en-US" w:eastAsia="zh-CN"/>
        </w:rPr>
        <w:t>. 生物多样性的价值一般概括为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使用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使用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价值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使用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价值</w:t>
      </w:r>
      <w:r>
        <w:rPr>
          <w:rFonts w:hint="default"/>
          <w:sz w:val="21"/>
          <w:lang w:val="en-US" w:eastAsia="zh-CN"/>
        </w:rPr>
        <w:t>是对人类有食用、药用和工业原料等实用意义的，以及有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旅游观赏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科学研究 </w:t>
      </w:r>
      <w:r>
        <w:rPr>
          <w:rFonts w:hint="default"/>
          <w:sz w:val="21"/>
          <w:lang w:val="en-US" w:eastAsia="zh-CN"/>
        </w:rPr>
        <w:t>和文学艺术创作等非实用意义的价值</w:t>
      </w:r>
      <w:r>
        <w:rPr>
          <w:rFonts w:hint="eastAsia"/>
          <w:sz w:val="21"/>
          <w:lang w:val="en-US" w:eastAsia="zh-CN"/>
        </w:rPr>
        <w:t>；</w:t>
      </w:r>
      <w:r>
        <w:rPr>
          <w:rFonts w:hint="default"/>
          <w:sz w:val="21"/>
          <w:lang w:val="en-US" w:eastAsia="zh-CN"/>
        </w:rPr>
        <w:t>间接</w:t>
      </w:r>
      <w:r>
        <w:rPr>
          <w:rFonts w:hint="eastAsia"/>
          <w:sz w:val="21"/>
          <w:lang w:val="en-US" w:eastAsia="zh-CN"/>
        </w:rPr>
        <w:t>使用</w:t>
      </w:r>
      <w:r>
        <w:rPr>
          <w:rFonts w:hint="default"/>
          <w:sz w:val="21"/>
          <w:lang w:val="en-US" w:eastAsia="zh-CN"/>
        </w:rPr>
        <w:t>价值主要体现在调节生态系统的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等方面</w:t>
      </w:r>
      <w:r>
        <w:rPr>
          <w:rFonts w:hint="eastAsia"/>
          <w:sz w:val="21"/>
          <w:lang w:val="en-US" w:eastAsia="zh-CN"/>
        </w:rPr>
        <w:t>。</w:t>
      </w:r>
    </w:p>
    <w:p w14:paraId="22E6E3A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default"/>
          <w:sz w:val="21"/>
          <w:lang w:val="en-US" w:eastAsia="zh-CN"/>
        </w:rPr>
        <w:t>. 就地保护是指在原地对被保护的生态系统或物种建立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自然保护区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国家公园 </w:t>
      </w:r>
      <w:r>
        <w:rPr>
          <w:rFonts w:hint="default"/>
          <w:sz w:val="21"/>
          <w:lang w:val="en-US" w:eastAsia="zh-CN"/>
        </w:rPr>
        <w:t>等，这是对生物多样性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最有效的 </w:t>
      </w:r>
      <w:r>
        <w:rPr>
          <w:rFonts w:hint="default"/>
          <w:sz w:val="21"/>
          <w:lang w:val="en-US" w:eastAsia="zh-CN"/>
        </w:rPr>
        <w:t>保护。易地保护是指把保护对象从原地迁出，在异地进行专门保护。例如，建立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植物园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动物园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濒危动植物繁育中心 </w:t>
      </w:r>
      <w:r>
        <w:rPr>
          <w:rFonts w:hint="default"/>
          <w:sz w:val="21"/>
          <w:lang w:val="en-US" w:eastAsia="zh-CN"/>
        </w:rPr>
        <w:t>等，这是为行将灭绝的物种提供最后的生存机会。建立精子库、种子库、基因库，利用生物技术对濒危物种的</w:t>
      </w:r>
      <w:r>
        <w:rPr>
          <w:rFonts w:hint="default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基因 </w:t>
      </w:r>
      <w:r>
        <w:rPr>
          <w:rFonts w:hint="default"/>
          <w:sz w:val="21"/>
          <w:lang w:val="en-US" w:eastAsia="zh-CN"/>
        </w:rPr>
        <w:t>进行保护等，也是保护濒危物种的重要措施。</w:t>
      </w:r>
    </w:p>
    <w:p w14:paraId="655D3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71275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生物多样性最有效的保护是就地保护。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02433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73BF6E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FD659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9866E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F77B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468A06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F554A57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BF572EA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2058C65DE89B463AB60E153E76D24F47_13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