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2CB178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第3章 有机合成及其应用 合成高分子化合物</w:t>
      </w:r>
    </w:p>
    <w:p w14:paraId="6CB8777E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第1节 有机化合物的合成</w:t>
      </w:r>
    </w:p>
    <w:p w14:paraId="716A3A2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一、构建碳骨架</w:t>
      </w:r>
      <w:bookmarkStart w:id="1" w:name="_GoBack"/>
      <w:bookmarkEnd w:id="1"/>
    </w:p>
    <w:p w14:paraId="19723F8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碳链的增长</w:t>
      </w:r>
    </w:p>
    <w:p w14:paraId="1D91763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(1)炔烃与HCN加成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ascii="Times New Roman" w:hAnsi="Times New Roman" w:cs="Times New Roman"/>
        </w:rPr>
        <w:t>CH</w:t>
      </w:r>
      <w:r>
        <w:rPr>
          <w:rFonts w:hAnsi="宋体" w:cs="Times New Roman"/>
        </w:rPr>
        <w:t>≡</w:t>
      </w:r>
      <w:r>
        <w:rPr>
          <w:rFonts w:ascii="Times New Roman" w:hAnsi="Times New Roman" w:cs="Times New Roman"/>
        </w:rPr>
        <w:t>CH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HCN),\s\do5(催化剂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ascii="Times New Roman" w:hAnsi="Times New Roman" w:cs="Times New Roman"/>
        </w:rPr>
        <w:t>CHCN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H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15"/>
        </w:rPr>
        <w:instrText xml:space="preserve">O，H</w:instrText>
      </w:r>
      <w:r>
        <w:rPr>
          <w:rFonts w:ascii="Times New Roman" w:hAnsi="Times New Roman" w:cs="Times New Roman"/>
          <w:sz w:val="15"/>
          <w:vertAlign w:val="superscript"/>
        </w:rPr>
        <w:instrText xml:space="preserve">＋</w:instrText>
      </w:r>
      <w:r>
        <w:rPr>
          <w:rFonts w:ascii="Times New Roman" w:hAnsi="Times New Roman" w:cs="Times New Roman"/>
          <w:sz w:val="15"/>
        </w:rPr>
        <w:instrText xml:space="preserve">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CHCOOH</w:t>
      </w:r>
    </w:p>
    <w:p w14:paraId="661C4D19">
      <w:pPr>
        <w:pStyle w:val="2"/>
        <w:tabs>
          <w:tab w:val="left" w:pos="3402"/>
        </w:tabs>
        <w:snapToGrid w:val="0"/>
        <w:spacing w:line="240" w:lineRule="auto"/>
        <w:ind w:firstLine="1785" w:firstLineChars="8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丙烯</w:t>
      </w:r>
      <w:r>
        <w:rPr>
          <w:rFonts w:hint="eastAsia" w:ascii="Times New Roman" w:hAnsi="Times New Roman" w:cs="Times New Roman"/>
        </w:rPr>
        <w:t xml:space="preserve">腈              </w:t>
      </w:r>
      <w:r>
        <w:rPr>
          <w:rFonts w:ascii="Times New Roman" w:hAnsi="Times New Roman" w:cs="Times New Roman"/>
        </w:rPr>
        <w:t xml:space="preserve">  丙烯酸</w:t>
      </w:r>
      <w:r>
        <w:rPr>
          <w:rFonts w:hint="eastAsia" w:ascii="Times New Roman" w:hAnsi="Times New Roman" w:cs="Times New Roman"/>
        </w:rPr>
        <w:t xml:space="preserve"> </w:t>
      </w:r>
    </w:p>
    <w:p w14:paraId="5D4EA51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(2)醛或酮与HCN加成</w:t>
      </w:r>
    </w:p>
    <w:p w14:paraId="529793A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381635" cy="401320"/>
            <wp:effectExtent l="0" t="0" r="18415" b="17780"/>
            <wp:docPr id="18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1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635" cy="40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HCN),\s\do5(催化剂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497205" cy="457200"/>
            <wp:effectExtent l="0" t="0" r="17145" b="0"/>
            <wp:docPr id="178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720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H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15"/>
        </w:rPr>
        <w:instrText xml:space="preserve">),\s\do5(催化剂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667385" cy="382270"/>
            <wp:effectExtent l="0" t="0" r="18415" b="17780"/>
            <wp:docPr id="180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7385" cy="38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(1</w:t>
      </w:r>
      <w:r>
        <w:rPr>
          <w:rFonts w:hAnsi="宋体" w:cs="Times New Roman"/>
        </w:rPr>
        <w:t>∶</w:t>
      </w:r>
      <w:r>
        <w:rPr>
          <w:rFonts w:ascii="Times New Roman" w:hAnsi="Times New Roman" w:cs="Times New Roman"/>
        </w:rPr>
        <w:t>2加成)</w:t>
      </w:r>
    </w:p>
    <w:p w14:paraId="42840070">
      <w:pPr>
        <w:pStyle w:val="2"/>
        <w:tabs>
          <w:tab w:val="left" w:pos="3402"/>
        </w:tabs>
        <w:snapToGrid w:val="0"/>
        <w:spacing w:line="240" w:lineRule="auto"/>
        <w:ind w:firstLine="1680" w:firstLineChars="8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羟基</w:t>
      </w:r>
      <w:r>
        <w:rPr>
          <w:rFonts w:hint="eastAsia" w:ascii="Times New Roman" w:hAnsi="Times New Roman" w:cs="Times New Roman"/>
        </w:rPr>
        <w:t xml:space="preserve">腈      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氨</w:t>
      </w:r>
      <w:r>
        <w:rPr>
          <w:rFonts w:ascii="Times New Roman" w:hAnsi="Times New Roman" w:cs="Times New Roman"/>
        </w:rPr>
        <w:t>基醇</w:t>
      </w:r>
    </w:p>
    <w:p w14:paraId="2D2DFFD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带正电荷的原子或原子团连接在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上，带负电荷的原子或原子团连接在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上。</w:t>
      </w:r>
    </w:p>
    <w:p w14:paraId="5F3F008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(3)羟醛缩合反应</w:t>
      </w:r>
    </w:p>
    <w:p w14:paraId="2E63736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醛分子中在醛基邻位碳原子上的氢原子(α-H)受羰基吸电子作用的影响，具有一定的活泼性。分子内含有α-H的醛在一定条件下可发生加成反应，生成β-羟基醛，该产物易失水，得到α，β-不饱和醛。</w:t>
      </w:r>
    </w:p>
    <w:p w14:paraId="6D4046C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774700" cy="438150"/>
            <wp:effectExtent l="0" t="0" r="6350" b="0"/>
            <wp:docPr id="179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1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747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o(C,\s\up6(</w:instrText>
      </w:r>
      <w:r>
        <w:rPr>
          <w:rFonts w:ascii="Times New Roman" w:hAnsi="Times New Roman" w:cs="Times New Roman"/>
          <w:vertAlign w:val="superscript"/>
        </w:rPr>
        <w:instrText xml:space="preserve">α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908050" cy="475615"/>
            <wp:effectExtent l="0" t="0" r="6350" b="635"/>
            <wp:docPr id="182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1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08050" cy="47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—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o(C,\s\up6(</w:instrText>
      </w:r>
      <w:r>
        <w:rPr>
          <w:rFonts w:ascii="Times New Roman" w:hAnsi="Times New Roman" w:cs="Times New Roman"/>
          <w:vertAlign w:val="superscript"/>
        </w:rPr>
        <w:instrText xml:space="preserve">β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H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o(C,\s\up6(</w:instrText>
      </w:r>
      <w:r>
        <w:rPr>
          <w:rFonts w:ascii="Times New Roman" w:hAnsi="Times New Roman" w:cs="Times New Roman"/>
          <w:vertAlign w:val="superscript"/>
        </w:rPr>
        <w:instrText xml:space="preserve">α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HCHO＋H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</w:p>
    <w:p w14:paraId="2A6F3C6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碳链的缩短</w:t>
      </w:r>
    </w:p>
    <w:p w14:paraId="3A6AE86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氧化</w:t>
      </w:r>
      <w:r>
        <w:rPr>
          <w:rFonts w:ascii="Times New Roman" w:hAnsi="Times New Roman" w:cs="Times New Roman"/>
        </w:rPr>
        <w:t>反应可以使烃分子链缩短。</w:t>
      </w:r>
    </w:p>
    <w:p w14:paraId="2954E14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(1)烯烃</w:t>
      </w:r>
    </w:p>
    <w:p w14:paraId="7AEEFE8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692150" cy="461645"/>
            <wp:effectExtent l="0" t="0" r="12700" b="14605"/>
            <wp:docPr id="181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1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2150" cy="461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KMnO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4</w:instrText>
      </w:r>
      <w:r>
        <w:rPr>
          <w:rFonts w:ascii="Times New Roman" w:hAnsi="Times New Roman" w:cs="Times New Roman"/>
          <w:sz w:val="15"/>
        </w:rPr>
        <w:instrText xml:space="preserve">),\s\do5(H</w:instrText>
      </w:r>
      <w:r>
        <w:rPr>
          <w:rFonts w:ascii="Times New Roman" w:hAnsi="Times New Roman" w:cs="Times New Roman"/>
          <w:sz w:val="15"/>
          <w:vertAlign w:val="superscript"/>
        </w:rPr>
        <w:instrText xml:space="preserve">＋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______________________</w:t>
      </w:r>
      <w:r>
        <w:rPr>
          <w:rFonts w:ascii="Times New Roman" w:hAnsi="Times New Roman" w:cs="Times New Roman"/>
        </w:rPr>
        <w:t>。</w:t>
      </w:r>
    </w:p>
    <w:p w14:paraId="512E523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(2)炔烃</w:t>
      </w:r>
    </w:p>
    <w:p w14:paraId="48C6F9E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RC</w:t>
      </w:r>
      <w:r>
        <w:rPr>
          <w:rFonts w:hAnsi="宋体" w:cs="Times New Roman"/>
        </w:rPr>
        <w:t>≡</w:t>
      </w:r>
      <w:r>
        <w:rPr>
          <w:rFonts w:ascii="Times New Roman" w:hAnsi="Times New Roman" w:cs="Times New Roman"/>
        </w:rPr>
        <w:t>CH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KMnO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4</w:instrText>
      </w:r>
      <w:r>
        <w:rPr>
          <w:rFonts w:ascii="Times New Roman" w:hAnsi="Times New Roman" w:cs="Times New Roman"/>
          <w:sz w:val="15"/>
        </w:rPr>
        <w:instrText xml:space="preserve">),\s\do5(H</w:instrText>
      </w:r>
      <w:r>
        <w:rPr>
          <w:rFonts w:ascii="Times New Roman" w:hAnsi="Times New Roman" w:cs="Times New Roman"/>
          <w:sz w:val="15"/>
          <w:vertAlign w:val="superscript"/>
        </w:rPr>
        <w:instrText xml:space="preserve">＋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____________________</w:t>
      </w:r>
      <w:r>
        <w:rPr>
          <w:rFonts w:ascii="Times New Roman" w:hAnsi="Times New Roman" w:cs="Times New Roman"/>
        </w:rPr>
        <w:t>。</w:t>
      </w:r>
    </w:p>
    <w:p w14:paraId="568B03A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(3)芳香烃</w:t>
      </w:r>
    </w:p>
    <w:p w14:paraId="7411453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276985" cy="558800"/>
            <wp:effectExtent l="0" t="0" r="18415" b="12700"/>
            <wp:docPr id="175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2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76985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lang w:val="en-US" w:eastAsia="zh-CN"/>
        </w:rPr>
        <w:t>____________________</w:t>
      </w:r>
      <w:r>
        <w:rPr>
          <w:rFonts w:ascii="Times New Roman" w:hAnsi="Times New Roman" w:cs="Times New Roman"/>
        </w:rPr>
        <w:t>。</w:t>
      </w:r>
    </w:p>
    <w:p w14:paraId="0BBAA68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与苯环相连的碳原子上</w:t>
      </w:r>
      <w:r>
        <w:rPr>
          <w:rFonts w:hint="eastAsia" w:ascii="Times New Roman" w:hAnsi="Times New Roman" w:cs="Times New Roman"/>
          <w:lang w:val="en-US" w:eastAsia="zh-CN"/>
        </w:rPr>
        <w:t>____________________</w:t>
      </w:r>
      <w:r>
        <w:rPr>
          <w:rFonts w:ascii="Times New Roman" w:hAnsi="Times New Roman" w:cs="Times New Roman"/>
        </w:rPr>
        <w:t>才能被酸性高锰酸钾溶液氧化。</w:t>
      </w:r>
    </w:p>
    <w:p w14:paraId="2112B52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碳链的成环</w:t>
      </w:r>
    </w:p>
    <w:p w14:paraId="4831C29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(1)共轭二烯烃</w:t>
      </w:r>
    </w:p>
    <w:p w14:paraId="23C00F0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共轭二烯烃含有两个碳碳双键，且两个双键被一个单键隔开。</w:t>
      </w:r>
    </w:p>
    <w:p w14:paraId="7F781ED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"E:\\2022\\同步\\化学\\人教 选择性必修3\\4-38.TIF"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通用（新教材）\\教师用书Word版文档\\第三章\\4-38.TIF"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通用（新教材）\\教师用书Word版文档\\第三章\\4-38.TIF"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625600" cy="342900"/>
            <wp:effectExtent l="0" t="0" r="12700" b="0"/>
            <wp:docPr id="200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22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256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(第尔斯-阿尔德反应的加成原理)。</w:t>
      </w:r>
    </w:p>
    <w:p w14:paraId="5A643BC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(2)环酯</w:t>
      </w:r>
    </w:p>
    <w:p w14:paraId="599FBC5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257300" cy="438150"/>
            <wp:effectExtent l="0" t="0" r="0" b="0"/>
            <wp:docPr id="194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2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ZBFH" w:hAnsi="ZBFH" w:cs="Times New Roman"/>
        </w:rPr>
        <w:instrText xml:space="preserve">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浓硫酸),\s\do5(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</w:t>
      </w:r>
      <w:r>
        <w:rPr>
          <w:rFonts w:ascii="Times New Roman" w:hAnsi="Times New Roman" w:cs="Times New Roman"/>
        </w:rPr>
        <w:t>。</w:t>
      </w:r>
    </w:p>
    <w:p w14:paraId="736C1D4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(3)环醚</w:t>
      </w:r>
    </w:p>
    <w:p w14:paraId="4ADC230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一定条件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。</w:t>
      </w:r>
    </w:p>
    <w:p w14:paraId="73D7C72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二、引入官能团</w:t>
      </w:r>
    </w:p>
    <w:p w14:paraId="301A6A1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引入碳碳双键</w:t>
      </w:r>
    </w:p>
    <w:p w14:paraId="155CB20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(1)醇的消去反应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浓H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15"/>
        </w:rPr>
        <w:instrText xml:space="preserve">SO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4</w:instrText>
      </w:r>
      <w:r>
        <w:rPr>
          <w:rFonts w:ascii="Times New Roman" w:hAnsi="Times New Roman" w:cs="Times New Roman"/>
          <w:sz w:val="15"/>
        </w:rPr>
        <w:instrText xml:space="preserve">),\s\do5(170 </w:instrText>
      </w:r>
      <w:r>
        <w:rPr>
          <w:rFonts w:hAnsi="宋体" w:cs="Times New Roman"/>
          <w:sz w:val="15"/>
        </w:rPr>
        <w:instrText xml:space="preserve">℃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__________________________</w:t>
      </w:r>
      <w:r>
        <w:rPr>
          <w:rFonts w:ascii="Times New Roman" w:hAnsi="Times New Roman" w:cs="Times New Roman"/>
        </w:rPr>
        <w:t>。</w:t>
      </w:r>
    </w:p>
    <w:p w14:paraId="4BD9A49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(2)卤代烃的消去反应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—CH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—Br＋NaOH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乙醇),\s\do5(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____________________________</w:t>
      </w:r>
      <w:r>
        <w:rPr>
          <w:rFonts w:ascii="Times New Roman" w:hAnsi="Times New Roman" w:cs="Times New Roman"/>
        </w:rPr>
        <w:t>。</w:t>
      </w:r>
    </w:p>
    <w:p w14:paraId="155FCBF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引入碳卤键</w:t>
      </w:r>
    </w:p>
    <w:p w14:paraId="0647FCC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(1)卤素单质的取代反应</w:t>
      </w:r>
    </w:p>
    <w:p w14:paraId="32A43DA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149350" cy="285750"/>
            <wp:effectExtent l="0" t="0" r="12700" b="0"/>
            <wp:docPr id="195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2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493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lang w:val="en-US" w:eastAsia="zh-CN"/>
        </w:rPr>
        <w:t>______________</w:t>
      </w:r>
      <w:r>
        <w:rPr>
          <w:rFonts w:ascii="Times New Roman" w:hAnsi="Times New Roman" w:cs="Times New Roman"/>
        </w:rPr>
        <w:t>；</w:t>
      </w:r>
      <w:r>
        <w:drawing>
          <wp:inline distT="0" distB="0" distL="114300" distR="114300">
            <wp:extent cx="762000" cy="266700"/>
            <wp:effectExtent l="0" t="0" r="0" b="0"/>
            <wp:docPr id="191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2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光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________________________</w:t>
      </w:r>
      <w:r>
        <w:rPr>
          <w:rFonts w:ascii="Times New Roman" w:hAnsi="Times New Roman" w:cs="Times New Roman"/>
        </w:rPr>
        <w:t>。</w:t>
      </w:r>
    </w:p>
    <w:p w14:paraId="500F5C6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(2)醇的取代反应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—CH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—OH＋HBr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______________________</w:t>
      </w:r>
      <w:r>
        <w:rPr>
          <w:rFonts w:ascii="Times New Roman" w:hAnsi="Times New Roman" w:cs="Times New Roman"/>
        </w:rPr>
        <w:t>。</w:t>
      </w:r>
    </w:p>
    <w:p w14:paraId="2FA19AE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(3)加成反应</w:t>
      </w:r>
      <w:r>
        <w:rPr>
          <w:rFonts w:hint="eastAsia" w:ascii="Times New Roman" w:hAnsi="Times New Roman" w:cs="Times New Roman"/>
          <w:lang w:eastAsia="zh-CN"/>
        </w:rPr>
        <w:t>：</w:t>
      </w:r>
      <w:r>
        <w:drawing>
          <wp:inline distT="0" distB="0" distL="114300" distR="114300">
            <wp:extent cx="996950" cy="406400"/>
            <wp:effectExtent l="0" t="0" r="12700" b="12700"/>
            <wp:docPr id="203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3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9695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；</w:t>
      </w:r>
    </w:p>
    <w:p w14:paraId="7104435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＋HBr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Br；CH</w:t>
      </w:r>
      <w:r>
        <w:rPr>
          <w:rFonts w:hAnsi="宋体" w:cs="Times New Roman"/>
        </w:rPr>
        <w:t>≡</w:t>
      </w:r>
      <w:r>
        <w:rPr>
          <w:rFonts w:ascii="Times New Roman" w:hAnsi="Times New Roman" w:cs="Times New Roman"/>
        </w:rPr>
        <w:t>CH＋HCl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。</w:t>
      </w:r>
    </w:p>
    <w:p w14:paraId="414C97D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引入羟基</w:t>
      </w:r>
    </w:p>
    <w:p w14:paraId="017118B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(1)烯烃与水的加成反应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催化剂),\s\do5(加热、加压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__________________</w:t>
      </w:r>
      <w:r>
        <w:rPr>
          <w:rFonts w:ascii="Times New Roman" w:hAnsi="Times New Roman" w:cs="Times New Roman"/>
        </w:rPr>
        <w:t>。</w:t>
      </w:r>
    </w:p>
    <w:p w14:paraId="600AC93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(2)卤代烃的水解反应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—CH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—Br＋NaOH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水),\s\do5(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____________________</w:t>
      </w:r>
      <w:r>
        <w:rPr>
          <w:rFonts w:ascii="Times New Roman" w:hAnsi="Times New Roman" w:cs="Times New Roman"/>
        </w:rPr>
        <w:t>。</w:t>
      </w:r>
    </w:p>
    <w:p w14:paraId="6ADD3B8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(3)醛或酮的还原反应</w:t>
      </w:r>
    </w:p>
    <w:p w14:paraId="13A6739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CHO＋H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；</w:t>
      </w:r>
    </w:p>
    <w:p w14:paraId="714336F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901700" cy="425450"/>
            <wp:effectExtent l="0" t="0" r="12700" b="12700"/>
            <wp:docPr id="196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3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0170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__________________</w:t>
      </w:r>
      <w:r>
        <w:rPr>
          <w:rFonts w:ascii="Times New Roman" w:hAnsi="Times New Roman" w:cs="Times New Roman"/>
        </w:rPr>
        <w:t>。</w:t>
      </w:r>
    </w:p>
    <w:p w14:paraId="41161A0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</w:t>
      </w:r>
      <w:r>
        <w:rPr>
          <w:rFonts w:ascii="Times New Roman" w:hAnsi="Times New Roman" w:eastAsia="黑体" w:cs="Times New Roman"/>
        </w:rPr>
        <w:t>引入醛基</w:t>
      </w:r>
    </w:p>
    <w:p w14:paraId="3C046F0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(1)醇的氧化反应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ascii="Times New Roman" w:hAnsi="Times New Roman" w:cs="Times New Roman"/>
        </w:rPr>
        <w:t>2CH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OH＋O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____________________</w:t>
      </w:r>
      <w:r>
        <w:rPr>
          <w:rFonts w:ascii="Times New Roman" w:hAnsi="Times New Roman" w:cs="Times New Roman"/>
        </w:rPr>
        <w:t>。</w:t>
      </w:r>
    </w:p>
    <w:p w14:paraId="79B5A58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(2)炔烃的加成反应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ascii="Times New Roman" w:hAnsi="Times New Roman" w:cs="Times New Roman"/>
        </w:rPr>
        <w:t>CH</w:t>
      </w:r>
      <w:r>
        <w:rPr>
          <w:rFonts w:hAnsi="宋体" w:cs="Times New Roman"/>
        </w:rPr>
        <w:t>≡</w:t>
      </w:r>
      <w:r>
        <w:rPr>
          <w:rFonts w:ascii="Times New Roman" w:hAnsi="Times New Roman" w:cs="Times New Roman"/>
        </w:rPr>
        <w:t>CH＋H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____________________</w:t>
      </w:r>
      <w:r>
        <w:rPr>
          <w:rFonts w:ascii="Times New Roman" w:hAnsi="Times New Roman" w:cs="Times New Roman"/>
        </w:rPr>
        <w:t>。</w:t>
      </w:r>
    </w:p>
    <w:p w14:paraId="07580ED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</w:t>
      </w:r>
      <w:r>
        <w:rPr>
          <w:rFonts w:ascii="Times New Roman" w:hAnsi="Times New Roman" w:eastAsia="黑体" w:cs="Times New Roman"/>
        </w:rPr>
        <w:t>引入羧基</w:t>
      </w:r>
    </w:p>
    <w:p w14:paraId="37085CE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(1)醛的氧化反应</w:t>
      </w:r>
    </w:p>
    <w:p w14:paraId="2979119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CHO＋O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</w:t>
      </w:r>
      <w:r>
        <w:rPr>
          <w:rFonts w:ascii="Times New Roman" w:hAnsi="Times New Roman" w:cs="Times New Roman"/>
        </w:rPr>
        <w:t>。</w:t>
      </w:r>
    </w:p>
    <w:p w14:paraId="1586AD2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(2)某些烯烃、苯的同系物被KMnO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(H</w:t>
      </w:r>
      <w:r>
        <w:rPr>
          <w:rFonts w:ascii="Times New Roman" w:hAnsi="Times New Roman" w:cs="Times New Roman"/>
          <w:vertAlign w:val="superscript"/>
        </w:rPr>
        <w:t>＋</w:t>
      </w:r>
      <w:r>
        <w:rPr>
          <w:rFonts w:ascii="Times New Roman" w:hAnsi="Times New Roman" w:cs="Times New Roman"/>
        </w:rPr>
        <w:t>)溶液氧化</w:t>
      </w:r>
    </w:p>
    <w:p w14:paraId="296C314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</w:t>
      </w:r>
      <w:r>
        <w:rPr>
          <w:rFonts w:hint="eastAsia" w:ascii="Times New Roman" w:hAnsi="Times New Roman" w:cs="Times New Roman"/>
          <w:spacing w:val="-16"/>
        </w:rPr>
        <w:t>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CHCH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KMnO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4</w:instrText>
      </w:r>
      <w:r>
        <w:rPr>
          <w:rFonts w:ascii="Times New Roman" w:hAnsi="Times New Roman" w:cs="Times New Roman"/>
          <w:sz w:val="15"/>
        </w:rPr>
        <w:instrText xml:space="preserve">),\s\do5(H</w:instrText>
      </w:r>
      <w:r>
        <w:rPr>
          <w:rFonts w:ascii="Times New Roman" w:hAnsi="Times New Roman" w:cs="Times New Roman"/>
          <w:sz w:val="15"/>
          <w:vertAlign w:val="superscript"/>
        </w:rPr>
        <w:instrText xml:space="preserve">＋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2CH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COOH；</w:t>
      </w:r>
      <w:r>
        <w:drawing>
          <wp:inline distT="0" distB="0" distL="114300" distR="114300">
            <wp:extent cx="1898650" cy="405130"/>
            <wp:effectExtent l="0" t="0" r="6350" b="13970"/>
            <wp:docPr id="198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3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98650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0B7C5DF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(3)酯、酰胺的水解</w:t>
      </w:r>
    </w:p>
    <w:p w14:paraId="2B9026C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COOC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ZBFH" w:hAnsi="ZBFH" w:cs="Times New Roman"/>
        </w:rPr>
        <w:instrText xml:space="preserve">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稀H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15"/>
        </w:rPr>
        <w:instrText xml:space="preserve">SO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4</w:instrText>
      </w:r>
      <w:r>
        <w:rPr>
          <w:rFonts w:ascii="Times New Roman" w:hAnsi="Times New Roman" w:cs="Times New Roman"/>
          <w:sz w:val="15"/>
        </w:rPr>
        <w:instrText xml:space="preserve">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____________________</w:t>
      </w:r>
      <w:r>
        <w:rPr>
          <w:rFonts w:ascii="Times New Roman" w:hAnsi="Times New Roman" w:cs="Times New Roman"/>
        </w:rPr>
        <w:t>；</w:t>
      </w:r>
    </w:p>
    <w:p w14:paraId="6FDB2F7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RCONH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O＋HCl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RCOOH＋NH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Cl。</w:t>
      </w:r>
    </w:p>
    <w:p w14:paraId="13269A2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三、官能团的保护</w:t>
      </w:r>
    </w:p>
    <w:p w14:paraId="7E06510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羟基的保护</w:t>
      </w:r>
    </w:p>
    <w:p w14:paraId="7A18CCF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(1)醇羟基</w:t>
      </w:r>
    </w:p>
    <w:p w14:paraId="2F70749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R—OH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引入保护基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R—O—R</w:t>
      </w:r>
      <w:r>
        <w:rPr>
          <w:rFonts w:hAnsi="宋体" w:cs="Times New Roman"/>
        </w:rPr>
        <w:t>′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</w:rPr>
        <w:instrText xml:space="preserve">→…→</w:instrText>
      </w:r>
      <w:r>
        <w:rPr>
          <w:rFonts w:ascii="Times New Roman" w:hAnsi="Times New Roman" w:cs="Times New Roman"/>
        </w:rPr>
        <w:instrText xml:space="preserve">,\s\up6(</w:instrText>
      </w:r>
      <w:r>
        <w:rPr>
          <w:rFonts w:ascii="Times New Roman" w:hAnsi="Times New Roman" w:cs="Times New Roman"/>
          <w:vertAlign w:val="superscript"/>
        </w:rPr>
        <w:instrText xml:space="preserve">合成反应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R</w:t>
      </w:r>
      <w:r>
        <w:rPr>
          <w:rFonts w:hAnsi="宋体" w:cs="Times New Roman"/>
        </w:rPr>
        <w:t>″</w:t>
      </w:r>
      <w:r>
        <w:rPr>
          <w:rFonts w:ascii="Times New Roman" w:hAnsi="Times New Roman" w:cs="Times New Roman"/>
        </w:rPr>
        <w:t>—O—R</w:t>
      </w:r>
      <w:r>
        <w:rPr>
          <w:rFonts w:hAnsi="宋体" w:cs="Times New Roman"/>
        </w:rPr>
        <w:t>′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脱除保护基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R</w:t>
      </w:r>
      <w:r>
        <w:rPr>
          <w:rFonts w:hAnsi="宋体" w:cs="Times New Roman"/>
        </w:rPr>
        <w:t>″</w:t>
      </w:r>
      <w:r>
        <w:rPr>
          <w:rFonts w:ascii="Times New Roman" w:hAnsi="Times New Roman" w:cs="Times New Roman"/>
        </w:rPr>
        <w:t>—OH</w:t>
      </w:r>
    </w:p>
    <w:p w14:paraId="4318244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(2)酚羟基</w:t>
      </w:r>
    </w:p>
    <w:p w14:paraId="22B950C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219200" cy="158750"/>
            <wp:effectExtent l="0" t="0" r="0" b="12700"/>
            <wp:docPr id="18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3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5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315085" cy="189230"/>
            <wp:effectExtent l="0" t="0" r="18415" b="1270"/>
            <wp:docPr id="199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3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15085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045845" cy="215265"/>
            <wp:effectExtent l="0" t="0" r="1905" b="13335"/>
            <wp:docPr id="192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3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45845" cy="215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991235" cy="193040"/>
            <wp:effectExtent l="0" t="0" r="18415" b="16510"/>
            <wp:docPr id="186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3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91235" cy="19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9B4B3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氨基的保护</w:t>
      </w:r>
    </w:p>
    <w:p w14:paraId="79E0E38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氨基易被O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、O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、H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等氧化。</w:t>
      </w:r>
    </w:p>
    <w:p w14:paraId="75BA083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206500" cy="247650"/>
            <wp:effectExtent l="0" t="0" r="12700" b="0"/>
            <wp:docPr id="18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3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065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HCl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1225550" cy="266700"/>
            <wp:effectExtent l="0" t="0" r="12700" b="0"/>
            <wp:docPr id="197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4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255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OH</w:instrText>
      </w:r>
      <w:r>
        <w:rPr>
          <w:rFonts w:ascii="Times New Roman" w:hAnsi="Times New Roman" w:cs="Times New Roman"/>
          <w:sz w:val="15"/>
          <w:vertAlign w:val="superscript"/>
        </w:rPr>
        <w:instrText xml:space="preserve">－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1130300" cy="266700"/>
            <wp:effectExtent l="0" t="0" r="12700" b="0"/>
            <wp:docPr id="193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4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30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12965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碳碳双键的保护</w:t>
      </w:r>
    </w:p>
    <w:p w14:paraId="7970FE4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碳碳双键易加成，易被O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、H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、酸性高锰酸钾溶液等氧化。</w:t>
      </w:r>
    </w:p>
    <w:p w14:paraId="5CF22EE2">
      <w:pPr>
        <w:pStyle w:val="2"/>
        <w:tabs>
          <w:tab w:val="left" w:pos="3402"/>
        </w:tabs>
        <w:snapToGrid w:val="0"/>
        <w:spacing w:line="240" w:lineRule="auto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HCl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Cl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NaOH/乙醇),\s\do5(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ZBFH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3165D03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966CD"/>
    <w:rsid w:val="06CF37CE"/>
    <w:rsid w:val="098D488A"/>
    <w:rsid w:val="1CC91370"/>
    <w:rsid w:val="259D531E"/>
    <w:rsid w:val="43A63197"/>
    <w:rsid w:val="4D2F39F8"/>
    <w:rsid w:val="4DB210B7"/>
    <w:rsid w:val="515851D0"/>
    <w:rsid w:val="570C734F"/>
    <w:rsid w:val="5B9E711E"/>
    <w:rsid w:val="69277442"/>
    <w:rsid w:val="6AF2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4-38.TIF" TargetMode="Externa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905</Words>
  <Characters>1652</Characters>
  <Lines>0</Lines>
  <Paragraphs>0</Paragraphs>
  <TotalTime>0</TotalTime>
  <ScaleCrop>false</ScaleCrop>
  <LinksUpToDate>false</LinksUpToDate>
  <CharactersWithSpaces>1686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2025-08-05T01:11:00Z</dcterms:created>
  <dc:creator>89425</dc:creator>
  <cp:lastModifiedBy>刘岩</cp:lastModifiedBy>
  <dcterms:modified xsi:type="dcterms:W3CDTF">2025-08-06T02:36:36Z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83B061EBA6E544F88225389A08602BD5_13</vt:lpwstr>
  </property>
</Properties>
</file>