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2A837">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烃</w:t>
      </w:r>
    </w:p>
    <w:p w14:paraId="56F02B84">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烯烃 炔烃</w:t>
      </w:r>
    </w:p>
    <w:p w14:paraId="45EB2D0E">
      <w:pPr>
        <w:jc w:val="center"/>
        <w:rPr>
          <w:rFonts w:hint="eastAsia" w:ascii="Times New Roman" w:hAnsi="Times New Roman" w:eastAsia="宋体" w:cs="Times New Roman"/>
          <w:b/>
          <w:bCs/>
          <w:sz w:val="22"/>
          <w:lang w:val="en-US" w:eastAsia="zh-CN"/>
        </w:rPr>
      </w:pPr>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1 烯烃</w:t>
      </w:r>
    </w:p>
    <w:p w14:paraId="78971D08">
      <w:pPr>
        <w:pStyle w:val="2"/>
        <w:tabs>
          <w:tab w:val="left" w:pos="3402"/>
        </w:tabs>
        <w:snapToGrid w:val="0"/>
        <w:spacing w:line="360" w:lineRule="auto"/>
      </w:pPr>
      <w:r>
        <w:t>一、烯烃的结构和性质</w:t>
      </w:r>
    </w:p>
    <w:p w14:paraId="756AFDE6">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烯烃的结构及命名</w:t>
      </w:r>
    </w:p>
    <w:p w14:paraId="55634D6E">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烯烃的官能团是</w:t>
      </w:r>
      <w:r>
        <w:rPr>
          <w:rFonts w:hint="eastAsia" w:ascii="Times New Roman" w:hAnsi="Times New Roman" w:cs="Times New Roman"/>
          <w:lang w:val="en-US" w:eastAsia="zh-CN"/>
        </w:rPr>
        <w:t>________</w:t>
      </w:r>
      <w:r>
        <w:rPr>
          <w:rFonts w:ascii="Times New Roman" w:hAnsi="Times New Roman" w:cs="Times New Roman"/>
        </w:rPr>
        <w:t>。烯烃只含有一个碳碳双键时，其通式一般表示为</w:t>
      </w:r>
      <w:r>
        <w:rPr>
          <w:rFonts w:hint="eastAsia" w:ascii="Times New Roman" w:hAnsi="Times New Roman" w:cs="Times New Roman"/>
          <w:lang w:val="en-US" w:eastAsia="zh-CN"/>
        </w:rPr>
        <w:t>____________</w:t>
      </w:r>
      <w:r>
        <w:rPr>
          <w:rFonts w:ascii="Times New Roman" w:hAnsi="Times New Roman" w:cs="Times New Roman"/>
        </w:rPr>
        <w:t>。</w:t>
      </w:r>
    </w:p>
    <w:p w14:paraId="2A3D11CB">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(1)乙烯的结构</w:t>
      </w:r>
    </w:p>
    <w:p w14:paraId="4933FA9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通用（新教材）\\教师用书Word版文档\\第二章\\2-8.TIF"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74825" cy="1410335"/>
            <wp:effectExtent l="0" t="0" r="15875" b="18415"/>
            <wp:docPr id="4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8"/>
                    <pic:cNvPicPr>
                      <a:picLocks noChangeAspect="1"/>
                    </pic:cNvPicPr>
                  </pic:nvPicPr>
                  <pic:blipFill>
                    <a:blip r:embed="rId5" r:link="rId6"/>
                    <a:stretch>
                      <a:fillRect/>
                    </a:stretch>
                  </pic:blipFill>
                  <pic:spPr>
                    <a:xfrm>
                      <a:off x="0" y="0"/>
                      <a:ext cx="1774825" cy="1410335"/>
                    </a:xfrm>
                    <a:prstGeom prst="rect">
                      <a:avLst/>
                    </a:prstGeom>
                    <a:noFill/>
                    <a:ln>
                      <a:noFill/>
                    </a:ln>
                  </pic:spPr>
                </pic:pic>
              </a:graphicData>
            </a:graphic>
          </wp:inline>
        </w:drawing>
      </w:r>
      <w:r>
        <w:rPr>
          <w:rFonts w:ascii="Times New Roman" w:hAnsi="Times New Roman" w:cs="Times New Roman"/>
        </w:rPr>
        <w:fldChar w:fldCharType="end"/>
      </w:r>
    </w:p>
    <w:p w14:paraId="3D48AB95">
      <w:pPr>
        <w:pStyle w:val="2"/>
        <w:tabs>
          <w:tab w:val="left" w:pos="3402"/>
        </w:tabs>
        <w:snapToGrid w:val="0"/>
        <w:spacing w:line="360" w:lineRule="auto"/>
        <w:rPr>
          <w:rFonts w:ascii="Times New Roman" w:hAnsi="Times New Roman" w:cs="Times New Roman"/>
        </w:rPr>
      </w:pPr>
      <w:r>
        <w:rPr>
          <w:rFonts w:ascii="Times New Roman" w:hAnsi="Times New Roman" w:cs="Times New Roman"/>
        </w:rPr>
        <w:t>分子中的碳原子均采取</w:t>
      </w:r>
      <w:r>
        <w:rPr>
          <w:rFonts w:hint="eastAsia" w:ascii="Times New Roman" w:hAnsi="Times New Roman" w:cs="Times New Roman"/>
          <w:lang w:val="en-US" w:eastAsia="zh-CN"/>
        </w:rPr>
        <w:t>__</w:t>
      </w:r>
      <w:r>
        <w:rPr>
          <w:rFonts w:ascii="Times New Roman" w:hAnsi="Times New Roman" w:cs="Times New Roman"/>
        </w:rPr>
        <w:t>杂化，碳原子与氢原子之间均以</w:t>
      </w:r>
      <w:r>
        <w:rPr>
          <w:rFonts w:hint="eastAsia" w:ascii="Times New Roman" w:hAnsi="Times New Roman" w:cs="Times New Roman"/>
          <w:lang w:val="en-US" w:eastAsia="zh-CN"/>
        </w:rPr>
        <w:t>________</w:t>
      </w:r>
      <w:r>
        <w:rPr>
          <w:rFonts w:ascii="Times New Roman" w:hAnsi="Times New Roman" w:cs="Times New Roman"/>
        </w:rPr>
        <w:t>相连接，碳原子与碳原子之间以</w:t>
      </w:r>
      <w:r>
        <w:rPr>
          <w:rFonts w:hint="eastAsia" w:ascii="Times New Roman" w:hAnsi="Times New Roman" w:cs="Times New Roman"/>
          <w:lang w:val="en-US" w:eastAsia="zh-CN"/>
        </w:rPr>
        <w:t>____</w:t>
      </w:r>
      <w:r>
        <w:rPr>
          <w:rFonts w:ascii="Times New Roman" w:hAnsi="Times New Roman" w:cs="Times New Roman"/>
        </w:rPr>
        <w:t>(1个</w:t>
      </w:r>
      <w:r>
        <w:rPr>
          <w:rFonts w:hint="eastAsia" w:ascii="Times New Roman" w:hAnsi="Times New Roman" w:cs="Times New Roman"/>
          <w:lang w:val="en-US" w:eastAsia="zh-CN"/>
        </w:rPr>
        <w:t>____</w:t>
      </w:r>
      <w:r>
        <w:rPr>
          <w:rFonts w:ascii="Times New Roman" w:hAnsi="Times New Roman" w:cs="Times New Roman"/>
        </w:rPr>
        <w:t>，1个</w:t>
      </w:r>
      <w:r>
        <w:rPr>
          <w:rFonts w:hint="eastAsia" w:ascii="Times New Roman" w:hAnsi="Times New Roman" w:cs="Times New Roman"/>
          <w:lang w:val="en-US" w:eastAsia="zh-CN"/>
        </w:rPr>
        <w:t>____</w:t>
      </w:r>
      <w:r>
        <w:rPr>
          <w:rFonts w:ascii="Times New Roman" w:hAnsi="Times New Roman" w:cs="Times New Roman"/>
        </w:rPr>
        <w:t>)相连接，键角约为</w:t>
      </w:r>
      <w:r>
        <w:rPr>
          <w:rFonts w:hint="eastAsia" w:ascii="Times New Roman" w:hAnsi="Times New Roman" w:cs="Times New Roman"/>
          <w:lang w:val="en-US" w:eastAsia="zh-CN"/>
        </w:rPr>
        <w:t>____</w:t>
      </w:r>
      <w:r>
        <w:rPr>
          <w:rFonts w:ascii="Times New Roman" w:hAnsi="Times New Roman" w:cs="Times New Roman"/>
        </w:rPr>
        <w:t>，分子中所有原子都位于</w:t>
      </w:r>
      <w:r>
        <w:rPr>
          <w:rFonts w:hint="eastAsia" w:ascii="Times New Roman" w:hAnsi="Times New Roman" w:cs="Times New Roman"/>
          <w:lang w:val="en-US" w:eastAsia="zh-CN"/>
        </w:rPr>
        <w:t>________</w:t>
      </w:r>
      <w:r>
        <w:rPr>
          <w:rFonts w:ascii="Times New Roman" w:hAnsi="Times New Roman" w:cs="Times New Roman"/>
        </w:rPr>
        <w:t>。</w:t>
      </w:r>
    </w:p>
    <w:p w14:paraId="1194606B">
      <w:pPr>
        <w:pStyle w:val="2"/>
        <w:tabs>
          <w:tab w:val="left" w:pos="3402"/>
        </w:tabs>
        <w:snapToGrid w:val="0"/>
        <w:spacing w:line="360" w:lineRule="auto"/>
        <w:rPr>
          <w:rFonts w:ascii="Times New Roman" w:hAnsi="Times New Roman" w:cs="Times New Roman"/>
        </w:rPr>
      </w:pPr>
      <w:r>
        <w:rPr>
          <w:rFonts w:ascii="Times New Roman" w:hAnsi="Times New Roman" w:cs="Times New Roman"/>
        </w:rPr>
        <w:t>(2)烯烃的结构</w:t>
      </w:r>
    </w:p>
    <w:p w14:paraId="33DBD5A8">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碳碳双键两端的碳原子采取</w:t>
      </w:r>
      <w:r>
        <w:rPr>
          <w:rFonts w:hint="eastAsia" w:ascii="Times New Roman" w:hAnsi="Times New Roman" w:cs="Times New Roman"/>
          <w:lang w:val="en-US" w:eastAsia="zh-CN"/>
        </w:rPr>
        <w:t>__</w:t>
      </w:r>
      <w:r>
        <w:rPr>
          <w:rFonts w:ascii="Times New Roman" w:hAnsi="Times New Roman" w:cs="Times New Roman"/>
        </w:rPr>
        <w:t>杂化；其余具有四条单键的碳原子采取</w:t>
      </w:r>
      <w:r>
        <w:rPr>
          <w:rFonts w:hint="eastAsia" w:ascii="Times New Roman" w:hAnsi="Times New Roman" w:cs="Times New Roman"/>
          <w:lang w:val="en-US" w:eastAsia="zh-CN"/>
        </w:rPr>
        <w:t>__</w:t>
      </w:r>
      <w:r>
        <w:rPr>
          <w:rFonts w:ascii="Times New Roman" w:hAnsi="Times New Roman" w:cs="Times New Roman"/>
        </w:rPr>
        <w:t>杂化。</w:t>
      </w:r>
    </w:p>
    <w:p w14:paraId="300F660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碳碳双键两端的碳原子以及与之相连的四个原子一定在</w:t>
      </w:r>
      <w:r>
        <w:rPr>
          <w:rFonts w:hint="eastAsia" w:ascii="Times New Roman" w:hAnsi="Times New Roman" w:cs="Times New Roman"/>
          <w:lang w:val="en-US" w:eastAsia="zh-CN"/>
        </w:rPr>
        <w:t>________</w:t>
      </w:r>
      <w:r>
        <w:rPr>
          <w:rFonts w:ascii="Times New Roman" w:hAnsi="Times New Roman" w:cs="Times New Roman"/>
        </w:rPr>
        <w:t>。</w:t>
      </w:r>
    </w:p>
    <w:p w14:paraId="4AB6CA3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(3)烯烃的命名</w:t>
      </w:r>
    </w:p>
    <w:p w14:paraId="5668EAD2">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命名方法</w:t>
      </w:r>
    </w:p>
    <w:p w14:paraId="1049EA02">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烯烃的命名与烷烃的命名相似，即遵循</w:t>
      </w:r>
      <w:r>
        <w:rPr>
          <w:rFonts w:hAnsi="宋体" w:cs="Times New Roman"/>
        </w:rPr>
        <w:t>“</w:t>
      </w:r>
      <w:r>
        <w:rPr>
          <w:rFonts w:ascii="Times New Roman" w:hAnsi="Times New Roman" w:cs="Times New Roman"/>
        </w:rPr>
        <w:t>最长、最多、最近、最简、最小</w:t>
      </w:r>
      <w:r>
        <w:rPr>
          <w:rFonts w:hAnsi="宋体" w:cs="Times New Roman"/>
        </w:rPr>
        <w:t>”</w:t>
      </w:r>
      <w:r>
        <w:rPr>
          <w:rFonts w:ascii="Times New Roman" w:hAnsi="Times New Roman" w:cs="Times New Roman"/>
        </w:rPr>
        <w:t>原则。但不同点是主链必须含有碳碳双键，编号时起始点必须离碳碳双键最近，写名称时必须标明官能团的位置。</w:t>
      </w:r>
    </w:p>
    <w:p w14:paraId="20161891">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命名步骤</w:t>
      </w:r>
    </w:p>
    <w:p w14:paraId="6B0AD183">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通用（新教材）\\教师用书Word版文档\\第二章\\R-1.TIF"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20010" cy="1565275"/>
            <wp:effectExtent l="0" t="0" r="8890" b="15875"/>
            <wp:docPr id="4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9"/>
                    <pic:cNvPicPr>
                      <a:picLocks noChangeAspect="1"/>
                    </pic:cNvPicPr>
                  </pic:nvPicPr>
                  <pic:blipFill>
                    <a:blip r:embed="rId7" r:link="rId8"/>
                    <a:stretch>
                      <a:fillRect/>
                    </a:stretch>
                  </pic:blipFill>
                  <pic:spPr>
                    <a:xfrm>
                      <a:off x="0" y="0"/>
                      <a:ext cx="2620010" cy="156527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45C7886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物理性质</w:t>
      </w:r>
    </w:p>
    <w:p w14:paraId="02AD0894">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(1)乙烯：纯净的乙烯为</w:t>
      </w:r>
      <w:r>
        <w:rPr>
          <w:rFonts w:hint="eastAsia" w:ascii="Times New Roman" w:hAnsi="Times New Roman" w:cs="Times New Roman"/>
          <w:lang w:val="en-US" w:eastAsia="zh-CN"/>
        </w:rPr>
        <w:t>____</w:t>
      </w:r>
      <w:r>
        <w:rPr>
          <w:rFonts w:ascii="Times New Roman" w:hAnsi="Times New Roman" w:cs="Times New Roman"/>
        </w:rPr>
        <w:t>、</w:t>
      </w:r>
      <w:r>
        <w:rPr>
          <w:rFonts w:hint="eastAsia" w:ascii="Times New Roman" w:hAnsi="Times New Roman" w:cs="Times New Roman"/>
          <w:lang w:val="en-US" w:eastAsia="zh-CN"/>
        </w:rPr>
        <w:t>________</w:t>
      </w:r>
      <w:r>
        <w:rPr>
          <w:rFonts w:ascii="Times New Roman" w:hAnsi="Times New Roman" w:cs="Times New Roman"/>
        </w:rPr>
        <w:t>的气体，</w:t>
      </w:r>
      <w:r>
        <w:rPr>
          <w:rFonts w:ascii="Times New Roman" w:hAnsi="Times New Roman" w:cs="Times New Roman"/>
          <w:u w:val="single"/>
        </w:rPr>
        <w:t>难</w:t>
      </w:r>
      <w:r>
        <w:rPr>
          <w:rFonts w:ascii="Times New Roman" w:hAnsi="Times New Roman" w:cs="Times New Roman"/>
        </w:rPr>
        <w:t>溶于水，密度比空气的略</w:t>
      </w:r>
      <w:r>
        <w:rPr>
          <w:rFonts w:hint="eastAsia" w:ascii="Times New Roman" w:hAnsi="Times New Roman" w:cs="Times New Roman"/>
          <w:lang w:val="en-US" w:eastAsia="zh-CN"/>
        </w:rPr>
        <w:t>__</w:t>
      </w:r>
      <w:r>
        <w:rPr>
          <w:rFonts w:ascii="Times New Roman" w:hAnsi="Times New Roman" w:cs="Times New Roman"/>
        </w:rPr>
        <w:t>。</w:t>
      </w:r>
    </w:p>
    <w:p w14:paraId="52ADB1DC">
      <w:pPr>
        <w:pStyle w:val="2"/>
        <w:tabs>
          <w:tab w:val="left" w:pos="3402"/>
        </w:tabs>
        <w:snapToGrid w:val="0"/>
        <w:spacing w:line="360" w:lineRule="auto"/>
        <w:rPr>
          <w:rFonts w:ascii="Times New Roman" w:hAnsi="Times New Roman" w:cs="Times New Roman"/>
        </w:rPr>
      </w:pPr>
      <w:r>
        <w:rPr>
          <w:rFonts w:ascii="Times New Roman" w:hAnsi="Times New Roman" w:cs="Times New Roman"/>
        </w:rPr>
        <w:t>(2)烯烃：烯烃物理性质的递变规律与烷烃的相似。</w:t>
      </w:r>
    </w:p>
    <w:p w14:paraId="3D52ADBF">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烯烃的沸点随分子中碳原子数的递增而逐渐</w:t>
      </w:r>
      <w:r>
        <w:rPr>
          <w:rFonts w:hint="eastAsia" w:ascii="Times New Roman" w:hAnsi="Times New Roman" w:cs="Times New Roman"/>
          <w:lang w:val="en-US" w:eastAsia="zh-CN"/>
        </w:rPr>
        <w:t>____</w:t>
      </w:r>
      <w:r>
        <w:rPr>
          <w:rFonts w:ascii="Times New Roman" w:hAnsi="Times New Roman" w:cs="Times New Roman"/>
        </w:rPr>
        <w:t>，状态由气态(常温下，碳原子数</w:t>
      </w:r>
      <w:r>
        <w:rPr>
          <w:rFonts w:hint="eastAsia" w:ascii="Times New Roman" w:hAnsi="Times New Roman" w:cs="Times New Roman"/>
          <w:lang w:val="en-US" w:eastAsia="zh-CN"/>
        </w:rPr>
        <w:t>____</w:t>
      </w:r>
      <w:r>
        <w:rPr>
          <w:rFonts w:ascii="Times New Roman" w:hAnsi="Times New Roman" w:cs="Times New Roman"/>
        </w:rPr>
        <w:t>时)到液态、固态。</w:t>
      </w:r>
    </w:p>
    <w:p w14:paraId="18E6BBBD">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烯烃均</w:t>
      </w:r>
      <w:r>
        <w:rPr>
          <w:rFonts w:hint="eastAsia" w:ascii="Times New Roman" w:hAnsi="Times New Roman" w:cs="Times New Roman"/>
          <w:lang w:val="en-US" w:eastAsia="zh-CN"/>
        </w:rPr>
        <w:t>__</w:t>
      </w:r>
      <w:r>
        <w:rPr>
          <w:rFonts w:ascii="Times New Roman" w:hAnsi="Times New Roman" w:cs="Times New Roman"/>
        </w:rPr>
        <w:t>溶于水，液态烯烃的密度均比水</w:t>
      </w:r>
      <w:r>
        <w:rPr>
          <w:rFonts w:hint="eastAsia" w:ascii="Times New Roman" w:hAnsi="Times New Roman" w:cs="Times New Roman"/>
          <w:lang w:val="en-US" w:eastAsia="zh-CN"/>
        </w:rPr>
        <w:t>__</w:t>
      </w:r>
      <w:r>
        <w:rPr>
          <w:rFonts w:ascii="Times New Roman" w:hAnsi="Times New Roman" w:cs="Times New Roman"/>
        </w:rPr>
        <w:t>。</w:t>
      </w:r>
    </w:p>
    <w:p w14:paraId="29FD8E3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化学性质——与乙烯相似</w:t>
      </w:r>
    </w:p>
    <w:p w14:paraId="4EEC6C10">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hint="eastAsia" w:ascii="Times New Roman" w:hAnsi="Times New Roman" w:cs="Times New Roman"/>
          <w:lang w:val="en-US" w:eastAsia="zh-CN"/>
        </w:rPr>
        <w:t>____</w:t>
      </w:r>
      <w:r>
        <w:rPr>
          <w:rFonts w:ascii="Times New Roman" w:hAnsi="Times New Roman" w:cs="Times New Roman"/>
        </w:rPr>
        <w:t>。</w:t>
      </w:r>
    </w:p>
    <w:p w14:paraId="1C136549">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360" w:lineRule="auto"/>
        <w:rPr>
          <w:rFonts w:ascii="Times New Roman" w:hAnsi="Times New Roman" w:cs="Times New Roman"/>
        </w:rPr>
      </w:pPr>
      <w:r>
        <w:rPr>
          <w:rFonts w:ascii="Times New Roman" w:hAnsi="Times New Roman" w:cs="Times New Roman"/>
        </w:rPr>
        <w:t>燃烧通式为</w:t>
      </w:r>
      <w:r>
        <w:rPr>
          <w:rFonts w:hint="eastAsia" w:ascii="Times New Roman" w:hAnsi="Times New Roman" w:cs="Times New Roman"/>
          <w:lang w:val="en-US" w:eastAsia="zh-CN"/>
        </w:rPr>
        <w:t>__________________________</w:t>
      </w:r>
      <w:r>
        <w:rPr>
          <w:rFonts w:ascii="Times New Roman" w:hAnsi="Times New Roman" w:cs="Times New Roman"/>
        </w:rPr>
        <w:t>。</w:t>
      </w:r>
    </w:p>
    <w:p w14:paraId="70976CD8">
      <w:pPr>
        <w:pStyle w:val="2"/>
        <w:tabs>
          <w:tab w:val="left" w:pos="3402"/>
        </w:tabs>
        <w:snapToGrid w:val="0"/>
        <w:spacing w:line="360" w:lineRule="auto"/>
        <w:rPr>
          <w:rFonts w:ascii="Times New Roman" w:hAnsi="Times New Roman" w:cs="Times New Roman"/>
        </w:rPr>
      </w:pPr>
      <w:r>
        <w:rPr>
          <w:rFonts w:ascii="Times New Roman" w:hAnsi="Times New Roman" w:cs="Times New Roman"/>
        </w:rPr>
        <w:t>因烯烃中碳元素的质量分数较大，燃烧时常伴有</w:t>
      </w:r>
      <w:r>
        <w:rPr>
          <w:rFonts w:hint="eastAsia" w:ascii="Times New Roman" w:hAnsi="Times New Roman" w:cs="Times New Roman"/>
          <w:lang w:val="en-US" w:eastAsia="zh-CN"/>
        </w:rPr>
        <w:t>____</w:t>
      </w:r>
      <w:r>
        <w:rPr>
          <w:rFonts w:ascii="Times New Roman" w:hAnsi="Times New Roman" w:cs="Times New Roman"/>
        </w:rPr>
        <w:t>。</w:t>
      </w:r>
    </w:p>
    <w:p w14:paraId="552B2692">
      <w:pPr>
        <w:pStyle w:val="2"/>
        <w:tabs>
          <w:tab w:val="left" w:pos="3402"/>
        </w:tabs>
        <w:snapToGrid w:val="0"/>
        <w:spacing w:line="36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36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溴：</w:t>
      </w:r>
      <w:r>
        <w:rPr>
          <w:rFonts w:hint="eastAsia" w:ascii="Times New Roman" w:hAnsi="Times New Roman" w:cs="Times New Roman"/>
          <w:lang w:val="en-US" w:eastAsia="zh-CN"/>
        </w:rPr>
        <w:t>____________________________</w:t>
      </w:r>
      <w:r>
        <w:rPr>
          <w:rFonts w:ascii="Times New Roman" w:hAnsi="Times New Roman" w:cs="Times New Roman"/>
        </w:rPr>
        <w:t>。</w:t>
      </w:r>
    </w:p>
    <w:p w14:paraId="0764113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hint="eastAsia" w:ascii="Times New Roman" w:hAnsi="Times New Roman" w:cs="Times New Roman"/>
          <w:lang w:val="en-US" w:eastAsia="zh-CN"/>
        </w:rPr>
        <w:t>____________________________</w:t>
      </w:r>
      <w:r>
        <w:rPr>
          <w:rFonts w:ascii="Times New Roman" w:hAnsi="Times New Roman" w:cs="Times New Roman"/>
        </w:rPr>
        <w:t>。</w:t>
      </w:r>
    </w:p>
    <w:p w14:paraId="5637CF7B">
      <w:pPr>
        <w:pStyle w:val="2"/>
        <w:tabs>
          <w:tab w:val="left" w:pos="3402"/>
        </w:tabs>
        <w:snapToGrid w:val="0"/>
        <w:spacing w:line="360" w:lineRule="auto"/>
        <w:rPr>
          <w:rFonts w:ascii="Times New Roman" w:hAnsi="Times New Roman" w:cs="Times New Roman"/>
        </w:rPr>
      </w:pPr>
      <w:r>
        <w:rPr>
          <w:rFonts w:hAnsi="宋体" w:cs="Times New Roman"/>
        </w:rPr>
        <w:t>③</w:t>
      </w:r>
      <w:r>
        <w:rPr>
          <w:rFonts w:ascii="Times New Roman" w:hAnsi="Times New Roman" w:cs="Times New Roman"/>
        </w:rPr>
        <w:t>水：</w:t>
      </w:r>
      <w:r>
        <w:rPr>
          <w:rFonts w:hint="eastAsia" w:ascii="Times New Roman" w:hAnsi="Times New Roman" w:cs="Times New Roman"/>
          <w:lang w:val="en-US" w:eastAsia="zh-CN"/>
        </w:rPr>
        <w:t>____________________________</w:t>
      </w:r>
      <w:r>
        <w:rPr>
          <w:rFonts w:ascii="Times New Roman" w:hAnsi="Times New Roman" w:cs="Times New Roman"/>
        </w:rPr>
        <w:t>。</w:t>
      </w:r>
    </w:p>
    <w:p w14:paraId="7A9B4D43">
      <w:pPr>
        <w:pStyle w:val="2"/>
        <w:tabs>
          <w:tab w:val="left" w:pos="3402"/>
        </w:tabs>
        <w:snapToGrid w:val="0"/>
        <w:spacing w:line="36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36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360" w:lineRule="auto"/>
        <w:jc w:val="both"/>
        <w:rPr>
          <w:rFonts w:eastAsia="仿宋_GB2312"/>
        </w:rPr>
      </w:pPr>
      <w:r>
        <w:rPr>
          <w:rFonts w:hint="eastAsia"/>
          <w:lang w:val="en-US" w:eastAsia="zh-CN"/>
        </w:rPr>
        <w:t>二</w:t>
      </w:r>
      <w:r>
        <w:t>、烯烃的立体异构</w:t>
      </w:r>
    </w:p>
    <w:p w14:paraId="37583A3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360" w:lineRule="auto"/>
        <w:rPr>
          <w:rFonts w:ascii="Times New Roman" w:hAnsi="Times New Roman" w:cs="Times New Roman"/>
        </w:rPr>
      </w:pPr>
      <w:r>
        <w:rPr>
          <w:rFonts w:ascii="Times New Roman" w:hAnsi="Times New Roman" w:cs="Times New Roman"/>
        </w:rPr>
        <w:t>通过</w:t>
      </w:r>
      <w:r>
        <w:rPr>
          <w:rFonts w:hint="eastAsia" w:ascii="Times New Roman" w:hAnsi="Times New Roman" w:cs="Times New Roman"/>
          <w:lang w:val="en-US" w:eastAsia="zh-CN"/>
        </w:rPr>
        <w:t>________</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360" w:lineRule="auto"/>
        <w:rPr>
          <w:rFonts w:ascii="Times New Roman" w:hAnsi="Times New Roman" w:cs="Times New Roman"/>
        </w:rPr>
      </w:pPr>
      <w:r>
        <w:rPr>
          <w:rFonts w:ascii="Times New Roman" w:hAnsi="Times New Roman" w:cs="Times New Roman"/>
        </w:rPr>
        <w:t>(1)碳碳双键两端的</w:t>
      </w:r>
      <w:r>
        <w:rPr>
          <w:rFonts w:hint="eastAsia" w:ascii="Times New Roman" w:hAnsi="Times New Roman" w:cs="Times New Roman"/>
          <w:lang w:val="en-US" w:eastAsia="zh-CN"/>
        </w:rPr>
        <w:t>______</w:t>
      </w:r>
      <w:r>
        <w:rPr>
          <w:rFonts w:ascii="Times New Roman" w:hAnsi="Times New Roman" w:cs="Times New Roman"/>
        </w:rPr>
        <w:t>均连接不同的</w:t>
      </w:r>
      <w:r>
        <w:rPr>
          <w:rFonts w:hint="eastAsia" w:ascii="Times New Roman" w:hAnsi="Times New Roman" w:cs="Times New Roman"/>
          <w:lang w:val="en-US" w:eastAsia="zh-CN"/>
        </w:rPr>
        <w:t>______________</w:t>
      </w:r>
      <w:r>
        <w:rPr>
          <w:rFonts w:ascii="Times New Roman" w:hAnsi="Times New Roman" w:cs="Times New Roman"/>
        </w:rPr>
        <w:t>。</w:t>
      </w:r>
    </w:p>
    <w:p w14:paraId="3FACC922">
      <w:pPr>
        <w:pStyle w:val="2"/>
        <w:tabs>
          <w:tab w:val="left" w:pos="3402"/>
        </w:tabs>
        <w:snapToGrid w:val="0"/>
        <w:spacing w:line="360" w:lineRule="auto"/>
        <w:rPr>
          <w:rFonts w:ascii="Times New Roman" w:hAnsi="Times New Roman" w:cs="Times New Roman"/>
        </w:rPr>
      </w:pPr>
      <w:r>
        <w:rPr>
          <w:rFonts w:ascii="Times New Roman" w:hAnsi="Times New Roman" w:cs="Times New Roman"/>
        </w:rPr>
        <w:t>(2)相同的原子或原子团位于双键同一侧为</w:t>
      </w:r>
      <w:r>
        <w:rPr>
          <w:rFonts w:hint="eastAsia" w:ascii="Times New Roman" w:hAnsi="Times New Roman" w:cs="Times New Roman"/>
          <w:lang w:val="en-US" w:eastAsia="zh-CN"/>
        </w:rPr>
        <w:t>____</w:t>
      </w:r>
      <w:r>
        <w:rPr>
          <w:rFonts w:ascii="Times New Roman" w:hAnsi="Times New Roman" w:cs="Times New Roman"/>
        </w:rPr>
        <w:t>结构；而位于双键两侧为</w:t>
      </w:r>
      <w:r>
        <w:rPr>
          <w:rFonts w:hint="eastAsia" w:ascii="Times New Roman" w:hAnsi="Times New Roman" w:cs="Times New Roman"/>
          <w:lang w:val="en-US" w:eastAsia="zh-CN"/>
        </w:rPr>
        <w:t>____</w:t>
      </w:r>
      <w:r>
        <w:rPr>
          <w:rFonts w:ascii="Times New Roman" w:hAnsi="Times New Roman" w:cs="Times New Roman"/>
        </w:rPr>
        <w:t>结构。</w:t>
      </w:r>
    </w:p>
    <w:p w14:paraId="205E178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81630" cy="970280"/>
            <wp:effectExtent l="0" t="0" r="13970" b="1270"/>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9" r:link="rId10"/>
                    <a:stretch>
                      <a:fillRect/>
                    </a:stretch>
                  </pic:blipFill>
                  <pic:spPr>
                    <a:xfrm>
                      <a:off x="0" y="0"/>
                      <a:ext cx="2881630" cy="9702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360" w:lineRule="auto"/>
        <w:rPr>
          <w:rFonts w:ascii="Times New Roman" w:hAnsi="Times New Roman" w:cs="Times New Roman"/>
        </w:rPr>
      </w:pPr>
      <w:r>
        <w:rPr>
          <w:rFonts w:ascii="Times New Roman" w:hAnsi="Times New Roman" w:cs="Times New Roman"/>
        </w:rPr>
        <w:t>顺反异构体的</w:t>
      </w:r>
      <w:r>
        <w:rPr>
          <w:rFonts w:hint="eastAsia" w:ascii="Times New Roman" w:hAnsi="Times New Roman" w:cs="Times New Roman"/>
          <w:lang w:val="en-US" w:eastAsia="zh-CN"/>
        </w:rPr>
        <w:t>________</w:t>
      </w:r>
      <w:r>
        <w:rPr>
          <w:rFonts w:ascii="Times New Roman" w:hAnsi="Times New Roman" w:cs="Times New Roman"/>
        </w:rPr>
        <w:t>基本相同，</w:t>
      </w:r>
      <w:r>
        <w:rPr>
          <w:rFonts w:hint="eastAsia" w:ascii="Times New Roman" w:hAnsi="Times New Roman" w:cs="Times New Roman"/>
          <w:lang w:val="en-US" w:eastAsia="zh-CN"/>
        </w:rPr>
        <w:t>__________</w:t>
      </w:r>
      <w:r>
        <w:rPr>
          <w:rFonts w:ascii="Times New Roman" w:hAnsi="Times New Roman" w:cs="Times New Roman"/>
        </w:rPr>
        <w:t>有一定的差异。</w:t>
      </w:r>
    </w:p>
    <w:p w14:paraId="5BEC9C82">
      <w:pPr>
        <w:jc w:val="center"/>
        <w:rPr>
          <w:rFonts w:hint="default" w:ascii="Times New Roman" w:hAnsi="Times New Roman" w:eastAsia="宋体" w:cs="Times New Roman"/>
          <w:b/>
          <w:bCs/>
          <w:sz w:val="22"/>
          <w:lang w:val="en-US" w:eastAsia="zh-CN"/>
        </w:rPr>
      </w:pPr>
    </w:p>
    <w:p w14:paraId="56C8D774">
      <w:pPr>
        <w:jc w:val="center"/>
        <w:rPr>
          <w:rFonts w:hint="default" w:ascii="Times New Roman" w:hAnsi="Times New Roman" w:eastAsia="宋体" w:cs="Times New Roman"/>
          <w:b/>
          <w:bCs/>
          <w:sz w:val="22"/>
          <w:lang w:val="en-US" w:eastAsia="zh-CN"/>
        </w:rPr>
      </w:pPr>
    </w:p>
    <w:p w14:paraId="5CDE9B7F">
      <w:pPr>
        <w:jc w:val="center"/>
        <w:rPr>
          <w:rFonts w:hint="default" w:ascii="Times New Roman" w:hAnsi="Times New Roman" w:eastAsia="宋体" w:cs="Times New Roman"/>
          <w:b/>
          <w:bCs/>
          <w:sz w:val="22"/>
          <w:lang w:val="en-US" w:eastAsia="zh-CN"/>
        </w:rPr>
      </w:pPr>
    </w:p>
    <w:p w14:paraId="7992031F">
      <w:pPr>
        <w:jc w:val="center"/>
        <w:rPr>
          <w:rFonts w:hint="default" w:ascii="Times New Roman" w:hAnsi="Times New Roman" w:eastAsia="宋体" w:cs="Times New Roman"/>
          <w:b/>
          <w:bCs/>
          <w:sz w:val="22"/>
          <w:lang w:val="en-US" w:eastAsia="zh-CN"/>
        </w:rPr>
      </w:pPr>
    </w:p>
    <w:p w14:paraId="109D22DF">
      <w:pPr>
        <w:jc w:val="center"/>
        <w:rPr>
          <w:rFonts w:hint="default" w:ascii="Times New Roman" w:hAnsi="Times New Roman" w:eastAsia="宋体" w:cs="Times New Roman"/>
          <w:b/>
          <w:bCs/>
          <w:sz w:val="22"/>
          <w:lang w:val="en-US" w:eastAsia="zh-CN"/>
        </w:rPr>
      </w:pPr>
    </w:p>
    <w:p w14:paraId="51DA3971">
      <w:pPr>
        <w:jc w:val="center"/>
        <w:rPr>
          <w:rFonts w:hint="default" w:ascii="Times New Roman" w:hAnsi="Times New Roman" w:eastAsia="宋体" w:cs="Times New Roman"/>
          <w:b/>
          <w:bCs/>
          <w:sz w:val="22"/>
          <w:lang w:val="en-US" w:eastAsia="zh-CN"/>
        </w:rPr>
      </w:pPr>
    </w:p>
    <w:p w14:paraId="0D72BACF">
      <w:pPr>
        <w:jc w:val="center"/>
        <w:rPr>
          <w:rFonts w:hint="default" w:ascii="Times New Roman" w:hAnsi="Times New Roman" w:eastAsia="宋体" w:cs="Times New Roman"/>
          <w:b/>
          <w:bCs/>
          <w:sz w:val="22"/>
          <w:lang w:val="en-US" w:eastAsia="zh-CN"/>
        </w:rPr>
      </w:pPr>
    </w:p>
    <w:p w14:paraId="4CE3AB66">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3"/>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E2F96"/>
    <w:rsid w:val="02FD490D"/>
    <w:rsid w:val="08F54924"/>
    <w:rsid w:val="0E4B4DAD"/>
    <w:rsid w:val="13E82FEB"/>
    <w:rsid w:val="1B1A678D"/>
    <w:rsid w:val="220D13B1"/>
    <w:rsid w:val="28557E78"/>
    <w:rsid w:val="2C3317DD"/>
    <w:rsid w:val="36AC6211"/>
    <w:rsid w:val="3AA14BE2"/>
    <w:rsid w:val="3C1011D0"/>
    <w:rsid w:val="50AD7BB6"/>
    <w:rsid w:val="5111459C"/>
    <w:rsid w:val="56405FA2"/>
    <w:rsid w:val="578A299B"/>
    <w:rsid w:val="59E06763"/>
    <w:rsid w:val="61377A36"/>
    <w:rsid w:val="64CF48EA"/>
    <w:rsid w:val="723B7DA5"/>
    <w:rsid w:val="77161599"/>
    <w:rsid w:val="7F301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R-1.TIF" TargetMode="External"/><Relationship Id="rId7" Type="http://schemas.openxmlformats.org/officeDocument/2006/relationships/image" Target="media/image3.png"/><Relationship Id="rId6" Type="http://schemas.openxmlformats.org/officeDocument/2006/relationships/image" Target="2-8.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2-9.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734</Words>
  <Characters>990</Characters>
  <Lines>0</Lines>
  <Paragraphs>0</Paragraphs>
  <TotalTime>15</TotalTime>
  <ScaleCrop>false</ScaleCrop>
  <LinksUpToDate>false</LinksUpToDate>
  <CharactersWithSpaces>994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2025-06-20T08:20:00Z</dcterms:created>
  <dc:creator>89425</dc:creator>
  <cp:lastModifiedBy>刘岩</cp:lastModifiedBy>
  <dcterms:modified xsi:type="dcterms:W3CDTF">2025-08-06T01:30:46Z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23EDBCDB311A4E398B50D89C4D9574F5_13</vt:lpwstr>
  </property>
</Properties>
</file>