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DBA0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有机化合物的结构特点与研究方法</w:t>
      </w:r>
    </w:p>
    <w:p w14:paraId="56F2F1A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研究有机化合物的一般方法</w:t>
      </w:r>
    </w:p>
    <w:p w14:paraId="6B3F12A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课时1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有机化合物的分离和提纯</w:t>
      </w:r>
    </w:p>
    <w:p w14:paraId="52A505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一、研究有机化合物的基本步骤</w:t>
      </w:r>
    </w:p>
    <w:p w14:paraId="1FE2C6E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分离、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确定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确定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确定</w:t>
      </w:r>
      <w:r>
        <w:rPr>
          <w:rFonts w:hint="eastAsia" w:ascii="Times New Roman" w:hAnsi="Times New Roman" w:cs="Times New Roman"/>
          <w:lang w:val="en-US" w:eastAsia="zh-CN"/>
        </w:rPr>
        <w:t>________</w:t>
      </w:r>
    </w:p>
    <w:p w14:paraId="1A7790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二、分离、提纯</w:t>
      </w:r>
    </w:p>
    <w:p w14:paraId="745125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蒸馏</w:t>
      </w:r>
    </w:p>
    <w:p w14:paraId="5C055AF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617CFB0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分离和提纯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有机化合物的常用方法。提纯物质的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，且与杂质的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相差较大。</w:t>
      </w:r>
    </w:p>
    <w:p w14:paraId="6BE87AA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(2)装置</w:t>
      </w:r>
    </w:p>
    <w:p w14:paraId="710E9C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实验装置——写出相应仪器的名称</w:t>
      </w:r>
    </w:p>
    <w:p w14:paraId="1A7A863B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873885" cy="1172210"/>
            <wp:effectExtent l="0" t="0" r="12065" b="8890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73885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084E35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注意事项</w:t>
      </w:r>
    </w:p>
    <w:p w14:paraId="7DBC45F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a．温度计水银球位置：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；b.加碎瓷片的目的：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；</w:t>
      </w:r>
    </w:p>
    <w:p w14:paraId="1A22F61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c．冷凝管中水的流向：</w:t>
      </w:r>
      <w:r>
        <w:rPr>
          <w:rFonts w:hint="eastAsia" w:ascii="Times New Roman" w:hAnsi="Times New Roman" w:cs="Times New Roman"/>
          <w:lang w:val="en-US" w:eastAsia="zh-CN"/>
        </w:rPr>
        <w:t>____________________</w:t>
      </w:r>
      <w:r>
        <w:rPr>
          <w:rFonts w:ascii="Times New Roman" w:hAnsi="Times New Roman" w:cs="Times New Roman"/>
        </w:rPr>
        <w:t>；</w:t>
      </w:r>
    </w:p>
    <w:p w14:paraId="2CDFE4A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d．先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再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ascii="Times New Roman" w:hAnsi="Times New Roman" w:cs="Times New Roman"/>
        </w:rPr>
        <w:t>。</w:t>
      </w:r>
    </w:p>
    <w:p w14:paraId="5459E29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萃取</w:t>
      </w:r>
    </w:p>
    <w:p w14:paraId="007E191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54127F8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液-液萃取：利用待分离组分在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的溶剂中的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不同，将其从一种溶剂转移到另一种溶剂的过程。</w:t>
      </w:r>
    </w:p>
    <w:p w14:paraId="2338B3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固-液萃取：用溶剂从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中溶解出待分离组分的过程。</w:t>
      </w:r>
    </w:p>
    <w:p w14:paraId="7855760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(2)萃取剂的选择</w:t>
      </w:r>
    </w:p>
    <w:p w14:paraId="25B3C47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萃取剂与原溶剂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；</w:t>
      </w:r>
    </w:p>
    <w:p w14:paraId="6C4CA9A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溶质在萃取剂中的溶解度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在原溶剂中的溶解度；</w:t>
      </w:r>
    </w:p>
    <w:p w14:paraId="0610744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萃取剂与原溶液中的成分不反应。</w:t>
      </w:r>
    </w:p>
    <w:p w14:paraId="421B6DC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常用萃取剂：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等。</w:t>
      </w:r>
    </w:p>
    <w:p w14:paraId="10CB9B9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(3)分液</w:t>
      </w:r>
    </w:p>
    <w:p w14:paraId="648F3AA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将不互溶的两种液体分开的操作，如萃取后的两层液体。静置分层后，打开分液漏斗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和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ascii="Times New Roman" w:hAnsi="Times New Roman" w:cs="Times New Roman"/>
        </w:rPr>
        <w:t>，使下层液体从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顺利流下，及时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，将上层液体从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</w:t>
      </w:r>
    </w:p>
    <w:p w14:paraId="704B4E8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(4)装置</w:t>
      </w:r>
    </w:p>
    <w:p w14:paraId="05ECBEF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实验装置——写出相应仪器的名称</w:t>
      </w:r>
    </w:p>
    <w:p w14:paraId="433EC9F9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通用（新教材）\\新建文件夹\\1-2.TIF"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通用（新教材）\\教师用书Word版文档\\第一章\\1-2.TIF"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49985" cy="831215"/>
            <wp:effectExtent l="0" t="0" r="12065" b="6985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486EDA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重结晶</w:t>
      </w:r>
    </w:p>
    <w:p w14:paraId="35B1A52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(1)原理</w:t>
      </w:r>
    </w:p>
    <w:p w14:paraId="66063FA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提纯固体有机化合物常用的方法。利用被提纯物质与杂质在同一溶剂中的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不同而将杂质除去。</w:t>
      </w:r>
    </w:p>
    <w:p w14:paraId="6DD1914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(2)溶剂的选择</w:t>
      </w:r>
    </w:p>
    <w:p w14:paraId="009ECC1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选择适当的溶剂，要求杂质在所选溶剂中溶解度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ascii="Times New Roman" w:hAnsi="Times New Roman" w:cs="Times New Roman"/>
        </w:rPr>
        <w:t>，易于除去；</w:t>
      </w:r>
    </w:p>
    <w:p w14:paraId="4CE3AB66">
      <w:pPr>
        <w:pStyle w:val="2"/>
        <w:tabs>
          <w:tab w:val="left" w:pos="3402"/>
        </w:tabs>
        <w:snapToGrid w:val="0"/>
        <w:spacing w:line="240" w:lineRule="auto"/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被提纯的有机化合物在所选溶剂中的溶解度受温度的影响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，能够进行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ascii="Times New Roman" w:hAnsi="Times New Roman" w:cs="Times New Roman"/>
        </w:rPr>
        <w:t>。</w:t>
      </w:r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4C57A67"/>
    <w:rsid w:val="19C66AB3"/>
    <w:rsid w:val="1B1A678D"/>
    <w:rsid w:val="220D13B1"/>
    <w:rsid w:val="28557E78"/>
    <w:rsid w:val="2C3317DD"/>
    <w:rsid w:val="36AC6211"/>
    <w:rsid w:val="3AA14BE2"/>
    <w:rsid w:val="50AD7BB6"/>
    <w:rsid w:val="5111459C"/>
    <w:rsid w:val="56405FA2"/>
    <w:rsid w:val="578A299B"/>
    <w:rsid w:val="59E06763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1-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542</Words>
  <Characters>784</Characters>
  <Lines>0</Lines>
  <Paragraphs>0</Paragraphs>
  <TotalTime>15</TotalTime>
  <ScaleCrop>false</ScaleCrop>
  <LinksUpToDate>false</LinksUpToDate>
  <CharactersWithSpaces>786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1BFB70B3EFC248E9B12ECED09AEEF6E7_13</vt:lpwstr>
  </property>
</Properties>
</file>