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DE44C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2025年山东省青岛市中考化学试卷</w:t>
      </w:r>
    </w:p>
    <w:p w14:paraId="593AD4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</w:t>
      </w:r>
    </w:p>
    <w:p w14:paraId="553387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1．（3分）华夏造物历史悠久，瓷器的发明是中华民族对世界文明的伟大贡献。下列瓷器制作工序中主要发生化学变化的是（　　）</w:t>
      </w:r>
    </w:p>
    <w:p w14:paraId="3F1E59D0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A．磨细瓷土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B．清水去尘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C．坯上刻字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D．烧制陶瓷</w:t>
      </w:r>
    </w:p>
    <w:p w14:paraId="523A7C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2．（3分）在国家级非遗珠宝工艺“花丝镶嵌”中，金能被加工成比发丝还细的金丝，体现了金具有的性质是（　　）</w:t>
      </w:r>
    </w:p>
    <w:p w14:paraId="661589CB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A．导电性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B．导热性</w:t>
      </w:r>
      <w:r>
        <w:rPr>
          <w:sz w:val="21"/>
          <w:szCs w:val="21"/>
        </w:rPr>
        <w:tab/>
      </w:r>
    </w:p>
    <w:p w14:paraId="2C51862D"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C．延展性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D．有金属光泽</w:t>
      </w:r>
    </w:p>
    <w:p w14:paraId="06FBE6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3．（3分）“端午时节，粽叶飘香”，粽子中的糯米为人体提供的主要营养素是（　　）</w:t>
      </w:r>
    </w:p>
    <w:p w14:paraId="28A6FC7A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A．糖类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B．蛋白质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C．油脂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D．维生素</w:t>
      </w:r>
    </w:p>
    <w:p w14:paraId="06B9DF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4．（3分）规范的实验操作是实验成功的重要保障。下列实验操作正确的是（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 w14:paraId="6AFF614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 w14:paraId="6BBBC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758825" cy="709930"/>
                  <wp:effectExtent l="0" t="0" r="3175" b="13970"/>
                  <wp:docPr id="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</w:tcPr>
          <w:p w14:paraId="236F7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575310" cy="683895"/>
                  <wp:effectExtent l="0" t="0" r="15240" b="1905"/>
                  <wp:docPr id="2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40D0F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 w14:paraId="043E9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A．点燃酒精灯</w:t>
            </w:r>
          </w:p>
        </w:tc>
        <w:tc>
          <w:tcPr>
            <w:tcW w:w="4000" w:type="dxa"/>
          </w:tcPr>
          <w:p w14:paraId="75044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B．给液体加热</w:t>
            </w:r>
          </w:p>
        </w:tc>
      </w:tr>
      <w:tr w14:paraId="42A1373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 w14:paraId="4F425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408305" cy="718185"/>
                  <wp:effectExtent l="0" t="0" r="10795" b="5715"/>
                  <wp:docPr id="3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305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</w:tcPr>
          <w:p w14:paraId="1BD5D4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inline distT="0" distB="0" distL="0" distR="0">
                  <wp:extent cx="725170" cy="664845"/>
                  <wp:effectExtent l="0" t="0" r="17780" b="1905"/>
                  <wp:docPr id="4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1937F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</w:tcPr>
          <w:p w14:paraId="73A15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C．检验氧气是否集满</w:t>
            </w:r>
          </w:p>
        </w:tc>
        <w:tc>
          <w:tcPr>
            <w:tcW w:w="4000" w:type="dxa"/>
          </w:tcPr>
          <w:p w14:paraId="0079C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D.稀释浓硫酸</w:t>
            </w:r>
          </w:p>
        </w:tc>
      </w:tr>
    </w:tbl>
    <w:p w14:paraId="389128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5．（3分）下列物质放入水中能形成溶液的是（　　）</w:t>
      </w:r>
    </w:p>
    <w:p w14:paraId="7F7283BE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A．胡椒粉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B．面粉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C．白糖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D．花生油</w:t>
      </w:r>
    </w:p>
    <w:p w14:paraId="0ACE1E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6．（3分）下列做法有利于防止金属生锈的是（　　）</w:t>
      </w:r>
    </w:p>
    <w:p w14:paraId="76728A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A．自行车淋雨后未及时擦干</w:t>
      </w:r>
      <w:r>
        <w:rPr>
          <w:sz w:val="21"/>
          <w:szCs w:val="21"/>
        </w:rPr>
        <w:tab/>
      </w:r>
    </w:p>
    <w:p w14:paraId="339B04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B．给室外铁制篮球架刷油漆</w:t>
      </w:r>
      <w:r>
        <w:rPr>
          <w:sz w:val="21"/>
          <w:szCs w:val="21"/>
        </w:rPr>
        <w:tab/>
      </w:r>
    </w:p>
    <w:p w14:paraId="3BBF0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C．将钢铁制品存放在潮湿的环境中</w:t>
      </w:r>
      <w:r>
        <w:rPr>
          <w:sz w:val="21"/>
          <w:szCs w:val="21"/>
        </w:rPr>
        <w:tab/>
      </w:r>
    </w:p>
    <w:p w14:paraId="2B9CE9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D．经常用食盐水清洗铁制品</w:t>
      </w:r>
    </w:p>
    <w:p w14:paraId="2949A0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7．（3分）下列饮食习惯符合《“体重管理年”活动实施方案》倡导的健康理念的是（　　）</w:t>
      </w:r>
    </w:p>
    <w:p w14:paraId="516841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A．少吃油炸食品</w:t>
      </w:r>
      <w:r>
        <w:rPr>
          <w:sz w:val="21"/>
          <w:szCs w:val="21"/>
        </w:rPr>
        <w:tab/>
      </w:r>
    </w:p>
    <w:p w14:paraId="10BF98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B．每天都大量服用保健品补充营养</w:t>
      </w:r>
      <w:r>
        <w:rPr>
          <w:sz w:val="21"/>
          <w:szCs w:val="21"/>
        </w:rPr>
        <w:tab/>
      </w:r>
    </w:p>
    <w:p w14:paraId="326F0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C．长期不吃早餐</w:t>
      </w:r>
      <w:r>
        <w:rPr>
          <w:sz w:val="21"/>
          <w:szCs w:val="21"/>
        </w:rPr>
        <w:tab/>
      </w:r>
    </w:p>
    <w:p w14:paraId="1905A2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D．为防止肥胖，只吃蔬菜不吃主食</w:t>
      </w:r>
    </w:p>
    <w:p w14:paraId="70D09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8．（3分）生活安全离不开化学知识。下列做法正确的是（　　）</w:t>
      </w:r>
    </w:p>
    <w:p w14:paraId="5DF548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A．霉变食物经蒸煮后继续食用</w:t>
      </w:r>
      <w:r>
        <w:rPr>
          <w:sz w:val="21"/>
          <w:szCs w:val="21"/>
        </w:rPr>
        <w:tab/>
      </w:r>
    </w:p>
    <w:p w14:paraId="330513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B．室内失火时，立即打开所有门窗通风</w:t>
      </w:r>
      <w:r>
        <w:rPr>
          <w:sz w:val="21"/>
          <w:szCs w:val="21"/>
        </w:rPr>
        <w:tab/>
      </w:r>
    </w:p>
    <w:p w14:paraId="47B848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C．发现厨房燃气泄漏时，立即打开油烟机排气</w:t>
      </w:r>
      <w:r>
        <w:rPr>
          <w:sz w:val="21"/>
          <w:szCs w:val="21"/>
        </w:rPr>
        <w:tab/>
      </w:r>
    </w:p>
    <w:p w14:paraId="20E91E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D．误服重金属盐，立即服用鲜牛奶解毒并及时就医</w:t>
      </w:r>
    </w:p>
    <w:p w14:paraId="55280D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9．（3分）化学用语是学习化学的重要工具。下列对化学用语“2O”理解正确的是（　　）</w:t>
      </w:r>
    </w:p>
    <w:p w14:paraId="2B782726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A．2个氧原子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B．2个氧分子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C．2个氧元素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D．2个氧气</w:t>
      </w:r>
    </w:p>
    <w:p w14:paraId="198C55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10．（3分）利用铟元素改造太阳能电池板，可提高光电转化效率。如图为铟元素在元素周期表中的部分信息，下列说法正确的是（　　）</w:t>
      </w:r>
    </w:p>
    <w:p w14:paraId="1C5212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630555" cy="749935"/>
            <wp:effectExtent l="0" t="0" r="17145" b="12065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A86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A．铟属于非金属元素</w:t>
      </w:r>
      <w:r>
        <w:rPr>
          <w:sz w:val="21"/>
          <w:szCs w:val="21"/>
        </w:rPr>
        <w:tab/>
      </w:r>
    </w:p>
    <w:p w14:paraId="7D9C63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B．铟的原子序数为49</w:t>
      </w:r>
      <w:r>
        <w:rPr>
          <w:sz w:val="21"/>
          <w:szCs w:val="21"/>
        </w:rPr>
        <w:tab/>
      </w:r>
    </w:p>
    <w:p w14:paraId="3A325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C．铟原子的核外电子数为66</w:t>
      </w:r>
      <w:r>
        <w:rPr>
          <w:sz w:val="21"/>
          <w:szCs w:val="21"/>
        </w:rPr>
        <w:tab/>
      </w:r>
    </w:p>
    <w:p w14:paraId="32022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D．铟的相对原子质量为114.8g</w:t>
      </w:r>
    </w:p>
    <w:p w14:paraId="0C4B95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11．（3分）自制酸碱指示剂步骤为：取不同植物的花瓣或茎叶，分别研碎加入酒精浸泡；用纱布挤出汁液、装瓶备用。下列实验操作与“用纱布挤出汁液”原理相似的是（　　）</w:t>
      </w:r>
    </w:p>
    <w:p w14:paraId="2D075833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A．溶解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B．过滤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C．蒸发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D．结晶</w:t>
      </w:r>
    </w:p>
    <w:p w14:paraId="22C81A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12．（3分）几种植物汁液在不同溶液中的颜色变化如表所示，其中不适合用作酸碱指示剂的是（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 w14:paraId="44019E3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vMerge w:val="restart"/>
          </w:tcPr>
          <w:p w14:paraId="548EA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植物汁液</w:t>
            </w:r>
          </w:p>
        </w:tc>
        <w:tc>
          <w:tcPr>
            <w:tcW w:w="6000" w:type="dxa"/>
            <w:gridSpan w:val="3"/>
          </w:tcPr>
          <w:p w14:paraId="19D81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在不同溶液中的颜色变化</w:t>
            </w:r>
          </w:p>
        </w:tc>
      </w:tr>
      <w:tr w14:paraId="6A1B769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vMerge w:val="continue"/>
          </w:tcPr>
          <w:p w14:paraId="73189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000" w:type="dxa"/>
          </w:tcPr>
          <w:p w14:paraId="7FD1D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pH＜7</w:t>
            </w:r>
          </w:p>
        </w:tc>
        <w:tc>
          <w:tcPr>
            <w:tcW w:w="2000" w:type="dxa"/>
          </w:tcPr>
          <w:p w14:paraId="77D36D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pH＝7</w:t>
            </w:r>
          </w:p>
        </w:tc>
        <w:tc>
          <w:tcPr>
            <w:tcW w:w="2000" w:type="dxa"/>
          </w:tcPr>
          <w:p w14:paraId="67736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      pH＞7</w:t>
            </w:r>
          </w:p>
        </w:tc>
      </w:tr>
      <w:tr w14:paraId="1E9C1D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4991F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玫瑰花</w:t>
            </w:r>
          </w:p>
        </w:tc>
        <w:tc>
          <w:tcPr>
            <w:tcW w:w="2000" w:type="dxa"/>
          </w:tcPr>
          <w:p w14:paraId="6ECBE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粉红</w:t>
            </w:r>
          </w:p>
        </w:tc>
        <w:tc>
          <w:tcPr>
            <w:tcW w:w="2000" w:type="dxa"/>
          </w:tcPr>
          <w:p w14:paraId="6AE40E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粉红</w:t>
            </w:r>
          </w:p>
        </w:tc>
        <w:tc>
          <w:tcPr>
            <w:tcW w:w="2000" w:type="dxa"/>
          </w:tcPr>
          <w:p w14:paraId="2D6F20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绿</w:t>
            </w:r>
          </w:p>
        </w:tc>
      </w:tr>
      <w:tr w14:paraId="241C618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79D6A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牵牛花</w:t>
            </w:r>
          </w:p>
        </w:tc>
        <w:tc>
          <w:tcPr>
            <w:tcW w:w="2000" w:type="dxa"/>
          </w:tcPr>
          <w:p w14:paraId="33FB2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红</w:t>
            </w:r>
          </w:p>
        </w:tc>
        <w:tc>
          <w:tcPr>
            <w:tcW w:w="2000" w:type="dxa"/>
          </w:tcPr>
          <w:p w14:paraId="760A2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紫</w:t>
            </w:r>
          </w:p>
        </w:tc>
        <w:tc>
          <w:tcPr>
            <w:tcW w:w="2000" w:type="dxa"/>
          </w:tcPr>
          <w:p w14:paraId="6F1057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蓝</w:t>
            </w:r>
          </w:p>
        </w:tc>
      </w:tr>
      <w:tr w14:paraId="2160FA7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788BA3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万寿菊</w:t>
            </w:r>
          </w:p>
        </w:tc>
        <w:tc>
          <w:tcPr>
            <w:tcW w:w="2000" w:type="dxa"/>
          </w:tcPr>
          <w:p w14:paraId="176E7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黄</w:t>
            </w:r>
          </w:p>
        </w:tc>
        <w:tc>
          <w:tcPr>
            <w:tcW w:w="2000" w:type="dxa"/>
          </w:tcPr>
          <w:p w14:paraId="3D153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黄</w:t>
            </w:r>
          </w:p>
        </w:tc>
        <w:tc>
          <w:tcPr>
            <w:tcW w:w="2000" w:type="dxa"/>
          </w:tcPr>
          <w:p w14:paraId="214C09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黄</w:t>
            </w:r>
          </w:p>
        </w:tc>
      </w:tr>
      <w:tr w14:paraId="460D4CC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 w14:paraId="551FB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黑桑葚</w:t>
            </w:r>
          </w:p>
        </w:tc>
        <w:tc>
          <w:tcPr>
            <w:tcW w:w="2000" w:type="dxa"/>
          </w:tcPr>
          <w:p w14:paraId="188675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红</w:t>
            </w:r>
          </w:p>
        </w:tc>
        <w:tc>
          <w:tcPr>
            <w:tcW w:w="2000" w:type="dxa"/>
          </w:tcPr>
          <w:p w14:paraId="31F748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紫</w:t>
            </w:r>
          </w:p>
        </w:tc>
        <w:tc>
          <w:tcPr>
            <w:tcW w:w="2000" w:type="dxa"/>
          </w:tcPr>
          <w:p w14:paraId="0A54D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绿</w:t>
            </w:r>
          </w:p>
        </w:tc>
      </w:tr>
    </w:tbl>
    <w:p w14:paraId="20B06B30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A．玫瑰花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B．牵牛花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C．万寿菊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D．黑桑葚</w:t>
      </w:r>
    </w:p>
    <w:p w14:paraId="53A742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13．（3分）经测定该校园土壤浸出液能使牵牛花汁液变红，则该土壤最不适宜种植的作物是（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 w14:paraId="6D5F9B9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 w14:paraId="32E3E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作物</w:t>
            </w:r>
          </w:p>
        </w:tc>
        <w:tc>
          <w:tcPr>
            <w:tcW w:w="1600" w:type="dxa"/>
          </w:tcPr>
          <w:p w14:paraId="10BE56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茶树</w:t>
            </w:r>
          </w:p>
        </w:tc>
        <w:tc>
          <w:tcPr>
            <w:tcW w:w="1600" w:type="dxa"/>
          </w:tcPr>
          <w:p w14:paraId="407650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薄荷</w:t>
            </w:r>
          </w:p>
        </w:tc>
        <w:tc>
          <w:tcPr>
            <w:tcW w:w="1600" w:type="dxa"/>
          </w:tcPr>
          <w:p w14:paraId="008B1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马铃薯</w:t>
            </w:r>
          </w:p>
        </w:tc>
        <w:tc>
          <w:tcPr>
            <w:tcW w:w="1600" w:type="dxa"/>
          </w:tcPr>
          <w:p w14:paraId="1576C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玉米</w:t>
            </w:r>
          </w:p>
        </w:tc>
      </w:tr>
      <w:tr w14:paraId="6F5B445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 w14:paraId="7EBC7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最适宜生长的pH范围</w:t>
            </w:r>
          </w:p>
        </w:tc>
        <w:tc>
          <w:tcPr>
            <w:tcW w:w="1600" w:type="dxa"/>
          </w:tcPr>
          <w:p w14:paraId="24035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5.0～5.5</w:t>
            </w:r>
          </w:p>
        </w:tc>
        <w:tc>
          <w:tcPr>
            <w:tcW w:w="1600" w:type="dxa"/>
          </w:tcPr>
          <w:p w14:paraId="4D86C6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7.0～8.0</w:t>
            </w:r>
          </w:p>
        </w:tc>
        <w:tc>
          <w:tcPr>
            <w:tcW w:w="1600" w:type="dxa"/>
          </w:tcPr>
          <w:p w14:paraId="7883C1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4.8～5.5</w:t>
            </w:r>
          </w:p>
        </w:tc>
        <w:tc>
          <w:tcPr>
            <w:tcW w:w="1600" w:type="dxa"/>
          </w:tcPr>
          <w:p w14:paraId="12A55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6.0～7.0</w:t>
            </w:r>
          </w:p>
        </w:tc>
      </w:tr>
    </w:tbl>
    <w:p w14:paraId="340EA28E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A．茶树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B．薄荷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C．马铃薯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D．玉米</w:t>
      </w:r>
    </w:p>
    <w:p w14:paraId="4C9340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14．（3分）乳酸（C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）可由玉米、秸秆发酵产生，由它聚合而成的聚乳酸是一种可降解材料。下列说法正确的是（　　）</w:t>
      </w:r>
    </w:p>
    <w:p w14:paraId="22287E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947420" cy="617855"/>
            <wp:effectExtent l="0" t="0" r="5080" b="10795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42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0BB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A．乳酸是一种有机物</w:t>
      </w:r>
      <w:r>
        <w:rPr>
          <w:sz w:val="21"/>
          <w:szCs w:val="21"/>
        </w:rPr>
        <w:tab/>
      </w:r>
    </w:p>
    <w:p w14:paraId="1835B6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B．每个乳酸分子中含有3个氢分子</w:t>
      </w:r>
      <w:r>
        <w:rPr>
          <w:sz w:val="21"/>
          <w:szCs w:val="21"/>
        </w:rPr>
        <w:tab/>
      </w:r>
    </w:p>
    <w:p w14:paraId="31C09D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C．乳酸中碳、氢元素质量比为1：2</w:t>
      </w:r>
      <w:r>
        <w:rPr>
          <w:sz w:val="21"/>
          <w:szCs w:val="21"/>
        </w:rPr>
        <w:tab/>
      </w:r>
    </w:p>
    <w:p w14:paraId="7334CD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D．使用聚乳酸制品不能减少白色污染</w:t>
      </w:r>
    </w:p>
    <w:p w14:paraId="41A131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15．（3分）某同学用如图所示实验验证质量守恒定律，下列说法不正确的是（　　）</w:t>
      </w:r>
    </w:p>
    <w:p w14:paraId="05E07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83970" cy="817245"/>
            <wp:effectExtent l="0" t="0" r="11430" b="190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D0D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A．左侧锥形瓶中固液混合后溶液变为蓝色</w:t>
      </w:r>
      <w:r>
        <w:rPr>
          <w:sz w:val="21"/>
          <w:szCs w:val="21"/>
        </w:rPr>
        <w:tab/>
      </w:r>
    </w:p>
    <w:p w14:paraId="72722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B．反应结束后，天平指针指向分度盘中线</w:t>
      </w:r>
      <w:r>
        <w:rPr>
          <w:sz w:val="21"/>
          <w:szCs w:val="21"/>
        </w:rPr>
        <w:tab/>
      </w:r>
    </w:p>
    <w:p w14:paraId="452A97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C．该反应遵循质量守恒定律</w:t>
      </w:r>
      <w:r>
        <w:rPr>
          <w:sz w:val="21"/>
          <w:szCs w:val="21"/>
        </w:rPr>
        <w:tab/>
      </w:r>
    </w:p>
    <w:p w14:paraId="1D80F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D．将氢氧化铜固体换成锌粒，也可用该装置验证质量守恒定律</w:t>
      </w:r>
    </w:p>
    <w:p w14:paraId="651BA2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16．（3分）已知20℃时，NaCl在水中的溶解度为36g。下列理解正确的是（　　）</w:t>
      </w:r>
    </w:p>
    <w:p w14:paraId="1CAAF2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A．20℃时，50g水中能够溶解20gNaCl</w:t>
      </w:r>
      <w:r>
        <w:rPr>
          <w:sz w:val="21"/>
          <w:szCs w:val="21"/>
        </w:rPr>
        <w:tab/>
      </w:r>
    </w:p>
    <w:p w14:paraId="1E0C5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B．20℃时，NaCl饱和溶液的溶质质量分数为36%</w:t>
      </w:r>
      <w:r>
        <w:rPr>
          <w:sz w:val="21"/>
          <w:szCs w:val="21"/>
        </w:rPr>
        <w:tab/>
      </w:r>
    </w:p>
    <w:p w14:paraId="06ACE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C．20℃时，36gNaCl溶解在100g水中恰好饱和</w:t>
      </w:r>
      <w:r>
        <w:rPr>
          <w:sz w:val="21"/>
          <w:szCs w:val="21"/>
        </w:rPr>
        <w:tab/>
      </w:r>
    </w:p>
    <w:p w14:paraId="67E7B5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D．20℃时，NaCl饱和溶液中溶液与溶质的质量比为25：9</w:t>
      </w:r>
    </w:p>
    <w:p w14:paraId="5E2610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二、多选题</w:t>
      </w:r>
    </w:p>
    <w:p w14:paraId="6AD8FC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（多选）17．（3分）“设计低碳行动方案”实践活动中的下列认识和做法正确的是（　　）</w:t>
      </w:r>
    </w:p>
    <w:p w14:paraId="22522F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A．低碳行动中的“碳”指的是碳元素</w:t>
      </w:r>
      <w:r>
        <w:rPr>
          <w:sz w:val="21"/>
          <w:szCs w:val="21"/>
        </w:rPr>
        <w:tab/>
      </w:r>
    </w:p>
    <w:p w14:paraId="116AA6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B．用澄清石灰水检验呼出气体中是否有二氧化碳</w:t>
      </w:r>
      <w:r>
        <w:rPr>
          <w:sz w:val="21"/>
          <w:szCs w:val="21"/>
        </w:rPr>
        <w:tab/>
      </w:r>
    </w:p>
    <w:p w14:paraId="17ECA9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C．绿色植物的光合作用是消耗大气中二氧化碳的有效途径</w:t>
      </w:r>
      <w:r>
        <w:rPr>
          <w:sz w:val="21"/>
          <w:szCs w:val="21"/>
        </w:rPr>
        <w:tab/>
      </w:r>
    </w:p>
    <w:p w14:paraId="165E5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D．为减少二氧化碳的排放，禁止使用化石燃料</w:t>
      </w:r>
    </w:p>
    <w:p w14:paraId="5C346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（多选）18．（3分）善于归纳总结是良好的学习习惯。如图是某同学整理的思维导图，下列说法正确的是（　　）</w:t>
      </w:r>
    </w:p>
    <w:p w14:paraId="3BF2E3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725295" cy="958850"/>
            <wp:effectExtent l="0" t="0" r="8255" b="1270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4DC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A．物质都是由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组成的</w:t>
      </w:r>
      <w:r>
        <w:rPr>
          <w:sz w:val="21"/>
          <w:szCs w:val="21"/>
        </w:rPr>
        <w:tab/>
      </w:r>
    </w:p>
    <w:p w14:paraId="5BBF0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由质子和中子构成</w:t>
      </w:r>
      <w:r>
        <w:rPr>
          <w:sz w:val="21"/>
          <w:szCs w:val="21"/>
        </w:rPr>
        <w:tab/>
      </w:r>
    </w:p>
    <w:p w14:paraId="3272B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C．氯化钠由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直接构成</w:t>
      </w:r>
      <w:r>
        <w:rPr>
          <w:sz w:val="21"/>
          <w:szCs w:val="21"/>
        </w:rPr>
        <w:tab/>
      </w:r>
    </w:p>
    <w:p w14:paraId="14CBB4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D．可从宏观、微观两个视角认识物质</w:t>
      </w:r>
    </w:p>
    <w:p w14:paraId="6A31B5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19．（3分）海水中蕴藏着丰富的食盐资源。“盐田法”晒盐的流程如图所示，下列说法正确的是（　　）</w:t>
      </w:r>
    </w:p>
    <w:p w14:paraId="1240BC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535045" cy="657225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204" cy="657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815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A．“盐田法”晒盐利用的原理是降温结晶</w:t>
      </w:r>
      <w:r>
        <w:rPr>
          <w:sz w:val="21"/>
          <w:szCs w:val="21"/>
        </w:rPr>
        <w:tab/>
      </w:r>
    </w:p>
    <w:p w14:paraId="581EDD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B．从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的过程中，氯化钠的质量分数一定不变</w:t>
      </w:r>
      <w:r>
        <w:rPr>
          <w:sz w:val="21"/>
          <w:szCs w:val="21"/>
        </w:rPr>
        <w:tab/>
      </w:r>
    </w:p>
    <w:p w14:paraId="5C0D5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C．母液是该温度下氯化钠的饱和溶液</w:t>
      </w:r>
      <w:r>
        <w:rPr>
          <w:sz w:val="21"/>
          <w:szCs w:val="21"/>
        </w:rPr>
        <w:tab/>
      </w:r>
    </w:p>
    <w:p w14:paraId="08F08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D．粗盐中除氯化钠外只含有泥沙等难溶性杂质</w:t>
      </w:r>
    </w:p>
    <w:p w14:paraId="0188D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20．（3分）逻辑推理是一种重要的化学思维方法。下列推理正确的是（　　）</w:t>
      </w:r>
    </w:p>
    <w:p w14:paraId="4FC4D1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A．酸跟碱反应生成盐和水，则能跟酸反应生成盐和水的物质一定是碱</w:t>
      </w:r>
      <w:r>
        <w:rPr>
          <w:sz w:val="21"/>
          <w:szCs w:val="21"/>
        </w:rPr>
        <w:tab/>
      </w:r>
    </w:p>
    <w:p w14:paraId="61A829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B．酸雨的pH小于7，则pH小于7的雨水一定是酸雨</w:t>
      </w:r>
      <w:r>
        <w:rPr>
          <w:sz w:val="21"/>
          <w:szCs w:val="21"/>
        </w:rPr>
        <w:tab/>
      </w:r>
    </w:p>
    <w:p w14:paraId="71FAB3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C．置换反应有单质生成，则有单质生成的反应一定是置换反应</w:t>
      </w:r>
      <w:r>
        <w:rPr>
          <w:sz w:val="21"/>
          <w:szCs w:val="21"/>
        </w:rPr>
        <w:tab/>
      </w:r>
    </w:p>
    <w:p w14:paraId="4FEA52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D．化合物由不同种元素组成，则由不同种元素组成的纯净物一定是化合物</w:t>
      </w:r>
    </w:p>
    <w:p w14:paraId="52821A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21．（3分）设计实验方案是科学探究的重要环节，下列实验方案能达到实验目的的是（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26"/>
        <w:gridCol w:w="3975"/>
        <w:gridCol w:w="2997"/>
      </w:tblGrid>
      <w:tr w14:paraId="1F25174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6" w:type="dxa"/>
          </w:tcPr>
          <w:p w14:paraId="320F44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选项</w:t>
            </w:r>
          </w:p>
        </w:tc>
        <w:tc>
          <w:tcPr>
            <w:tcW w:w="3975" w:type="dxa"/>
          </w:tcPr>
          <w:p w14:paraId="3EBB73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实验目的</w:t>
            </w:r>
          </w:p>
        </w:tc>
        <w:tc>
          <w:tcPr>
            <w:tcW w:w="2997" w:type="dxa"/>
          </w:tcPr>
          <w:p w14:paraId="4FAA5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实验方案</w:t>
            </w:r>
          </w:p>
        </w:tc>
      </w:tr>
      <w:tr w14:paraId="7C771B0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6" w:type="dxa"/>
          </w:tcPr>
          <w:p w14:paraId="6AA89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A</w:t>
            </w:r>
          </w:p>
        </w:tc>
        <w:tc>
          <w:tcPr>
            <w:tcW w:w="3975" w:type="dxa"/>
          </w:tcPr>
          <w:p w14:paraId="0BA936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除去二氧化碳中的少量一氧化碳</w:t>
            </w:r>
          </w:p>
        </w:tc>
        <w:tc>
          <w:tcPr>
            <w:tcW w:w="2997" w:type="dxa"/>
          </w:tcPr>
          <w:p w14:paraId="2B894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将混合气体点燃</w:t>
            </w:r>
          </w:p>
        </w:tc>
      </w:tr>
      <w:tr w14:paraId="787DFF3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6" w:type="dxa"/>
          </w:tcPr>
          <w:p w14:paraId="534718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B</w:t>
            </w:r>
          </w:p>
        </w:tc>
        <w:tc>
          <w:tcPr>
            <w:tcW w:w="3975" w:type="dxa"/>
          </w:tcPr>
          <w:p w14:paraId="27B951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除去氯化钙溶液中的少量稀盐酸</w:t>
            </w:r>
          </w:p>
        </w:tc>
        <w:tc>
          <w:tcPr>
            <w:tcW w:w="2997" w:type="dxa"/>
          </w:tcPr>
          <w:p w14:paraId="7735C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加入过量氢氧化钙溶液</w:t>
            </w:r>
          </w:p>
        </w:tc>
      </w:tr>
      <w:tr w14:paraId="37CC456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6" w:type="dxa"/>
          </w:tcPr>
          <w:p w14:paraId="3A0A3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C</w:t>
            </w:r>
          </w:p>
        </w:tc>
        <w:tc>
          <w:tcPr>
            <w:tcW w:w="3975" w:type="dxa"/>
          </w:tcPr>
          <w:p w14:paraId="3F637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鉴别棉线和羊毛线</w:t>
            </w:r>
          </w:p>
        </w:tc>
        <w:tc>
          <w:tcPr>
            <w:tcW w:w="2997" w:type="dxa"/>
          </w:tcPr>
          <w:p w14:paraId="6F112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分别取适量样品灼烧，闻气味</w:t>
            </w:r>
          </w:p>
        </w:tc>
      </w:tr>
      <w:tr w14:paraId="436DD21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26" w:type="dxa"/>
          </w:tcPr>
          <w:p w14:paraId="3A707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D</w:t>
            </w:r>
          </w:p>
        </w:tc>
        <w:tc>
          <w:tcPr>
            <w:tcW w:w="3975" w:type="dxa"/>
          </w:tcPr>
          <w:p w14:paraId="3C80C9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鉴别稀盐酸和稀硫酸</w:t>
            </w:r>
          </w:p>
        </w:tc>
        <w:tc>
          <w:tcPr>
            <w:tcW w:w="2997" w:type="dxa"/>
          </w:tcPr>
          <w:p w14:paraId="1E89C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取少量待测液，分别滴加适量碳酸钠溶液，观察是否有气泡产生</w:t>
            </w:r>
          </w:p>
        </w:tc>
      </w:tr>
    </w:tbl>
    <w:p w14:paraId="16DE6B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（多选）22．（3分）果蔬洗盐对果蔬表面残留农药有清洁作用，其成分为Na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、NaHCO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和NaCl。为测定某品牌果蔬洗盐中NaHCO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的质量分数，进行如图所示实验（装置气密性良好，各吸收装置中试剂均足量，夹持装置略），最终测得装置丙增重0.9g，装置丁增重1.1g。下列说法正确的是（　　）</w:t>
      </w:r>
    </w:p>
    <w:p w14:paraId="0569BD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832100" cy="937260"/>
            <wp:effectExtent l="0" t="0" r="6350" b="1524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8D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A．实验开始时，先点燃酒精灯，后通入空气</w:t>
      </w:r>
      <w:r>
        <w:rPr>
          <w:sz w:val="21"/>
          <w:szCs w:val="21"/>
        </w:rPr>
        <w:tab/>
      </w:r>
    </w:p>
    <w:p w14:paraId="39E84F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B．该果蔬洗盐中碳酸氢钠的质量分数为21%</w:t>
      </w:r>
      <w:r>
        <w:rPr>
          <w:sz w:val="21"/>
          <w:szCs w:val="21"/>
        </w:rPr>
        <w:tab/>
      </w:r>
    </w:p>
    <w:p w14:paraId="35513A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C．若去掉装置戊，测得碳酸氢钠的质量分数偏小</w:t>
      </w:r>
      <w:r>
        <w:rPr>
          <w:sz w:val="21"/>
          <w:szCs w:val="21"/>
        </w:rPr>
        <w:tab/>
      </w:r>
    </w:p>
    <w:p w14:paraId="603A0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D．充分反应后，停止加热，继续通入一段时间的空气</w:t>
      </w:r>
    </w:p>
    <w:p w14:paraId="577B09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三、非选择题</w:t>
      </w:r>
    </w:p>
    <w:p w14:paraId="149A75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23．水是宝贵的自然资源，“筑梦”小组进行“保护水资源”主题研学活动。</w:t>
      </w:r>
    </w:p>
    <w:p w14:paraId="2B57EC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（1）了解水资源分布</w:t>
      </w:r>
    </w:p>
    <w:p w14:paraId="28DAC2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由图一可知地球上的水主要存在于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，跟人类关系最密切的淡水约占地球总水量的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%，可供人类直接利用的河流、湖泊淡水及浅层地下水，仅约占淡水总量的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%。</w:t>
      </w:r>
    </w:p>
    <w:p w14:paraId="5A536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234690" cy="775970"/>
            <wp:effectExtent l="0" t="0" r="3810" b="508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469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345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（2）海水淡化</w:t>
      </w:r>
    </w:p>
    <w:p w14:paraId="07BAA9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从海水中获取淡水是将混合物分离提纯的过程。分离提纯混合物一般有两种思路：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直取所需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除去杂质保留所需。蒸馏法淡化海水采用的思路是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01D81A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图二是实验室模拟蒸馏法淡化海水的实验，为使水蒸气冷凝效果更好，可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（填“增加”或“减少”）玻璃导管长度。</w:t>
      </w:r>
    </w:p>
    <w:p w14:paraId="28687E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762635" cy="888365"/>
            <wp:effectExtent l="0" t="0" r="18415" b="6985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93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（3）净化天然水</w:t>
      </w:r>
    </w:p>
    <w:p w14:paraId="0522CE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水的天然循环给我们带来了淡水。天然淡水中往往含有泥沙、悬浮物和细菌等杂质，饮用前需要经过净化处理。从物质分类的角度看，天然水属于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。图三是小组同学制作的简易净水器，主要的净水物质有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活性炭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小卵石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石英砂，水流经它们的顺序为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（填序号），其中活性炭的作用是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2AB4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06450" cy="1003300"/>
            <wp:effectExtent l="0" t="0" r="12700" b="635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4A9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（4）水是生命之源，节水护水是每个公民应尽的责任和义务。请列举一条生活中节约用水或防治水污染的具体做法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C0C5D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24．（3分）我国利用仅占世界7%的耕地面积，成功供养了世界约18%的人口，这离不开化学科学的支撑，化学肥料为农业增产提供了强有力的保障。</w:t>
      </w:r>
    </w:p>
    <w:p w14:paraId="561CC6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（1）民间俗语“氮肥壮叶，磷肥壮根，钾肥壮茎”。某农作物出现叶色发黄、倒伏现象，下列能同时缓解上述症状的一种化肥是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1D7BD0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Ca（H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PO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     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CO（NH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</w:p>
    <w:p w14:paraId="442A2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（2）某品牌化肥的部分标签信息如图所示。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038"/>
      </w:tblGrid>
      <w:tr w14:paraId="77FEA5D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38" w:type="dxa"/>
          </w:tcPr>
          <w:p w14:paraId="766F3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碳酸氢铵</w:t>
            </w:r>
          </w:p>
          <w:p w14:paraId="55705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化学式：NH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4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HCO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3</w:t>
            </w:r>
          </w:p>
          <w:p w14:paraId="0310D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净重：50kg</w:t>
            </w:r>
          </w:p>
          <w:p w14:paraId="3A63D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总含氮量：≥16.0%</w:t>
            </w:r>
          </w:p>
          <w:p w14:paraId="30EFA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保存条件：密封、防潮、防晒</w:t>
            </w:r>
          </w:p>
          <w:p w14:paraId="4CBCE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使用注意事项：______</w:t>
            </w:r>
          </w:p>
        </w:tc>
      </w:tr>
    </w:tbl>
    <w:p w14:paraId="432713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请根据标签信息，计算一袋该化肥至少可以提供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kg氮元素，并推测碳酸氢铵具有的一条性质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。碳酸氢铵与熟石灰反应的化学方程式为：NH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HCO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+X↑+2H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O，X的化学式为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。请根据此原理推断标签上“使用注意事项”的内容为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26960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25．“追梦”小组在实验室中制取氧气并探究其性质，请回答下列问题：</w:t>
      </w:r>
    </w:p>
    <w:p w14:paraId="7C26F7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（1）实验室用过氧化氢溶液和二氧化锰制取氧气用于铁丝燃烧实验，从图一中选择最合适的发生和收集装置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（选填字母序号），反应的化学方程式为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，二氧化锰的作用是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B3523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683385" cy="826770"/>
            <wp:effectExtent l="0" t="0" r="12065" b="1143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5B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（2）进行图二所示实验时，发现铁丝在空气中不燃烧，在氧气中剧烈燃烧、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，放热，生成黑色固体，该反应的化学方程式为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。铁丝在空气中与在氧气中反应的剧烈程度明显不同、原因是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688D3D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974725" cy="779145"/>
            <wp:effectExtent l="0" t="0" r="15875" b="1905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C0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（3）为验证氧气的某些物理性质，小组同学收集一塑料瓶干燥的氧气，进行图三所示实验，测得氧气体积分数随时间变化曲线如图四所示。</w:t>
      </w:r>
    </w:p>
    <w:p w14:paraId="793CB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83970" cy="943610"/>
            <wp:effectExtent l="0" t="0" r="11430" b="889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916305" cy="938530"/>
            <wp:effectExtent l="0" t="0" r="17145" b="1397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821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从微观角度分析AB段曲线下降的原因是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99BAE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BC段曲线下降幅度明显超过AB段，体现氧气的性质是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3CB2F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图四中D点氧气的体积分数约为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%。</w:t>
      </w:r>
    </w:p>
    <w:p w14:paraId="5C77AD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26．能源是社会发展的动力，能源开发利用的程度是衡量国家生产力水平的标志。</w:t>
      </w:r>
    </w:p>
    <w:p w14:paraId="3FC668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（1）图一展示了我国2013年至2023年间的能源结构消费占比。据图可知：占消费主体地位的能源是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，化石燃料的使用占比逐年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（填“增加”或“减少”）。</w:t>
      </w:r>
    </w:p>
    <w:p w14:paraId="14E71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468120" cy="1062355"/>
            <wp:effectExtent l="0" t="0" r="17780" b="4445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EAD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（2）我国是世界上首个稳定开采“可燃冰”的国家。“可燃冰”是一种自然存在的天然气水合物，被视为石油的替代能源。天然气的主要成分是甲烷（CH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），它在氧气中完全燃烧的化学方程式为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B6D39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（3）我国“液态阳光”技术以二氧化碳和氢气为原料，在催化剂作用下合成液体燃料甲醇（CH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OH），生产过程如图二所示。</w:t>
      </w:r>
    </w:p>
    <w:p w14:paraId="6D414B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631440" cy="1010920"/>
            <wp:effectExtent l="0" t="0" r="16510" b="1778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8BD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生产过程中利用的可再生能源是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（写一种），在电解装置中，能量由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能转化为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能。</w:t>
      </w:r>
    </w:p>
    <w:p w14:paraId="46A96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请写出合成甲醇的化学方程式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50D89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在合成和使用甲醇的过程中，可循环利用的物质是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1DAB3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27．阅读下列资料，并回答问题。</w:t>
      </w:r>
    </w:p>
    <w:p w14:paraId="1BD42B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二氧化钛（TiO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）是一种无毒的白色粉末，作为光催化材料被广泛应用于降解污染物、分解水制氢等领域。</w:t>
      </w:r>
    </w:p>
    <w:p w14:paraId="4A26CD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资料一：向TiO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中加入某些金属元素可以提高其光催化降解性能。我国科研人员制备了Cu﹣TiO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复合材料，并比较了它和TiO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对某污染物的光催化降解性能，实验结果如图（降解率越高，材料的光催化降解性能越强）。</w:t>
      </w:r>
    </w:p>
    <w:p w14:paraId="365716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资料二：利用TiO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催化材料可实现阳光下“一键分解”水分子制氢。当阳光照射时，TiO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晶体内部激发出光生电子和空穴，水分子在光生电子和空穴作用下分解。但是，光生电子和空穴在晶体内部横冲直撞，绝大多数在百万分之一秒内就会复合湮灭，导致光催化分解水的效率大幅降低。近日，我国科研人员用大小相近的钪离子替代部分钛离子，实现了有序收集光生电子和接收空穴。通过对TiO</w:t>
      </w:r>
      <w:r>
        <w:rPr>
          <w:rFonts w:hint="eastAsia" w:ascii="楷体" w:hAnsi="楷体" w:eastAsia="楷体" w:cs="楷体"/>
          <w:sz w:val="21"/>
          <w:szCs w:val="21"/>
          <w:vertAlign w:val="subscript"/>
        </w:rPr>
        <w:t>2</w:t>
      </w:r>
      <w:r>
        <w:rPr>
          <w:rFonts w:hint="eastAsia" w:ascii="楷体" w:hAnsi="楷体" w:eastAsia="楷体" w:cs="楷体"/>
          <w:sz w:val="21"/>
          <w:szCs w:val="21"/>
        </w:rPr>
        <w:t>晶体的结构改造，使制氢效率提高15倍，创造了该材料体系的新纪录。</w:t>
      </w:r>
    </w:p>
    <w:p w14:paraId="44BB62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（1）TiO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中钛元素的化合价是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9379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（2）下列与Cu﹣TiO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属于同类材料的是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09E0D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铜  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玻璃钢        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钛合金</w:t>
      </w:r>
    </w:p>
    <w:p w14:paraId="5466C0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（3）图中表示Cu﹣TiO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复合材料的曲线是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（填“a”或“b”）。图中材料用量达到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g时，两种材料的光催化降解性能开始趋于稳定。</w:t>
      </w:r>
    </w:p>
    <w:p w14:paraId="78F1A2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（4）掺杂钪改造TiO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652FD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（5）阅读分析以上资料，下列理解正确的是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（填序号）。</w:t>
      </w:r>
    </w:p>
    <w:p w14:paraId="09383A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TiO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中加入任何元素均可提高其光催化性能</w:t>
      </w:r>
    </w:p>
    <w:p w14:paraId="5D72FA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可通过改变材料的结构，优化材料的性能</w:t>
      </w:r>
    </w:p>
    <w:p w14:paraId="3DDC28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“元素替代”是改变材料性能的一种途径</w:t>
      </w:r>
    </w:p>
    <w:p w14:paraId="3F529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559560" cy="862965"/>
            <wp:effectExtent l="0" t="0" r="2540" b="13335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57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28．“圆梦”小组参观某企业时，发现该企业用到的氢氧化钙都是通过煅烧石灰石制得，他们联想到青岛拥有丰富的贝壳资源，于是在实验室探究用贝壳制取氢氧化钙的可行性。</w:t>
      </w:r>
    </w:p>
    <w:p w14:paraId="2BB2DB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已知：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贝壳的主要成分是CaCO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，杂质不与酸反应，且不溶于水</w:t>
      </w:r>
    </w:p>
    <w:p w14:paraId="09564C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m:oMath>
        <m:r>
          <m:rPr/>
          <w:rPr>
            <w:rFonts w:ascii="Cambria Math" w:hAnsi="Cambria Math" w:eastAsia="新宋体"/>
            <w:sz w:val="21"/>
            <w:szCs w:val="21"/>
          </w:rPr>
          <m:t>CaC</m:t>
        </m:r>
        <m:sSub>
          <m:sSubPr>
            <m:ctrlPr>
              <w:rPr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O</m:t>
            </m:r>
            <m:ctrlPr>
              <w:rPr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sz w:val="21"/>
                <w:szCs w:val="21"/>
              </w:rPr>
              <m:t>3</m:t>
            </m:r>
            <m:ctrlPr>
              <w:rPr>
                <w:sz w:val="21"/>
                <w:szCs w:val="21"/>
              </w:rPr>
            </m:ctrlPr>
          </m:sub>
        </m:sSub>
        <m:f>
          <m:fPr>
            <m:ctrlPr>
              <w:rPr>
                <w:rFonts w:ascii="Cambria Math" w:hAnsi="Cambria Math" w:eastAsia="新宋体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高温</m:t>
                </m:r>
                <m:ctrlPr>
                  <w:rPr>
                    <w:rFonts w:ascii="Cambria Math" w:hAnsi="Cambria Math" w:eastAsia="新宋体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sz w:val="21"/>
            <w:szCs w:val="21"/>
          </w:rPr>
          <m:t>CaO+C</m:t>
        </m:r>
        <m:sSub>
          <m:sSubPr>
            <m:ctrlPr>
              <w:rPr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eastAsia="新宋体"/>
                <w:sz w:val="21"/>
                <w:szCs w:val="21"/>
              </w:rPr>
              <m:t>O</m:t>
            </m:r>
            <m:ctrlPr>
              <w:rPr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eastAsia="新宋体"/>
                <w:sz w:val="21"/>
                <w:szCs w:val="21"/>
              </w:rPr>
              <m:t>2</m:t>
            </m:r>
            <m:ctrlPr>
              <w:rPr>
                <w:sz w:val="21"/>
                <w:szCs w:val="21"/>
              </w:rPr>
            </m:ctrlPr>
          </m:sub>
        </m:sSub>
        <m:r>
          <m:rPr/>
          <w:rPr>
            <w:rFonts w:ascii="Cambria Math" w:hAnsi="Cambria Math" w:eastAsia="新宋体"/>
            <w:sz w:val="21"/>
            <w:szCs w:val="21"/>
          </w:rPr>
          <m:t>↑</m:t>
        </m:r>
      </m:oMath>
    </w:p>
    <w:p w14:paraId="52CFDC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【任务一】设计制取方案</w:t>
      </w:r>
    </w:p>
    <w:p w14:paraId="74566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小组同学设计以贝壳为原料制取Ca（OH）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的方案如下：CaCO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m:oMath>
        <m:limUpp>
          <m:limUppPr>
            <m:ctrlPr>
              <w:rPr>
                <w:sz w:val="21"/>
                <w:szCs w:val="21"/>
              </w:rPr>
            </m:ctrlPr>
          </m:limUppPr>
          <m:e>
            <m:limLow>
              <m:limLowPr>
                <m:ctrlPr>
                  <w:rPr>
                    <w:sz w:val="21"/>
                    <w:szCs w:val="21"/>
                  </w:rPr>
                </m:ctrlPr>
              </m:limLow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→</m:t>
                </m:r>
                <m:ctrlPr>
                  <w:rPr>
                    <w:sz w:val="21"/>
                    <w:szCs w:val="21"/>
                  </w:rPr>
                </m:ctrlPr>
              </m:e>
              <m:lim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①</m:t>
                </m:r>
                <m:ctrlPr>
                  <w:rPr>
                    <w:sz w:val="21"/>
                    <w:szCs w:val="21"/>
                  </w:rPr>
                </m:ctrlPr>
              </m:lim>
            </m:limLow>
            <m:ctrlPr>
              <w:rPr>
                <w:sz w:val="21"/>
                <w:szCs w:val="21"/>
              </w:rPr>
            </m:ctrlP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高温</m:t>
            </m:r>
            <m:ctrlPr>
              <w:rPr>
                <w:sz w:val="21"/>
                <w:szCs w:val="21"/>
              </w:rPr>
            </m:ctrlPr>
          </m:lim>
        </m:limUpp>
      </m:oMath>
      <w:r>
        <w:rPr>
          <w:rFonts w:hint="eastAsia" w:ascii="Times New Roman" w:hAnsi="Times New Roman" w:eastAsia="新宋体"/>
          <w:sz w:val="21"/>
          <w:szCs w:val="21"/>
        </w:rPr>
        <w:t>CaO</w:t>
      </w:r>
      <m:oMath>
        <m:limUpp>
          <m:limUppPr>
            <m:ctrlPr>
              <w:rPr>
                <w:sz w:val="21"/>
                <w:szCs w:val="21"/>
              </w:rPr>
            </m:ctrlPr>
          </m:limUppPr>
          <m:e>
            <m:limLow>
              <m:limLowPr>
                <m:ctrlPr>
                  <w:rPr>
                    <w:sz w:val="21"/>
                    <w:szCs w:val="21"/>
                  </w:rPr>
                </m:ctrlPr>
              </m:limLowPr>
              <m:e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→</m:t>
                </m:r>
                <m:ctrlPr>
                  <w:rPr>
                    <w:sz w:val="21"/>
                    <w:szCs w:val="21"/>
                  </w:rPr>
                </m:ctrlPr>
              </m:e>
              <m:lim>
                <m:r>
                  <m:rPr/>
                  <w:rPr>
                    <w:rFonts w:ascii="Cambria Math" w:hAnsi="Cambria Math" w:eastAsia="新宋体"/>
                    <w:sz w:val="21"/>
                    <w:szCs w:val="21"/>
                  </w:rPr>
                  <m:t>②</m:t>
                </m:r>
                <m:ctrlPr>
                  <w:rPr>
                    <w:sz w:val="21"/>
                    <w:szCs w:val="21"/>
                  </w:rPr>
                </m:ctrlPr>
              </m:lim>
            </m:limLow>
            <m:ctrlPr>
              <w:rPr>
                <w:sz w:val="21"/>
                <w:szCs w:val="21"/>
              </w:rPr>
            </m:ctrlPr>
          </m:e>
          <m:lim>
            <m:r>
              <m:rPr/>
              <w:rPr>
                <w:rFonts w:ascii="Cambria Math" w:hAnsi="Cambria Math" w:eastAsia="新宋体"/>
                <w:sz w:val="21"/>
                <w:szCs w:val="21"/>
              </w:rPr>
              <m:t>加水</m:t>
            </m:r>
            <m:ctrlPr>
              <w:rPr>
                <w:sz w:val="21"/>
                <w:szCs w:val="21"/>
              </w:rPr>
            </m:ctrlPr>
          </m:lim>
        </m:limUpp>
      </m:oMath>
      <w:r>
        <w:rPr>
          <w:rFonts w:hint="eastAsia" w:ascii="Times New Roman" w:hAnsi="Times New Roman" w:eastAsia="新宋体"/>
          <w:sz w:val="21"/>
          <w:szCs w:val="21"/>
        </w:rPr>
        <w:t>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</w:p>
    <w:p w14:paraId="10883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（1）过程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中反应的化学方程式为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8E7F5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【任务二】测定贝壳中碳酸钙的含量</w:t>
      </w:r>
    </w:p>
    <w:p w14:paraId="50C57E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贝壳中CaCO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含量足够高，才有利用价值。小组同学利用如图装置粗略测定本地贝壳中CaCO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含量，实验步骤如下：将贝壳洗净、烘干、磨碎，向烧杯中加入贝壳粉和足量稀盐酸后，记录起始总质量为219.96g；待电子秤示数不再改变时，记录最终总质量为216.00g。</w:t>
      </w:r>
    </w:p>
    <w:p w14:paraId="4B874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（2）将贝壳磨碎的目的是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；反应生成CO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的质量为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g。</w:t>
      </w:r>
    </w:p>
    <w:p w14:paraId="5E23D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（3）请计算贝壳中CaCO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的质量分数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。（根据化学方程式计算，写出计算过程）</w:t>
      </w:r>
    </w:p>
    <w:p w14:paraId="1634D7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【任务三】检验贝壳煅烧后固体成分</w:t>
      </w:r>
    </w:p>
    <w:p w14:paraId="54A331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的分解程度影响Ca（OH）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的产量。通过分析贝壳煅烧后固体成分，可判断CaCO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的分解程度。小组同学进行了如下实验，请完成实验报告。</w:t>
      </w:r>
    </w:p>
    <w:p w14:paraId="5E4DE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查阅资料：贝壳煅烧后剩余固体中的杂质不与酸反应，且不溶于水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 w14:paraId="3139C4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07FF4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实验步骤</w:t>
            </w:r>
          </w:p>
        </w:tc>
        <w:tc>
          <w:tcPr>
            <w:tcW w:w="2666" w:type="dxa"/>
          </w:tcPr>
          <w:p w14:paraId="589D3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实验现象</w:t>
            </w:r>
          </w:p>
        </w:tc>
        <w:tc>
          <w:tcPr>
            <w:tcW w:w="2666" w:type="dxa"/>
          </w:tcPr>
          <w:p w14:paraId="25DE5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实验结论</w:t>
            </w:r>
          </w:p>
        </w:tc>
      </w:tr>
      <w:tr w14:paraId="6C82D88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57DF9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步骤Ⅰ：取少量贝壳煅烧后的固体，加入足量水充分溶解，过滤。向滤渣中滴加足量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</w:tc>
        <w:tc>
          <w:tcPr>
            <w:tcW w:w="2666" w:type="dxa"/>
          </w:tcPr>
          <w:p w14:paraId="29827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无气泡生成，有少量固体剩余</w:t>
            </w:r>
          </w:p>
        </w:tc>
        <w:tc>
          <w:tcPr>
            <w:tcW w:w="2666" w:type="dxa"/>
            <w:vMerge w:val="restart"/>
          </w:tcPr>
          <w:p w14:paraId="400459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贝壳煅烧后固体成分是氧化钙和少量杂质</w:t>
            </w:r>
          </w:p>
        </w:tc>
      </w:tr>
      <w:tr w14:paraId="1652F1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6A4A7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步骤Ⅱ：向步骤Ⅰ所得滤液中滴加几滴酚酞试液</w:t>
            </w:r>
          </w:p>
        </w:tc>
        <w:tc>
          <w:tcPr>
            <w:tcW w:w="2666" w:type="dxa"/>
          </w:tcPr>
          <w:p w14:paraId="7A548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溶液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</w:p>
        </w:tc>
        <w:tc>
          <w:tcPr>
            <w:tcW w:w="2666" w:type="dxa"/>
            <w:vMerge w:val="continue"/>
          </w:tcPr>
          <w:p w14:paraId="17772E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</w:tr>
    </w:tbl>
    <w:p w14:paraId="15E90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【表达与交流】通过上述探究证明：本地贝壳中碳酸钙含量足够高，且碳酸钙能完全分解生成氧化钙，适合用来制取氢氧化钙。</w:t>
      </w:r>
    </w:p>
    <w:p w14:paraId="3FDD21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856615" cy="886460"/>
            <wp:effectExtent l="0" t="0" r="635" b="8890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042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3E763A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2025年山东省青岛市中考化学试卷</w:t>
      </w:r>
    </w:p>
    <w:p w14:paraId="2A9454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答案及解析</w:t>
      </w:r>
    </w:p>
    <w:p w14:paraId="7DE266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  <w:bookmarkStart w:id="0" w:name="_GoBack"/>
      <w:bookmarkEnd w:id="0"/>
    </w:p>
    <w:p w14:paraId="6B3203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A、磨细瓷土是将瓷土研磨成细粉，只改变了瓷土的颗粒大小和形状，没有新物质生成，属于物理变化，故选项错误。</w:t>
      </w:r>
    </w:p>
    <w:p w14:paraId="79D179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B、清水去尘，是用清水冲洗去除灰尘和杂质，灰尘和水未发生化学反应，没有新物质生成，属于物理变化，故选项错误。</w:t>
      </w:r>
    </w:p>
    <w:p w14:paraId="5D9B28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C、坯上刻字，是在陶瓷坯体上雕刻文字或图案，只改变了坯体的形状和表面状态，没有新物质生成，属于物理变化，故选项错误。</w:t>
      </w:r>
    </w:p>
    <w:p w14:paraId="6EC6F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烧制陶瓷，是将陶瓷坯体放入窑中高温加热，在高温下，瓷土中的矿物质（如硅酸盐）发生脱水、分解和重组等化学反应，生成新的坚硬物质（陶瓷），并伴随颜色和质地的永久性改变，属于化学变化，故选项正确。</w:t>
      </w:r>
    </w:p>
    <w:p w14:paraId="65E68F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4C15D8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A、导电性是指金属能传导电流的性质，如铜用于电线。但题干中金被加工成细丝，强调的是形状变化，而不是导电功能，因此不体现导电性，故A错误；</w:t>
      </w:r>
    </w:p>
    <w:p w14:paraId="7E1248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B、导热性是指金属能传递热量的性质，如铝用于锅具。题干中金丝的加工过程不涉及热量传递，只涉及物理变形，因此不体现导热性，故B错误；</w:t>
      </w:r>
    </w:p>
    <w:p w14:paraId="2BF6B9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C、金能被加工成比发丝还细的金丝，这体现了金具有良好的延展性，可以被拉伸成很细的丝，故C正确；</w:t>
      </w:r>
    </w:p>
    <w:p w14:paraId="14D366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D、有金属光泽是金属的一种外观特征，金被加工成金丝主要体现的不是其有金属光泽这一性质，故D错误；</w:t>
      </w:r>
    </w:p>
    <w:p w14:paraId="7FEDF9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1F4D3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粽子中的糯米中富含淀粉，淀粉属于糖类，则糯米为人体提供的主要营养素是糖类。</w:t>
      </w:r>
    </w:p>
    <w:p w14:paraId="65F4F0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4F5CF4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4D0361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A、使用酒精灯时要注意“两查、两禁、一不可”，绝对禁止用酒精灯去引燃另一只酒精灯，故选项实验操作错误。</w:t>
      </w:r>
    </w:p>
    <w:p w14:paraId="508B75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B、给试管中的液体加热时，用酒精灯的外焰加热试管里的液体，且液体体积不能超过试管容积的三分之一，故选项实验操作正确。</w:t>
      </w:r>
    </w:p>
    <w:p w14:paraId="32288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C、检验氧气是否收集满时，应将带火星的木条放在集气瓶口，不能伸入瓶中，故选项实验操作错误。</w:t>
      </w:r>
    </w:p>
    <w:p w14:paraId="071B41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D、稀释浓硫酸时，要把浓硫酸慢慢地沿器壁注入水中，同时用玻璃棒不断搅拌，以使热量及时散失；一定不能把水注入浓硫酸中，以防止酸液飞溅，故选项实验操作错误。</w:t>
      </w:r>
    </w:p>
    <w:p w14:paraId="71348F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60C29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A.胡椒粉不溶于水，放入水中会以固体小颗粒的形式悬浮在水中，形成悬浊液，不是溶液，故A错误；</w:t>
      </w:r>
    </w:p>
    <w:p w14:paraId="1738D8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B.面粉不溶于水，放入水中会形成以固体小颗粒分散的悬浊液，不均一、不稳定，不是溶液，故B错误；</w:t>
      </w:r>
    </w:p>
    <w:p w14:paraId="259BB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C.白糖易溶于水，放入水中后，白糖分子均匀地分散在水分子之间，形成均一、稳定的混合物，属于溶液，故C正确；</w:t>
      </w:r>
    </w:p>
    <w:p w14:paraId="247D10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D.花生油是液体油，放入水中后，油和水不互溶，会分层形成乳浊液，混合物浑浊、不稳定，故D错误；</w:t>
      </w:r>
    </w:p>
    <w:p w14:paraId="07AF7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3ED3A8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铁生锈的条件是铁与氧气、水同时接触，防止铁生锈的原理是破坏铁生锈的条件。</w:t>
      </w:r>
    </w:p>
    <w:p w14:paraId="2D9A36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A.自行车淋雨后表面残留水分，提供生锈所需的水分条件，会加速生锈。因此，这种做法不利于防止金属生锈。故A错误。</w:t>
      </w:r>
    </w:p>
    <w:p w14:paraId="04374E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B.油漆能形成一层致密的保护层，隔绝铁与氧气和水分的接触，从而有效防止生锈。因此，这种做法有利于防止金属生锈。故B正确。</w:t>
      </w:r>
    </w:p>
    <w:p w14:paraId="032144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C.潮湿环境含有大量水分，会促进铁与氧气、水的反应，加速生锈。因此，这种做法不利于防止金属生锈。故C错误。</w:t>
      </w:r>
    </w:p>
    <w:p w14:paraId="7153C1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D.食盐水中的盐分会加速铁的腐蚀，使生锈更快。因此，这种做法不利于防止金属生锈。故D错误。</w:t>
      </w:r>
    </w:p>
    <w:p w14:paraId="2A894B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28C432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A.油炸食品通常高脂肪、高热量，容易导致热量过剩和肥胖。少吃油炸食品有助于控制热量摄入，符合健康体重管理理念，故A符合题意；</w:t>
      </w:r>
    </w:p>
    <w:p w14:paraId="0656EB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B.保健品不能替代正常饮食，大量服用可能导致营养失衡或副作用。体重管理应通过均衡饮食获取营养，而非依赖补充剂，故B不符合题意；</w:t>
      </w:r>
    </w:p>
    <w:p w14:paraId="6269F7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C.长期不吃早餐会影响身体的正常代谢和营养供应，还可能增加患胆结石等疾病的风险，故C不符合题意；</w:t>
      </w:r>
    </w:p>
    <w:p w14:paraId="12C9DF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D.只吃蔬菜不吃主食会导致身体缺乏碳水化合物等重要营养物质，影响身体正常功能，也不符合健康的体重管理理念，故D不符合题意；</w:t>
      </w:r>
    </w:p>
    <w:p w14:paraId="70843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021DD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A、霉变食物会产生黄曲霉素，这些毒素是化学物质，具有耐热性，蒸煮无法完全破坏，食用后可能导致食物中毒，故A错误；</w:t>
      </w:r>
    </w:p>
    <w:p w14:paraId="5C485E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B、打开门窗会引入大量氧气，使火势更旺，甚至引发爆炸，故B错误；</w:t>
      </w:r>
    </w:p>
    <w:p w14:paraId="2A877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C、燃气（如天然气）是可燃气体，泄漏时与空气混合形成爆炸性混合物。油烟机是电器，启动时可能产生电火花，点燃燃气，导致爆炸或火灾，故C错误；</w:t>
      </w:r>
    </w:p>
    <w:p w14:paraId="3E6E27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D、重金属盐（如铅盐、汞盐）进入人体后，会破坏蛋白质结构，引起中毒，鲜牛奶中的蛋白质（如酪蛋白）能与重金属离子结合，形成沉淀，减少身体吸收，起到临时解毒作用，故D正确。</w:t>
      </w:r>
    </w:p>
    <w:p w14:paraId="55417A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308D1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由原子的表示方法，用元素符号来表示一个原子，表示多个该原子，就在其元素符号前加上相应的数字，“2O”可表示两个氧原子，元素只讲种类、不讲个数。</w:t>
      </w:r>
    </w:p>
    <w:p w14:paraId="53F4D2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2DE54B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1FD875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A、铟带“钅”字旁，属于金属元素，故选项说法错误。</w:t>
      </w:r>
    </w:p>
    <w:p w14:paraId="3312D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B、根据元素周期表中的一格可知，左上角的数字表示原子序数，该元素的原子序数为49，故选项说法正确。</w:t>
      </w:r>
    </w:p>
    <w:p w14:paraId="3D07B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C、根据元素周期表中的一格可知，左上角的数字表示原子序数，该元素的原子序数为49；原子中原子序数＝核电荷数＝质子数＝核外电子数，则该元素的原子核外电子数为49，故选项说法错误。</w:t>
      </w:r>
    </w:p>
    <w:p w14:paraId="0E493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D、根据元素周期表中的一格可知，汉字下面的数字表示相对原子质量，该元素的相对原子质量为114.8，相对原子质量单位是“1”，不是“g”，故选项说法错误。</w:t>
      </w:r>
    </w:p>
    <w:p w14:paraId="1BF443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5E76BE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“用纱布挤出汁液”，能将汁液和花瓣或茎叶的固体渣分离，过滤是把不溶于液体的固体与液体分离的一种方法，则过滤操作与“用纱布挤出汁液”原理相似。</w:t>
      </w:r>
    </w:p>
    <w:p w14:paraId="5F7115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故选：B。</w:t>
      </w:r>
    </w:p>
    <w:p w14:paraId="513F02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3B2FED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A、玫瑰花在酸性（pH＜7）和中性（pH＝7）时均为粉红色，在碱性（pH＞7）时变为绿色，能区分酸性和碱性溶液，适合用作酸碱指示剂，故选项错误。</w:t>
      </w:r>
    </w:p>
    <w:p w14:paraId="48AE77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B、牵牛花在酸性（pH＜7）时为红色，中性（pH＝7）时为紫色，碱性（pH＞7）时为蓝色，颜色在酸、中、碱条件下均不同，适合用作酸碱指示剂，故选项错误。</w:t>
      </w:r>
    </w:p>
    <w:p w14:paraId="3462E4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C、万寿菊在酸性（pH＜7）、中性（pH＝7）和碱性（pH＞7）时均为黄色，颜色无任何变化，不适合用作酸碱指示剂，故选项正确。</w:t>
      </w:r>
    </w:p>
    <w:p w14:paraId="65F77A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D、黑桑葚在酸性（pH＜7）时为红色，中性（pH＝7）时为紫色，碱性（pH＞7）时为绿色，颜色在酸、中、碱条件下均不同，适合用作酸碱指示剂，故选项错误。</w:t>
      </w:r>
    </w:p>
    <w:p w14:paraId="2CD828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7345C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该校园土壤浸出液能使牵牛花汁液变红，则该土壤显酸性。</w:t>
      </w:r>
    </w:p>
    <w:p w14:paraId="4A981F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A、茶树最适宜生长的pH范围为5.0～5.5，pH＜7，适宜在酸性土壤中生长，故选项错误。</w:t>
      </w:r>
    </w:p>
    <w:p w14:paraId="36AE7E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B、薄荷最适宜生长的pH范围为7.0～8.0，pH＞7，适宜在碱性土壤中生长，故选项正确。</w:t>
      </w:r>
    </w:p>
    <w:p w14:paraId="5787CB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C、马铃薯最适宜生长的pH范围为4.8～5.5，pH＜7，适宜在酸性土壤中生长，故选项错误。</w:t>
      </w:r>
    </w:p>
    <w:p w14:paraId="38E69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D、玉米最适宜生长的pH范围为6.0～7.0，pH＜7，适宜在酸性土壤中生长，故选项错误。</w:t>
      </w:r>
    </w:p>
    <w:p w14:paraId="77F34E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08E2D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A、乳酸是含碳元素的化合物，属于有机物，故选项说法正确。</w:t>
      </w:r>
    </w:p>
    <w:p w14:paraId="588955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B、分子是由原子构成的，每个乳酸分子中含有6个氢原子，不含氢分子，故选项说法错误。</w:t>
      </w:r>
    </w:p>
    <w:p w14:paraId="59BCC1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C、乳酸中碳、氢元素的质量比为（12×3）：（1×6）＝6：1，故选项说法错误。</w:t>
      </w:r>
    </w:p>
    <w:p w14:paraId="0DAA96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D、聚乳酸也称玉米塑料，是一种新型环保、安全的生物降解塑料，玉米塑料可以缓解白色污染，故选项说法错误。</w:t>
      </w:r>
    </w:p>
    <w:p w14:paraId="6A8BE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6EF47A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A、左侧锥形瓶中固液混合后，硫酸和氢氧化铜反应生成硫酸铜和水，溶液变为蓝色，故选项说法正确。</w:t>
      </w:r>
    </w:p>
    <w:p w14:paraId="21CBB1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B、硫酸和氢氧化铜反应生成硫酸铜和水，没有气体逸出，反应前后容器中物质的总质量不变，能直接用于验证质量守恒定律，反应结束后，天平指针指向分度盘中线，故选项说法正确。</w:t>
      </w:r>
    </w:p>
    <w:p w14:paraId="67054E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C、一切化学反应均遵守质量守恒定律，该反应遵循质量守恒定律，故选项说法正确。</w:t>
      </w:r>
    </w:p>
    <w:p w14:paraId="435521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D、将氢氧化铜固体换成锌粒，锌和稀硫酸反应生成硫酸锌和氢气，反应过程中氢气逸出，烧杯中的物质质量减少，导致天平不平衡，不能直接用于验证质量守恒定律，故选项说法错误。</w:t>
      </w:r>
    </w:p>
    <w:p w14:paraId="13458E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24CEB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A、20℃时，NaCl的溶解度为36g，20℃时，100g水中最多溶解36gNaCl，则20℃时，50g水中能够溶解18gNaCl，故选项说法错误。</w:t>
      </w:r>
    </w:p>
    <w:p w14:paraId="170808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B、20℃时，NaCl的溶解度为36g，20℃时，NaCl饱和溶液的溶质质量分数为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36g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36g+100g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100%＜36%，故选项说法错误。</w:t>
      </w:r>
    </w:p>
    <w:p w14:paraId="0EE77F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C、20℃时，NaCl的溶解度为36g，20℃时，100g水中最多溶解36gNaCl，则20℃时，36gNaCl溶解在100g水中恰好饱和，故选项说法正确。</w:t>
      </w:r>
    </w:p>
    <w:p w14:paraId="3DB287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D、20℃时，NaCl的溶解度为36g，20℃时，100g水中最多溶解36gNaCl，20℃时，NaCl饱和溶液中溶液与溶质的质量比为（100g+36g）：36g＝34：9，故选项说法错误。</w:t>
      </w:r>
    </w:p>
    <w:p w14:paraId="697D3B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BC</w:t>
      </w:r>
    </w:p>
    <w:p w14:paraId="50C78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A、“低碳”中的“碳”通常指二氧化碳，这是一种温室气体，而不是碳元素本身，故选项A说法错误。</w:t>
      </w:r>
    </w:p>
    <w:p w14:paraId="1570F8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B、澄清石灰水是氢氧化钙溶液，当与二氧化碳反应时，会生成碳酸钙白色沉淀，使石灰水变浑浊。呼出气体中含有二氧化碳，该做法科学可行，故选项B说法正确。</w:t>
      </w:r>
    </w:p>
    <w:p w14:paraId="57DC5B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C、光合作用是植物在光的作用下吸收二氧化碳和水，合成有机物并释放氧气的过程。这一过程能有效减少大气中的二氧化碳浓度，是自然界碳循环的关键环节，符合低碳行动的理念，故选项C说法正确。</w:t>
      </w:r>
    </w:p>
    <w:p w14:paraId="1A03D8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D、化石燃料（如煤、石油、天然气）燃烧会释放大量二氧化碳，但完全禁止使用不切实际，因为化石燃料是目前全球主要的能源来源，故选项D说法错误。</w:t>
      </w:r>
    </w:p>
    <w:p w14:paraId="15D0D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故选：BC。</w:t>
      </w:r>
    </w:p>
    <w:p w14:paraId="7070D2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AD</w:t>
      </w:r>
    </w:p>
    <w:p w14:paraId="11F49A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A、物质是由元素组成的，分子、原子、离子均能构成物质，分子可分为原子，原子能构成分子，原子得失电子形成离子，则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为元素、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为原子、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为分子，</w:t>
      </w:r>
    </w:p>
    <w:p w14:paraId="3A95C6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A、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为元素，物质都是由元素组成的，故选项说法正确。</w:t>
      </w:r>
    </w:p>
    <w:p w14:paraId="6FEE84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为原子，原子是由原子核和核外电子构成的，原子核是由质子和中子构成的，故选项说法错误。</w:t>
      </w:r>
    </w:p>
    <w:p w14:paraId="2A68A8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为分子，氯化钠是由氯离子和钠离子构成的，故选项说法错误。</w:t>
      </w:r>
    </w:p>
    <w:p w14:paraId="0D49C1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D、由某同学整理的思维导图，可从宏观、微观两个视角认识物质，故选项说法正确。</w:t>
      </w:r>
    </w:p>
    <w:p w14:paraId="12DBC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故选：AD。</w:t>
      </w:r>
    </w:p>
    <w:p w14:paraId="74D530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0A4935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A、氯化钠的溶解度受温度的影响变化不大，降温结晶氯化钠基本不析出，“盐田法”晒盐利用的原理是蒸发结晶，故选项说法错误。</w:t>
      </w:r>
    </w:p>
    <w:p w14:paraId="01C6D4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B、蒸发池中为氯化钠的不饱和溶液，从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到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的过程中，随着水分的蒸发，氯化钠逐渐达到饱和结晶析出，溶液的质量分数逐渐变大，故选项说法错误。</w:t>
      </w:r>
    </w:p>
    <w:p w14:paraId="4E97E0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C、结晶池中氯化钠已经析出，溶液为氯化钠的饱和溶液，通过过滤到母液，母液仍然是氯化钠的饱和溶液，故选项说法正确。</w:t>
      </w:r>
    </w:p>
    <w:p w14:paraId="055EC4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D、结晶得到的粗盐中，除了含有少量泥沙等难溶性杂质外，还含有氯化钙，氯化镁，硫酸镁等可溶性杂质，故选项说法错误。</w:t>
      </w:r>
    </w:p>
    <w:p w14:paraId="6893D8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0FCBD8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A、酸与碱反应生成盐和水，但是能与酸反应生成盐和水的物质不一定是碱，如氧化铜与稀盐酸反应生成氯化铜和水，氧化铜属于氧化物，故选项推理错误。</w:t>
      </w:r>
    </w:p>
    <w:p w14:paraId="54BE87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B、酸雨的pH小于7，但pH小于7的雨水不一定是酸雨，正常雨水的pH约为5.6，酸雨是pH小于5.6的雨水，故选项推理错误。</w:t>
      </w:r>
    </w:p>
    <w:p w14:paraId="6C0F70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C、置换反应有单质生成，但是有单质生成的反应不一定是置换反应，如过氧化氢在二氧化锰的催化作用下生成水和氧气，有单质生成，属于分解反应，故选项推理错误。</w:t>
      </w:r>
    </w:p>
    <w:p w14:paraId="66481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D、化合物由不同种元素组成，则由不同种元素组成的纯净物一定是化合物，故选项推理正确。</w:t>
      </w:r>
    </w:p>
    <w:p w14:paraId="2281B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3DC268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A、除去二氧化碳中的一氧化碳不能够用点燃的方法，这是因为当二氧化碳（不能燃烧、不能支持燃烧）大量存在时，少量的一氧化碳是不会燃烧的，故选项实验方案不能达到实验目的。</w:t>
      </w:r>
    </w:p>
    <w:p w14:paraId="70964D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B、稀盐酸能与过量氢氧化钙溶液反应生成氯化钙和水，能除去杂质但引入了新的杂质氢氧化钙（过量的），不符合除杂原则，故选项实验方案不能达到实验目的。</w:t>
      </w:r>
    </w:p>
    <w:p w14:paraId="4B8DDB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C、分别取适量样品灼烧，闻气味，产生烧焦羽毛的气味的是羊毛，产生烧纸气味的是棉线，可以鉴别，故选项实验方案能达到实验目的。</w:t>
      </w:r>
    </w:p>
    <w:p w14:paraId="1FA7F7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D、稀盐酸和稀硫酸均属于酸，都能与碳酸钠反应产生二氧化碳气体，取少量待测液，分别滴加适量碳酸钠溶液，均会产生气泡，现象相同，无法区分，故选项实验方案不能达到实验目的。</w:t>
      </w:r>
    </w:p>
    <w:p w14:paraId="58CCF4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BD</w:t>
      </w:r>
    </w:p>
    <w:p w14:paraId="0FBE70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A、实验开始时，先通入空气，后点燃酒精灯，故选项不正确。</w:t>
      </w:r>
    </w:p>
    <w:p w14:paraId="444213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B、装置丁增重1.1g，说明碳酸氢钠受热分解生成二氧化碳质量是1.1g。</w:t>
      </w:r>
    </w:p>
    <w:p w14:paraId="556B15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设碳酸氢钠质量分数是x。</w:t>
      </w:r>
    </w:p>
    <w:p w14:paraId="6AF44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2NaHCO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 △ 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27552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168                     44</w:t>
      </w:r>
    </w:p>
    <w:p w14:paraId="77BE8E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20.0gx                </w:t>
      </w:r>
      <w:r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1.1g</w:t>
      </w:r>
    </w:p>
    <w:p w14:paraId="2896F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168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20.0gx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1.1g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</w:t>
      </w:r>
    </w:p>
    <w:p w14:paraId="620701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x＝21%，故选项正确。</w:t>
      </w:r>
    </w:p>
    <w:p w14:paraId="259A98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C、若去掉装置戊，空气中的水蒸气和二氧化碳进入丁装置，导致二氧化碳质量偏大，进一步导致测得碳酸氢钠的质量分数偏大，故选项不正确。</w:t>
      </w:r>
    </w:p>
    <w:p w14:paraId="5E441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D、充分反应后，停止加热，继续通入一段时间的空气，一是能够防止浓硫酸倒吸入玻璃管，二是能使反应生成的二氧化碳全部被丁装置吸收，故选项正确。</w:t>
      </w:r>
    </w:p>
    <w:p w14:paraId="4094AD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故选：BD。</w:t>
      </w:r>
    </w:p>
    <w:p w14:paraId="10A024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（1）海洋和咸水湖中的水；2.5；13；</w:t>
      </w:r>
    </w:p>
    <w:p w14:paraId="33B9C1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；增加；</w:t>
      </w:r>
    </w:p>
    <w:p w14:paraId="5AC517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（3）混合物；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②③①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；吸附水中的色素和异味；</w:t>
      </w:r>
    </w:p>
    <w:p w14:paraId="26429C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（4）随时拧紧水龙头（答案不唯一）。</w:t>
      </w:r>
    </w:p>
    <w:p w14:paraId="7C2861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（1）由图一可知地球上的水主要存在于海洋和咸水湖中的水，淡水约占地球总水量的2.5%，可供人类直接利用的河流、湖泊淡水及浅层地下水，仅约占淡水总量的11.8%+1.2%＝13%；</w:t>
      </w:r>
    </w:p>
    <w:p w14:paraId="5C796A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（2）蒸馏法淡化海水，指的是将海水加热至水的沸点，得到纯净的水蒸气，采用的思路是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直取所需；</w:t>
      </w:r>
    </w:p>
    <w:p w14:paraId="13BB41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水蒸气温度相对较高，当它通过暴露在空气中的导气管时，导气管起到了冷凝器的作用，延长导气管意味着水蒸气与较冷的导管表面接触的时间增加，从而增强了冷凝过程；</w:t>
      </w:r>
    </w:p>
    <w:p w14:paraId="36974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天然水中含有泥沙、悬浮物、可溶性杂质和细菌等杂质，属于混合物；用小卵石除去较大的颗粒，再用石英砂除去较小的颗粒，再用活性炭除去色素和异味，最后是蓬松棉，起支撑作用，故水流经它们的顺序为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②③①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；活性炭结构疏松多孔，具有吸附性，可以吸附水中的色素和异味；</w:t>
      </w:r>
    </w:p>
    <w:p w14:paraId="7F81D2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（4）爱护水资源的措施有很多，例如生活污水处理后再排放、随时拧紧水龙头、生活中一水多用（如用淘米水浇花、洗衣服的水拖地等）。</w:t>
      </w:r>
    </w:p>
    <w:p w14:paraId="48775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2AE96C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（2）8；受热易分解（答案不唯一）；NH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；避免与碱性物质混合使用。</w:t>
      </w:r>
    </w:p>
    <w:p w14:paraId="5D50D9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（1）氮肥有促进植物茎、叶生长茂盛，叶色浓绿，提高植物蛋白质含量的作用，钾肥可促进植物生长，增强植物抗倒伏和抗病虫害的能力，故某农作物出现叶色发黄、倒伏现象，应施加含K、N元素的复合肥。</w:t>
      </w:r>
    </w:p>
    <w:p w14:paraId="31D684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磷酸二氢钙含N、P、K中的磷元素，属于磷肥；</w:t>
      </w:r>
    </w:p>
    <w:p w14:paraId="3DD696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碳酸氢铵含N、P、K中的氮元素，属于氮肥；</w:t>
      </w:r>
    </w:p>
    <w:p w14:paraId="5FE18E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硝酸钾含N、P、K中的K、N元素，属于复合肥；</w:t>
      </w:r>
    </w:p>
    <w:p w14:paraId="67E9B4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尿素含N、P、K中的氮元素，属于氮肥。</w:t>
      </w:r>
    </w:p>
    <w:p w14:paraId="0B85A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由标签信息可知，一袋该化肥至少可以提供氮元素的质量为：50kg×16.0%＝8kg；碳酸氢铵需要防晒，说明碳酸氢铵受热易分解，碳酸氢铵需要防潮，说明碳酸氢铵能溶于水；根据质量守恒定律可知，化学反应前后原子的种类和数目不变，由化学方程式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HCO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+X↑+2H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O可知，反应物中含N、H、C、O、Ca的个数分别是1、7、1、5、1，生成物中含N、H、C、O、Ca的个数分别是0、4、1、5、1，故生成物中还应含1个N、3个H，故X的化学式为NH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；碳酸氢铵能与氢氧化钙（碱性物质）反应生成氨气，故标签上“使用注意事项”的内容为：避免与碱性物质混合使用。</w:t>
      </w:r>
    </w:p>
    <w:p w14:paraId="396113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（1）BE；2H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Mn</m:t>
                </m:r>
                <m:sSub>
                  <m:sSubP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O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2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↑；催化作用；</w:t>
      </w:r>
    </w:p>
    <w:p w14:paraId="1D7AB6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（2）火星四射；3Fe+2O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；空气中氧气的浓度比纯氧中氧气的浓度低。</w:t>
      </w:r>
    </w:p>
    <w:p w14:paraId="67E3DA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氧气分子不断运动，向瓶外扩散；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氧气密度比空气大；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21。</w:t>
      </w:r>
    </w:p>
    <w:p w14:paraId="1F307E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实验室用过氧化氢溶液和二氧化锰制取氧气，反应物是固体（二氧化锰）和液体（过氧化氢溶液），反应不需要加热，所以发生装置应选B。用于铁丝燃烧实验，集气瓶底要放少量的水，收集的氧气要尽可能纯净，排水法收集的氧气更纯净，所以收集装置应选E。过氧化氢在二氧化锰的催化作用下分解生成水和氧气，化学方程式为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Mn</m:t>
                </m:r>
                <m:sSub>
                  <m:sSubP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O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2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↑，二氧化锰在这个反应中起催化作用。故答案为：BE；2H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Mn</m:t>
                </m:r>
                <m:sSub>
                  <m:sSubP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O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新宋体"/>
                        <w:color w:val="auto"/>
                        <w:sz w:val="21"/>
                        <w:szCs w:val="21"/>
                      </w:rPr>
                      <m:t>2</m:t>
                    </m:r>
                    <m:ctrlPr>
                      <w:rPr>
                        <w:color w:val="auto"/>
                        <w:sz w:val="21"/>
                        <w:szCs w:val="21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↑；催化作用。</w:t>
      </w:r>
    </w:p>
    <w:p w14:paraId="0FB178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（2）铁丝在氧气中剧烈燃烧，火星四射，放热，生成黑色固体。铁丝在氧气中燃烧生成四氧化三铁，化学方程式为3Fe+2O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。铁丝在空气中与在氧气中反应的剧烈程度明显不同，是因为空气中氧气的浓度比纯氧中氧气的浓度低。故答案为：火星四射；3Fe+2O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；空气中氧气的浓度比纯氧中氧气的浓度低。</w:t>
      </w:r>
    </w:p>
    <w:p w14:paraId="0BC4A0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从微观角度来看，AB段曲线下降是因为氧气分子在不断运动，打开瓶盖后，瓶内的氧气分子会向瓶外运动扩散，导致瓶内氧气体积分数下降。 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180s后将塑料瓶倒置，BC段曲线下降幅度明显超过AB段。这是因为氧气的密度比空气大，倒置后氧气更容易向下运动扩散到瓶外，体现了氧气密度比空气大的性质。</w:t>
      </w:r>
    </w:p>
    <w:p w14:paraId="5FC99B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观察图四可知，D点氧气体积分数约为21%，这是因为空气中氧气的体积分数约为21%，当瓶内氧气充分扩散后，最终氧气体积分数接近空气中氧气的体积分数。</w:t>
      </w:r>
    </w:p>
    <w:p w14:paraId="36B842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（1）煤炭；减少；</w:t>
      </w:r>
    </w:p>
    <w:p w14:paraId="433358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（2）CH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4B0E00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太阳能；电；化学；</w:t>
      </w:r>
    </w:p>
    <w:p w14:paraId="58043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OH+H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1947F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水和二氧化碳。</w:t>
      </w:r>
    </w:p>
    <w:p w14:paraId="2B4567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（1）通过分析图一中的数据可知：占消费主体地位的能源是煤炭，化石燃料的使用占比逐年减少；</w:t>
      </w:r>
    </w:p>
    <w:p w14:paraId="3A47D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（2）甲烷和氧气在点燃的条件下生成水和二氧化碳，化学方程式为：CH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2A813E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生产过程中利用的可再生能源是太阳能，在电解装置中，能量由电能转化为化学能；</w:t>
      </w:r>
    </w:p>
    <w:p w14:paraId="269401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二氧化碳和氢气在催化剂的作用下反应生成甲醇和水，化学方程式为：CO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催化剂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OH+H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77047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通过分析合成和使用甲醇的过程，可循环利用的物质是水和二氧化碳。</w:t>
      </w:r>
    </w:p>
    <w:p w14:paraId="1C5DEB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（1）+4；</w:t>
      </w:r>
    </w:p>
    <w:p w14:paraId="4C38B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29C48C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（3）a；1.1；</w:t>
      </w:r>
    </w:p>
    <w:p w14:paraId="5215CF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（4）提高光催化分解水的效率；</w:t>
      </w:r>
    </w:p>
    <w:p w14:paraId="5322FC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3DFC20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（1）在化合物中，氧元素通常显−2价。对于，设钛元素的化合价为x，根据化合物中正负化合价代数和为零的原则，可得x+（−2）×2＝0，即x−4＝0，解得x＝+4。故中钛元素的化合价是+4价。</w:t>
      </w:r>
    </w:p>
    <w:p w14:paraId="3B6731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（2）Cu﹣TiO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是复合材料。</w:t>
      </w:r>
    </w:p>
    <w:p w14:paraId="004062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铜是金属单质，属于金属材料，不是复合材料。</w:t>
      </w:r>
    </w:p>
    <w:p w14:paraId="552BB0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玻璃钢是由玻璃纤维和有机高分子材料复合而成的复合材料，与属于同类材料。</w:t>
      </w:r>
    </w:p>
    <w:p w14:paraId="007449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钛合金是由钛和其他金属或非金属熔合而成的合金，属于金属材料，不是复合材料。</w:t>
      </w:r>
    </w:p>
    <w:p w14:paraId="448C4B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7F1D71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（3）因为向中加入某些金属元素可以提高其光催化降解性能，所以复合材料的光催化降解性能比强，图中曲线a的降解率更高，所以表示复合材料的曲线是a。从图中可以看出，当材料用量达到1.1g时，两种材料的降解率变化都很小，即光催化降解性能开始趋于稳定。</w:t>
      </w:r>
    </w:p>
    <w:p w14:paraId="5A98E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根据资料二，掺杂钪改造，是因为光生电子和空穴在晶体内部横冲直撞，绝大多数在百万分之一秒内就会复合湮灭，导致光催化分解水的效率大幅降低，而掺杂钪实现了有序收集光生电子和接收空穴，目的是提高光催化分解水的效率。故答案为：提高光催化分解水的效率。</w:t>
      </w:r>
    </w:p>
    <w:p w14:paraId="0A55E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（5）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资料中说向中加入某些金属元素可以提高其光催化性能，不是加入任何元素都可以，故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错误。</w:t>
      </w:r>
    </w:p>
    <w:p w14:paraId="502D63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资料二中通过对晶体的结构改造，使制氢效率提高15倍，说明可通过改变材料的结构，优化材料的性能，故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正确。</w:t>
      </w:r>
    </w:p>
    <w:p w14:paraId="1B367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资料二中用大小相近的钪离子替代部分钛离子，改变了材料的性能，说明“元素替代”是改变材料性能的一种途径，故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正确。</w:t>
      </w:r>
    </w:p>
    <w:p w14:paraId="3F6CE7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152F14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（1）CaO+H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O＝Ca（OH）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3C5B7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（2）增大反应物接触面积，反应更快、更充分；3.96。</w:t>
      </w:r>
    </w:p>
    <w:p w14:paraId="62275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（3）90%。</w:t>
      </w:r>
    </w:p>
    <w:p w14:paraId="1D8E3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（4）稀盐酸；变红色。</w:t>
      </w:r>
    </w:p>
    <w:p w14:paraId="4C7906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（1）过程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中，氧化钙和水反应生成氢氧化钙，反应的化学方程式为CaO+H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O＝Ca（OH）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05710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故答案为：CaO+H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O＝Ca（OH）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5A9D2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（2）将贝壳磨碎的目的是增大反应物接触面积，反应更快、更充分；反应生成CO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的质量为219.96g﹣216.00g＝3.96g。</w:t>
      </w:r>
    </w:p>
    <w:p w14:paraId="0D6E38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故答案为：增大反应物接触面积，反应更快、更充分；3.96。</w:t>
      </w:r>
    </w:p>
    <w:p w14:paraId="421A2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（3）设贝壳中CaCO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的质量分数是x。</w:t>
      </w:r>
    </w:p>
    <w:p w14:paraId="1A7199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+2HCl═CaCl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7BB43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100                      44</w:t>
      </w:r>
    </w:p>
    <w:p w14:paraId="1E8928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10.00gx                  3.96g</w:t>
      </w:r>
    </w:p>
    <w:p w14:paraId="478E61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100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44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10.00gx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3.96g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</w:t>
      </w:r>
    </w:p>
    <w:p w14:paraId="766151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x＝90%</w:t>
      </w:r>
    </w:p>
    <w:p w14:paraId="053BA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3072"/>
        <w:gridCol w:w="2260"/>
      </w:tblGrid>
      <w:tr w14:paraId="45059F4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4D0DC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实验步骤</w:t>
            </w:r>
          </w:p>
        </w:tc>
        <w:tc>
          <w:tcPr>
            <w:tcW w:w="3072" w:type="dxa"/>
          </w:tcPr>
          <w:p w14:paraId="43242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实验现象</w:t>
            </w:r>
          </w:p>
        </w:tc>
        <w:tc>
          <w:tcPr>
            <w:tcW w:w="2260" w:type="dxa"/>
          </w:tcPr>
          <w:p w14:paraId="5AD3E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实验结论</w:t>
            </w:r>
          </w:p>
        </w:tc>
      </w:tr>
      <w:tr w14:paraId="2A927AC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08CDE6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步骤Ⅰ：取少量贝壳煅烧后的固体，加入足量水充分溶解，过滤。向滤渣中滴加足量稀盐酸</w:t>
            </w:r>
          </w:p>
        </w:tc>
        <w:tc>
          <w:tcPr>
            <w:tcW w:w="3072" w:type="dxa"/>
          </w:tcPr>
          <w:p w14:paraId="287CC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无气泡生成，有少量固体剩余</w:t>
            </w:r>
          </w:p>
        </w:tc>
        <w:tc>
          <w:tcPr>
            <w:tcW w:w="2260" w:type="dxa"/>
            <w:vMerge w:val="restart"/>
          </w:tcPr>
          <w:p w14:paraId="6455F5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color w:val="auto"/>
                <w:sz w:val="21"/>
                <w:szCs w:val="21"/>
              </w:rPr>
              <w:t>贝壳煅烧后固体成分是氧化钙和少量杂质</w:t>
            </w:r>
          </w:p>
        </w:tc>
      </w:tr>
      <w:tr w14:paraId="36AFABA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 w14:paraId="2455B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步骤Ⅱ：向步骤Ⅰ所得滤液中滴加几滴酚酞试液</w:t>
            </w:r>
          </w:p>
        </w:tc>
        <w:tc>
          <w:tcPr>
            <w:tcW w:w="3072" w:type="dxa"/>
          </w:tcPr>
          <w:p w14:paraId="472747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溶液变红色（氧化钙和水反应生成氢氧化钙，氢氧化钙溶液显碱性，能使酚酞变红色）</w:t>
            </w:r>
          </w:p>
        </w:tc>
        <w:tc>
          <w:tcPr>
            <w:tcW w:w="2260" w:type="dxa"/>
            <w:vMerge w:val="continue"/>
          </w:tcPr>
          <w:p w14:paraId="719315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</w:tr>
    </w:tbl>
    <w:p w14:paraId="475F2D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A6C79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A"/>
    <w:rsid w:val="0F746241"/>
    <w:rsid w:val="0F8C8CBB"/>
    <w:rsid w:val="0F8D11BE"/>
    <w:rsid w:val="0F8D3C9F"/>
    <w:rsid w:val="0F8D6703"/>
    <w:rsid w:val="0F8D793F"/>
    <w:rsid w:val="0F8DA5B4"/>
    <w:rsid w:val="2D333A47"/>
    <w:rsid w:val="67C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Border Color 02644D5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qFormat/>
    <w:uiPriority w:val="99"/>
  </w:style>
  <w:style w:type="paragraph" w:customStyle="1" w:styleId="18">
    <w:name w:val="_Style 17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12511</Words>
  <Characters>13361</Characters>
  <Lines>1</Lines>
  <Paragraphs>1</Paragraphs>
  <TotalTime>4</TotalTime>
  <ScaleCrop>false</ScaleCrop>
  <LinksUpToDate>false</LinksUpToDate>
  <CharactersWithSpaces>14268</CharactersWithSpaces>
  <HyperlinkBase>file:///C:/Users/Documents/2644d5d</HyperlinkBase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2025-08-13T16:00:00Z</dcterms:created>
  <dc:creator>©2010-2025 jyeoo.com</dc:creator>
  <cp:keywords>jyeoo,菁优网</cp:keywords>
  <cp:lastModifiedBy>众望教育张亚新</cp:lastModifiedBy>
  <cp:lastPrinted>2025-08-13T16:00:00Z</cp:lastPrinted>
  <dcterms:modified xsi:type="dcterms:W3CDTF">2025-08-13T10:32:19Z</dcterms:modified>
  <dc:title>2025年山东省青岛市中考化学试卷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eyJoZGlkIjoiYmIzMzI0ZThiNTkxYzAxZGM1ZWYxYmFlNDEyOWUwNDkiLCJ1c2VySWQiOiIzNzkxOTY0NDAifQ==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E8491F65F76A461EAA50991FD8DDC579_13</vt:lpwstr>
  </property>
</Properties>
</file>