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mml="http://www.w3.org/1998/Math/MathML" xmlns:a="http://schemas.openxmlformats.org/drawingml/2006/main" xmlns:pic="http://schemas.openxmlformats.org/drawingml/2006/picture"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2025年福建省中考数学试卷</w:t>
      </w:r>
    </w:p>
    <w:p w:rsidR="004E5AE9">
      <w:pPr>
        <w:spacing w:line="360" w:lineRule="auto"/>
        <w:ind/>
      </w:pPr>
      <w:r>
        <w:rPr>
          <w:rFonts w:hint="eastAsia" w:ascii="Times New Roman" w:hAnsi="Times New Roman" w:eastAsia="新宋体"/>
          <w:b/>
          <w:sz w:val="21"/>
          <w:szCs w:val="21"/>
        </w:rPr>
        <w:t xml:space="preserve">一、选择题：本题共10小题，每小题4分，共40分。在每小题给出的四个选项中，只有一项是符合要求的。</w:t>
      </w:r>
    </w:p>
    <w:p w:rsidR="005A281C">
      <w:pPr>
        <w:spacing w:line="360" w:lineRule="auto"/>
        <w:ind w:left="312" w:hanging="312" w:hangingChars="130"/>
      </w:pPr>
      <w:r>
        <w:rPr>
          <w:rFonts w:hint="eastAsia" w:ascii="Times New Roman" w:hAnsi="Times New Roman" w:eastAsia="新宋体"/>
          <w:sz w:val="21"/>
          <w:szCs w:val="21"/>
        </w:rPr>
        <w:t xml:space="preserve">1．（4分）下列实数中，最小的数是（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w:t>
      </w:r>
      <w:r>
        <w:tab/>
      </w:r>
      <w:r>
        <w:rPr>
          <w:rFonts w:hint="eastAsia" w:ascii="Times New Roman" w:hAnsi="Times New Roman" w:eastAsia="新宋体"/>
          <w:sz w:val="21"/>
          <w:szCs w:val="21"/>
        </w:rPr>
        <w:t xml:space="preserve">B．0</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D．2</w:t>
      </w:r>
    </w:p>
    <w:p w:rsidR="00AC09DF">
      <w:pPr>
        <w:spacing w:line="360" w:lineRule="auto"/>
        <w:ind w:left="312" w:hanging="312" w:hangingChars="130"/>
      </w:pPr>
      <w:r>
        <w:rPr>
          <w:rFonts w:hint="eastAsia" w:ascii="Times New Roman" w:hAnsi="Times New Roman" w:eastAsia="新宋体"/>
          <w:sz w:val="21"/>
          <w:szCs w:val="21"/>
        </w:rPr>
        <w:t xml:space="preserve">2．（4分）中国古算诗词歌赋较多．古算诗词题，是反映数学数量关系的内在联系及其规律的一种文学浪漫形式．下列分别是古算诗词题“圆中方形”“方形圆径”“圆材藏壁”“勾股容圆”所描绘的图形，其中既不是轴对称图形也不是中心对称图形的是（　　）</w:t>
      </w:r>
    </w:p>
    <w:p w:rsidR="00C52DED">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1322835" cy="132588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1322835" cy="1325883"/>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164338" cy="12131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1164338" cy="1213106"/>
                    </a:xfrm>
                    <a:prstGeom prst="rect">
                      <a:avLst/>
                    </a:prstGeom>
                  </pic:spPr>
                </pic:pic>
              </a:graphicData>
            </a:graphic>
          </wp:inline>
        </w:drawing>
      </w:r>
      <w:r>
        <w:tab/>
      </w:r>
    </w:p>
    <w:p w:rsidR="00CB4B8A">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1274067" cy="11064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1274067" cy="1106426"/>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996698" cy="12496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996698" cy="1249682"/>
                    </a:xfrm>
                    <a:prstGeom prst="rect">
                      <a:avLst/>
                    </a:prstGeom>
                  </pic:spPr>
                </pic:pic>
              </a:graphicData>
            </a:graphic>
          </wp:inline>
        </w:drawing>
      </w:r>
    </w:p>
    <w:p w:rsidR="0F125E88">
      <w:pPr>
        <w:spacing w:line="360" w:lineRule="auto"/>
        <w:ind w:left="312" w:hanging="312" w:hangingChars="130"/>
      </w:pPr>
      <w:r>
        <w:rPr>
          <w:rFonts w:hint="eastAsia" w:ascii="Times New Roman" w:hAnsi="Times New Roman" w:eastAsia="新宋体"/>
          <w:sz w:val="21"/>
          <w:szCs w:val="21"/>
        </w:rPr>
        <w:t xml:space="preserve">3．（4分）若</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x-1</m:t>
              </m:r>
            </m:e>
          </m:rad>
        </m:oMath>
      </w:r>
      <w:r>
        <w:rPr>
          <w:rFonts w:hint="eastAsia" w:ascii="Times New Roman" w:hAnsi="Times New Roman" w:eastAsia="新宋体"/>
          <w:sz w:val="21"/>
          <w:szCs w:val="21"/>
        </w:rPr>
        <w:t xml:space="preserve">在实数范围内有意义，则实数</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的值可以是（　　）</w:t>
      </w:r>
    </w:p>
    <w:p w:rsidR="0F2F81E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w:t>
      </w:r>
      <w:r>
        <w:tab/>
      </w:r>
      <w:r>
        <w:rPr>
          <w:rFonts w:hint="eastAsia" w:ascii="Times New Roman" w:hAnsi="Times New Roman" w:eastAsia="新宋体"/>
          <w:sz w:val="21"/>
          <w:szCs w:val="21"/>
        </w:rPr>
        <w:t xml:space="preserve">B．﹣1</w:t>
      </w:r>
      <w:r>
        <w:tab/>
      </w:r>
      <w:r>
        <w:rPr>
          <w:rFonts w:hint="eastAsia" w:ascii="Times New Roman" w:hAnsi="Times New Roman" w:eastAsia="新宋体"/>
          <w:sz w:val="21"/>
          <w:szCs w:val="21"/>
        </w:rPr>
        <w:t xml:space="preserve">C．0</w:t>
      </w:r>
      <w:r>
        <w:tab/>
      </w:r>
      <w:r>
        <w:rPr>
          <w:rFonts w:hint="eastAsia" w:ascii="Times New Roman" w:hAnsi="Times New Roman" w:eastAsia="新宋体"/>
          <w:sz w:val="21"/>
          <w:szCs w:val="21"/>
        </w:rPr>
        <w:t xml:space="preserve">D．2</w:t>
      </w:r>
    </w:p>
    <w:p w:rsidR="0F3BC98E">
      <w:pPr>
        <w:spacing w:line="360" w:lineRule="auto"/>
        <w:ind w:left="312" w:hanging="312" w:hangingChars="130"/>
      </w:pPr>
      <w:r>
        <w:rPr>
          <w:rFonts w:hint="eastAsia" w:ascii="Times New Roman" w:hAnsi="Times New Roman" w:eastAsia="新宋体"/>
          <w:sz w:val="21"/>
          <w:szCs w:val="21"/>
        </w:rPr>
        <w:t xml:space="preserve">4．（4分）福建博物院收藏着一件“镇馆之宝”——云纹青铜大铙，如图1．云纹青铜大铙是西周乐器，鼓饰变形兽面纹，两侧饰云雷纹，浑大厚重，作风稳重古朴，代表了福建古代青铜文化曾经的历史和辉煌．图2为其示意图，它的主视图是（　　）</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276793" cy="16575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2276793" cy="1657581"/>
                    </a:xfrm>
                    <a:prstGeom prst="rect">
                      <a:avLst/>
                    </a:prstGeom>
                  </pic:spPr>
                </pic:pic>
              </a:graphicData>
            </a:graphic>
          </wp:inline>
        </w:drawing>
      </w:r>
    </w:p>
    <w:p w:rsidR="0F525323">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719329" cy="97841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719329" cy="978410"/>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783338" cy="7863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783338" cy="786386"/>
                    </a:xfrm>
                    <a:prstGeom prst="rect">
                      <a:avLst/>
                    </a:prstGeom>
                  </pic:spPr>
                </pic:pic>
              </a:graphicData>
            </a:graphic>
          </wp:inline>
        </w:drawing>
      </w:r>
      <w:r>
        <w:tab/>
      </w:r>
    </w:p>
    <w:p w:rsidR="0F604A6C">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755906" cy="7589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755906" cy="758954"/>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780290" cy="7833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780290" cy="783338"/>
                    </a:xfrm>
                    <a:prstGeom prst="rect">
                      <a:avLst/>
                    </a:prstGeom>
                  </pic:spPr>
                </pic:pic>
              </a:graphicData>
            </a:graphic>
          </wp:inline>
        </w:drawing>
      </w:r>
    </w:p>
    <w:p w:rsidR="0F776244">
      <w:pPr>
        <w:spacing w:line="360" w:lineRule="auto"/>
        <w:ind w:left="312" w:hanging="312" w:hangingChars="130"/>
      </w:pPr>
      <w:r>
        <w:rPr>
          <w:rFonts w:hint="eastAsia" w:ascii="Times New Roman" w:hAnsi="Times New Roman" w:eastAsia="新宋体"/>
          <w:sz w:val="21"/>
          <w:szCs w:val="21"/>
        </w:rPr>
        <w:t xml:space="preserve">5．（4分）不等式</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1≤2的解集在数轴上表示正确的是（　　）</w:t>
      </w:r>
    </w:p>
    <w:p w:rsidR="0F8C8CBB">
      <w:pPr>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1825756" cy="3474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1825756" cy="347473"/>
                    </a:xfrm>
                    <a:prstGeom prst="rect">
                      <a:avLst/>
                    </a:prstGeom>
                  </pic:spPr>
                </pic:pic>
              </a:graphicData>
            </a:graphic>
          </wp:inline>
        </w:drawing>
      </w:r>
      <w:r>
        <w:tab/>
      </w:r>
    </w:p>
    <w:p w:rsidR="0F8D11BE">
      <w:pPr>
        <w:tabs/>
        <w:jc w:val="left"/>
        <w:ind w:firstLine="273" w:firstLineChars="130"/>
        <w:spacing w:line="360" w:lineRule="auto"/>
      </w:pP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825756" cy="3474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1825756" cy="347473"/>
                    </a:xfrm>
                    <a:prstGeom prst="rect">
                      <a:avLst/>
                    </a:prstGeom>
                  </pic:spPr>
                </pic:pic>
              </a:graphicData>
            </a:graphic>
          </wp:inline>
        </w:drawing>
      </w:r>
      <w:r>
        <w:tab/>
      </w:r>
    </w:p>
    <w:p w:rsidR="0F8D3C9F">
      <w:pPr>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1825756" cy="3474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1825756" cy="347473"/>
                    </a:xfrm>
                    <a:prstGeom prst="rect">
                      <a:avLst/>
                    </a:prstGeom>
                  </pic:spPr>
                </pic:pic>
              </a:graphicData>
            </a:graphic>
          </wp:inline>
        </w:drawing>
      </w:r>
      <w:r>
        <w:tab/>
      </w:r>
    </w:p>
    <w:p w:rsidR="0F8D6703">
      <w:pPr>
        <w:tabs/>
        <w:jc w:val="left"/>
        <w:ind w:firstLine="273" w:firstLineChars="130"/>
        <w:spacing w:line="360" w:lineRule="auto"/>
      </w:pP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1825756" cy="3474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1825756" cy="347473"/>
                    </a:xfrm>
                    <a:prstGeom prst="rect">
                      <a:avLst/>
                    </a:prstGeom>
                  </pic:spPr>
                </pic:pic>
              </a:graphicData>
            </a:graphic>
          </wp:inline>
        </w:drawing>
      </w:r>
    </w:p>
    <w:p w:rsidR="0F8D793F">
      <w:pPr>
        <w:spacing w:line="360" w:lineRule="auto"/>
        <w:ind w:left="312" w:hanging="312" w:hangingChars="130"/>
      </w:pPr>
      <w:r>
        <w:rPr>
          <w:rFonts w:hint="eastAsia" w:ascii="Times New Roman" w:hAnsi="Times New Roman" w:eastAsia="新宋体"/>
          <w:sz w:val="21"/>
          <w:szCs w:val="21"/>
        </w:rPr>
        <w:t xml:space="preserve">6．（4分）在分别写有﹣1，1，2的三张卡片中，不放回地随机抽取两张，这两张卡片上的数恰好互为相反数的概率是（　　）</w:t>
      </w:r>
    </w:p>
    <w:p w:rsidR="0F8DA5B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p>
    <w:p w:rsidR="0024353C">
      <w:pPr>
        <w:spacing w:line="360" w:lineRule="auto"/>
        <w:ind w:left="312" w:hanging="312" w:hangingChars="130"/>
      </w:pPr>
      <w:r>
        <w:rPr>
          <w:rFonts w:hint="eastAsia" w:ascii="Times New Roman" w:hAnsi="Times New Roman" w:eastAsia="新宋体"/>
          <w:sz w:val="21"/>
          <w:szCs w:val="21"/>
        </w:rPr>
        <w:t xml:space="preserve">7．（4分）某数学兴趣小组为探究平行线的有关性质，用一副三角尺按如图所示的方式摆放，其中点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在同一条直线上，∠</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EDF</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DEF</w:t>
      </w:r>
      <w:r>
        <w:rPr>
          <w:rFonts w:hint="eastAsia" w:ascii="Times New Roman" w:hAnsi="Times New Roman" w:eastAsia="新宋体"/>
          <w:sz w:val="21"/>
          <w:szCs w:val="21"/>
        </w:rPr>
        <w:t xml:space="preserve">＝60°．当</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的大小为（　　）</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05131" cy="10149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1405131" cy="1014986"/>
                    </a:xfrm>
                    <a:prstGeom prst="rect">
                      <a:avLst/>
                    </a:prstGeom>
                  </pic:spPr>
                </pic:pic>
              </a:graphicData>
            </a:graphic>
          </wp:inline>
        </w:drawing>
      </w:r>
    </w:p>
    <w:p w:rsidR="005A281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A．5°</w:t>
      </w:r>
      <w:r>
        <w:tab/>
      </w:r>
      <w:r>
        <w:rPr>
          <w:rFonts w:hint="eastAsia" w:ascii="Times New Roman" w:hAnsi="Times New Roman" w:eastAsia="新宋体"/>
          <w:sz w:val="21"/>
          <w:szCs w:val="21"/>
        </w:rPr>
        <w:t xml:space="preserve">B．15°</w:t>
      </w:r>
      <w:r>
        <w:tab/>
      </w:r>
      <w:r>
        <w:rPr>
          <w:rFonts w:hint="eastAsia" w:ascii="Times New Roman" w:hAnsi="Times New Roman" w:eastAsia="新宋体"/>
          <w:sz w:val="21"/>
          <w:szCs w:val="21"/>
        </w:rPr>
        <w:t xml:space="preserve">C．25°</w:t>
      </w:r>
      <w:r>
        <w:tab/>
      </w:r>
      <w:r>
        <w:rPr>
          <w:rFonts w:hint="eastAsia" w:ascii="Times New Roman" w:hAnsi="Times New Roman" w:eastAsia="新宋体"/>
          <w:sz w:val="21"/>
          <w:szCs w:val="21"/>
        </w:rPr>
        <w:t xml:space="preserve">D．35°</w:t>
      </w:r>
    </w:p>
    <w:p w:rsidR="009A52EA">
      <w:pPr>
        <w:spacing w:line="360" w:lineRule="auto"/>
        <w:ind w:left="312" w:hanging="312" w:hangingChars="130"/>
      </w:pPr>
      <w:r>
        <w:rPr>
          <w:rFonts w:hint="eastAsia" w:ascii="Times New Roman" w:hAnsi="Times New Roman" w:eastAsia="新宋体"/>
          <w:sz w:val="21"/>
          <w:szCs w:val="21"/>
        </w:rPr>
        <w:t xml:space="preserve">8．（4分）为加强劳动教育，增加学生实践机会，某校拟用总长为5米的篱笆，在两边都足够长的直角围墙的一角，围出一块6平方米的矩形菜地作为实践基地，如图所示．设矩形的一边长为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米，根据题意可列方程（　　）</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43002" cy="7985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1143002" cy="798578"/>
                    </a:xfrm>
                    <a:prstGeom prst="rect">
                      <a:avLst/>
                    </a:prstGeom>
                  </pic:spPr>
                </pic:pic>
              </a:graphicData>
            </a:graphic>
          </wp:inline>
        </w:drawing>
      </w:r>
    </w:p>
    <w:p w:rsidR="00C52DED">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A．5</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＝6</w:t>
      </w:r>
      <w:r>
        <w:tab/>
      </w:r>
      <w:r>
        <w:rPr>
          <w:rFonts w:hint="eastAsia" w:ascii="Times New Roman" w:hAnsi="Times New Roman" w:eastAsia="新宋体"/>
          <w:sz w:val="21"/>
          <w:szCs w:val="21"/>
        </w:rPr>
        <w:t xml:space="preserve">B．5（1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）＝6</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r>
        <w:tab/>
      </w:r>
      <w:r>
        <w:rPr>
          <w:rFonts w:hint="eastAsia" w:ascii="Times New Roman" w:hAnsi="Times New Roman" w:eastAsia="新宋体"/>
          <w:sz w:val="21"/>
          <w:szCs w:val="21"/>
        </w:rPr>
        <w:t xml:space="preserve">D．5（1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＝6</w:t>
      </w:r>
    </w:p>
    <w:p w:rsidR="00CB4B8A">
      <w:pPr>
        <w:spacing w:line="360" w:lineRule="auto"/>
        <w:ind w:left="312" w:hanging="312" w:hangingChars="130"/>
      </w:pPr>
      <w:r>
        <w:rPr>
          <w:rFonts w:hint="eastAsia" w:ascii="Times New Roman" w:hAnsi="Times New Roman" w:eastAsia="新宋体"/>
          <w:sz w:val="21"/>
          <w:szCs w:val="21"/>
        </w:rPr>
        <w:t xml:space="preserve">9．（4分）如图，</w:t>
      </w:r>
      <w:r>
        <w:rPr>
          <w:rFonts w:hint="eastAsia" w:ascii="Times New Roman" w:hAnsi="Times New Roman" w:eastAsia="新宋体"/>
          <w:i/>
          <w:sz w:val="21"/>
          <w:szCs w:val="21"/>
        </w:rPr>
        <w:t xml:space="preserve">PA</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PO</w:t>
      </w:r>
      <w:r>
        <w:rPr>
          <w:rFonts w:hint="eastAsia" w:ascii="Times New Roman" w:hAnsi="Times New Roman" w:eastAsia="新宋体"/>
          <w:sz w:val="21"/>
          <w:szCs w:val="21"/>
        </w:rPr>
        <w:t xml:space="preserve">的延长线交</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w:t>
      </w:r>
      <w:r>
        <w:rPr>
          <w:rFonts w:hint="eastAsia" w:ascii="Times New Roman" w:hAnsi="Times New Roman" w:eastAsia="新宋体"/>
          <w:sz w:val="21"/>
          <w:szCs w:val="21"/>
        </w:rPr>
        <w:t xml:space="preserve">，且交</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＝30°，则∠</w:t>
      </w:r>
      <w:r>
        <w:rPr>
          <w:rFonts w:hint="eastAsia" w:ascii="Times New Roman" w:hAnsi="Times New Roman" w:eastAsia="新宋体"/>
          <w:i/>
          <w:sz w:val="21"/>
          <w:szCs w:val="21"/>
        </w:rPr>
        <w:t xml:space="preserve">BCP</w:t>
      </w:r>
      <w:r>
        <w:rPr>
          <w:rFonts w:hint="eastAsia" w:ascii="Times New Roman" w:hAnsi="Times New Roman" w:eastAsia="新宋体"/>
          <w:sz w:val="21"/>
          <w:szCs w:val="21"/>
        </w:rPr>
        <w:t xml:space="preserve">的大小为（　　）</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86843" cy="8442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1386843" cy="844298"/>
                    </a:xfrm>
                    <a:prstGeom prst="rect">
                      <a:avLst/>
                    </a:prstGeom>
                  </pic:spPr>
                </pic:pic>
              </a:graphicData>
            </a:graphic>
          </wp:inline>
        </w:drawing>
      </w:r>
    </w:p>
    <w:p w:rsidR="0F2F81E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A．30°</w:t>
      </w:r>
      <w:r>
        <w:tab/>
      </w:r>
      <w:r>
        <w:rPr>
          <w:rFonts w:hint="eastAsia" w:ascii="Times New Roman" w:hAnsi="Times New Roman" w:eastAsia="新宋体"/>
          <w:sz w:val="21"/>
          <w:szCs w:val="21"/>
        </w:rPr>
        <w:t xml:space="preserve">B．45°</w:t>
      </w:r>
      <w:r>
        <w:tab/>
      </w:r>
      <w:r>
        <w:rPr>
          <w:rFonts w:hint="eastAsia" w:ascii="Times New Roman" w:hAnsi="Times New Roman" w:eastAsia="新宋体"/>
          <w:sz w:val="21"/>
          <w:szCs w:val="21"/>
        </w:rPr>
        <w:t xml:space="preserve">C．60°</w:t>
      </w:r>
      <w:r>
        <w:tab/>
      </w:r>
      <w:r>
        <w:rPr>
          <w:rFonts w:hint="eastAsia" w:ascii="Times New Roman" w:hAnsi="Times New Roman" w:eastAsia="新宋体"/>
          <w:sz w:val="21"/>
          <w:szCs w:val="21"/>
        </w:rPr>
        <w:t xml:space="preserve">D．75°</w:t>
      </w:r>
    </w:p>
    <w:p w:rsidR="0F3BC98E">
      <w:pPr>
        <w:spacing w:line="360" w:lineRule="auto"/>
        <w:ind w:left="312" w:hanging="312" w:hangingChars="130"/>
      </w:pPr>
      <w:r>
        <w:rPr>
          <w:rFonts w:hint="eastAsia" w:ascii="Times New Roman" w:hAnsi="Times New Roman" w:eastAsia="新宋体"/>
          <w:sz w:val="21"/>
          <w:szCs w:val="21"/>
        </w:rPr>
        <w:t xml:space="preserve">10．（4分）已知点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）在抛物线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1上，若3＜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＜4，则下列判断正确的是（　　）</w:t>
      </w:r>
    </w:p>
    <w:p w:rsidR="0F47BD91">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tab/>
      </w:r>
      <w:r>
        <w:rPr>
          <w:rFonts w:hint="eastAsia" w:ascii="Times New Roman" w:hAnsi="Times New Roman" w:eastAsia="新宋体"/>
          <w:sz w:val="21"/>
          <w:szCs w:val="21"/>
        </w:rPr>
        <w:t xml:space="preserve">C．1＜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p>
    <w:p w:rsidR="0F525323">
      <w:pPr>
        <w:spacing w:line="360" w:lineRule="auto"/>
        <w:ind/>
      </w:pPr>
      <w:r>
        <w:rPr>
          <w:rFonts w:hint="eastAsia" w:ascii="Times New Roman" w:hAnsi="Times New Roman" w:eastAsia="新宋体"/>
          <w:b/>
          <w:sz w:val="21"/>
          <w:szCs w:val="21"/>
        </w:rPr>
        <w:t xml:space="preserve">二、填空题：本题共6小题，每小题4分，共24分。</w:t>
      </w:r>
    </w:p>
    <w:p w:rsidR="0F604A6C">
      <w:pPr>
        <w:spacing w:line="360" w:lineRule="auto"/>
        <w:ind w:left="312" w:hanging="312" w:hangingChars="130"/>
      </w:pPr>
      <w:r>
        <w:rPr>
          <w:rFonts w:hint="eastAsia" w:ascii="Times New Roman" w:hAnsi="Times New Roman" w:eastAsia="新宋体"/>
          <w:sz w:val="21"/>
          <w:szCs w:val="21"/>
        </w:rPr>
        <w:t xml:space="preserve">11．（4分）为响应“体重管理年”有关倡议，小敏对自己的体重进行了跟踪统计．为方便记录，他将体重增加1.5</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记作</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1.5，那么体重减少1</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应记作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776244">
      <w:pPr>
        <w:spacing w:line="360" w:lineRule="auto"/>
        <w:ind w:left="312" w:hanging="312" w:hangingChars="130"/>
      </w:pPr>
      <w:r>
        <w:rPr>
          <w:rFonts w:hint="eastAsia" w:ascii="Times New Roman" w:hAnsi="Times New Roman" w:eastAsia="新宋体"/>
          <w:sz w:val="21"/>
          <w:szCs w:val="21"/>
        </w:rPr>
        <w:t xml:space="preserve">12．（4分）某房梁如图所示，立柱</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分别是斜梁</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的长为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44171" cy="77724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1344171" cy="777242"/>
                    </a:xfrm>
                    <a:prstGeom prst="rect">
                      <a:avLst/>
                    </a:prstGeom>
                  </pic:spPr>
                </pic:pic>
              </a:graphicData>
            </a:graphic>
          </wp:inline>
        </w:drawing>
      </w:r>
    </w:p>
    <w:p w:rsidR="0F8D11BE">
      <w:pPr>
        <w:spacing w:line="360" w:lineRule="auto"/>
        <w:ind w:left="312" w:hanging="312" w:hangingChars="130"/>
      </w:pPr>
      <w:r>
        <w:rPr>
          <w:rFonts w:hint="eastAsia" w:ascii="Times New Roman" w:hAnsi="Times New Roman" w:eastAsia="新宋体"/>
          <w:sz w:val="21"/>
          <w:szCs w:val="21"/>
        </w:rPr>
        <w:t xml:space="preserve">13．（4分）若反比例函数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的图象过点（﹣2，1），则常数</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14．（4分）如图，菱形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的对角线相交于点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且与边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分别相交于点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＝1，则△</w:t>
      </w:r>
      <w:r>
        <w:rPr>
          <w:rFonts w:hint="eastAsia" w:ascii="Times New Roman" w:hAnsi="Times New Roman" w:eastAsia="新宋体"/>
          <w:i/>
          <w:sz w:val="21"/>
          <w:szCs w:val="21"/>
        </w:rPr>
        <w:t xml:space="preserve">AOE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DOF</w:t>
      </w:r>
      <w:r>
        <w:rPr>
          <w:rFonts w:hint="eastAsia" w:ascii="Times New Roman" w:hAnsi="Times New Roman" w:eastAsia="新宋体"/>
          <w:sz w:val="21"/>
          <w:szCs w:val="21"/>
        </w:rPr>
        <w:t xml:space="preserve">的面积之和为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6947" cy="8961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1456947" cy="896114"/>
                    </a:xfrm>
                    <a:prstGeom prst="rect">
                      <a:avLst/>
                    </a:prstGeom>
                  </pic:spPr>
                </pic:pic>
              </a:graphicData>
            </a:graphic>
          </wp:inline>
        </w:drawing>
      </w:r>
    </w:p>
    <w:p w:rsidR="0F8D793F">
      <w:pPr>
        <w:spacing w:line="360" w:lineRule="auto"/>
        <w:ind w:left="312" w:hanging="312" w:hangingChars="130"/>
      </w:pPr>
      <w:r>
        <w:rPr>
          <w:rFonts w:hint="eastAsia" w:ascii="Times New Roman" w:hAnsi="Times New Roman" w:eastAsia="新宋体"/>
          <w:sz w:val="21"/>
          <w:szCs w:val="21"/>
        </w:rPr>
        <w:t xml:space="preserve">15．（4分）某公司为选拔英语翻译员，举行听、说、读、写综合测试，其中听、说、读、写各项成绩（百分制）按4：3：2：1的比例计算最终成绩．参与选拔的甲、乙两位员工的听、说、读、写各项测试成绩及最终成绩如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A5B4">
            <w:pPr>
              <w:spacing w:line="360" w:lineRule="auto"/>
              <w:jc w:val="center"/>
              <w:ind/>
            </w:pPr>
            <w:r>
              <w:rPr>
                <w:rFonts w:hint="eastAsia" w:ascii="Times New Roman" w:hAnsi="Times New Roman" w:eastAsia="新宋体"/>
                <w:sz w:val="21"/>
                <w:szCs w:val="21"/>
              </w:rPr>
              <w:t xml:space="preserve">项目</w:t>
            </w:r>
          </w:p>
          <w:p w:rsidR="0024353C">
            <w:pPr>
              <w:spacing w:line="360" w:lineRule="auto"/>
              <w:jc w:val="center"/>
              <w:ind/>
            </w:pPr>
            <w:r>
              <w:rPr>
                <w:rFonts w:hint="eastAsia" w:ascii="Times New Roman" w:hAnsi="Times New Roman" w:eastAsia="新宋体"/>
                <w:sz w:val="21"/>
                <w:szCs w:val="21"/>
              </w:rPr>
              <w:t xml:space="preserve">员工</w:t>
            </w:r>
          </w:p>
          <w:tcPr>
            <w:tcW w:w="1230" w:type="dxa"/>
          </w:tcPr>
        </w:tc>
        <w:tc>
          <w:p w:rsidR="004E5AE9">
            <w:pPr>
              <w:spacing w:line="360" w:lineRule="auto"/>
              <w:jc w:val="center"/>
              <w:ind/>
            </w:pPr>
            <w:r>
              <w:rPr>
                <w:rFonts w:hint="eastAsia" w:ascii="Times New Roman" w:hAnsi="Times New Roman" w:eastAsia="新宋体"/>
                <w:sz w:val="21"/>
                <w:szCs w:val="21"/>
              </w:rPr>
              <w:t xml:space="preserve">听</w:t>
            </w:r>
          </w:p>
          <w:tcPr>
            <w:tcW w:w="510" w:type="dxa"/>
          </w:tcPr>
        </w:tc>
        <w:tc>
          <w:p w:rsidR="005A281C">
            <w:pPr>
              <w:spacing w:line="360" w:lineRule="auto"/>
              <w:jc w:val="center"/>
              <w:ind/>
            </w:pPr>
            <w:r>
              <w:rPr>
                <w:rFonts w:hint="eastAsia" w:ascii="Times New Roman" w:hAnsi="Times New Roman" w:eastAsia="新宋体"/>
                <w:sz w:val="21"/>
                <w:szCs w:val="21"/>
              </w:rPr>
              <w:t xml:space="preserve">说</w:t>
            </w:r>
          </w:p>
          <w:tcPr>
            <w:tcW w:w="750" w:type="dxa"/>
          </w:tcPr>
        </w:tc>
        <w:tc>
          <w:p w:rsidR="009A52EA">
            <w:pPr>
              <w:spacing w:line="360" w:lineRule="auto"/>
              <w:jc w:val="center"/>
              <w:ind/>
            </w:pPr>
            <w:r>
              <w:rPr>
                <w:rFonts w:hint="eastAsia" w:ascii="Times New Roman" w:hAnsi="Times New Roman" w:eastAsia="新宋体"/>
                <w:sz w:val="21"/>
                <w:szCs w:val="21"/>
              </w:rPr>
              <w:t xml:space="preserve">读</w:t>
            </w:r>
          </w:p>
          <w:tcPr>
            <w:tcW w:w="765" w:type="dxa"/>
          </w:tcPr>
        </w:tc>
        <w:tc>
          <w:p w:rsidR="00AC09DF">
            <w:pPr>
              <w:spacing w:line="360" w:lineRule="auto"/>
              <w:jc w:val="center"/>
              <w:ind/>
            </w:pPr>
            <w:r>
              <w:rPr>
                <w:rFonts w:hint="eastAsia" w:ascii="Times New Roman" w:hAnsi="Times New Roman" w:eastAsia="新宋体"/>
                <w:sz w:val="21"/>
                <w:szCs w:val="21"/>
              </w:rPr>
              <w:t xml:space="preserve">写</w:t>
            </w:r>
          </w:p>
          <w:tcPr>
            <w:tcW w:w="765" w:type="dxa"/>
          </w:tcPr>
        </w:tc>
        <w:tc>
          <w:p w:rsidR="00C52DED">
            <w:pPr>
              <w:spacing w:line="360" w:lineRule="auto"/>
              <w:jc w:val="center"/>
              <w:ind/>
            </w:pPr>
            <w:r>
              <w:rPr>
                <w:rFonts w:hint="eastAsia" w:ascii="Times New Roman" w:hAnsi="Times New Roman" w:eastAsia="新宋体"/>
                <w:sz w:val="21"/>
                <w:szCs w:val="21"/>
              </w:rPr>
              <w:t xml:space="preserve">最终成绩</w:t>
            </w:r>
          </w:p>
          <w:tcPr>
            <w:tcW w:w="1230" w:type="dxa"/>
          </w:tcPr>
        </w:tc>
      </w:tr>
      <w:tr>
        <w:tc>
          <w:p w:rsidR="00CB4B8A">
            <w:pPr>
              <w:spacing w:line="360" w:lineRule="auto"/>
              <w:jc w:val="center"/>
              <w:ind/>
            </w:pPr>
            <w:r>
              <w:rPr>
                <w:rFonts w:hint="eastAsia" w:ascii="Times New Roman" w:hAnsi="Times New Roman" w:eastAsia="新宋体"/>
                <w:sz w:val="21"/>
                <w:szCs w:val="21"/>
              </w:rPr>
              <w:t xml:space="preserve">甲</w:t>
            </w:r>
          </w:p>
          <w:tcPr>
            <w:tcW w:w="1230" w:type="dxa"/>
          </w:tcPr>
        </w:tc>
        <w:tc>
          <w:p w:rsidR="0F125E88">
            <w:pPr>
              <w:spacing w:line="360" w:lineRule="auto"/>
              <w:jc w:val="center"/>
              <w:ind/>
            </w:pPr>
            <w:r>
              <w:rPr>
                <w:rFonts w:hint="eastAsia" w:ascii="Times New Roman" w:hAnsi="Times New Roman" w:eastAsia="新宋体"/>
                <w:i/>
                <w:sz w:val="21"/>
                <w:szCs w:val="21"/>
              </w:rPr>
              <w:t xml:space="preserve">A</w:t>
            </w:r>
          </w:p>
          <w:tcPr>
            <w:tcW w:w="510" w:type="dxa"/>
          </w:tcPr>
        </w:tc>
        <w:tc>
          <w:p w:rsidR="0F2F81E4">
            <w:pPr>
              <w:spacing w:line="360" w:lineRule="auto"/>
              <w:jc w:val="center"/>
              <w:ind/>
            </w:pPr>
            <w:r>
              <w:rPr>
                <w:rFonts w:hint="eastAsia" w:ascii="Times New Roman" w:hAnsi="Times New Roman" w:eastAsia="新宋体"/>
                <w:sz w:val="21"/>
                <w:szCs w:val="21"/>
              </w:rPr>
              <w:t xml:space="preserve">70</w:t>
            </w:r>
          </w:p>
          <w:tcPr>
            <w:tcW w:w="750" w:type="dxa"/>
          </w:tcPr>
        </w:tc>
        <w:tc>
          <w:p w:rsidR="0F3BC98E">
            <w:pPr>
              <w:spacing w:line="360" w:lineRule="auto"/>
              <w:jc w:val="center"/>
              <w:ind/>
            </w:pPr>
            <w:r>
              <w:rPr>
                <w:rFonts w:hint="eastAsia" w:ascii="Times New Roman" w:hAnsi="Times New Roman" w:eastAsia="新宋体"/>
                <w:sz w:val="21"/>
                <w:szCs w:val="21"/>
              </w:rPr>
              <w:t xml:space="preserve">80</w:t>
            </w:r>
          </w:p>
          <w:tcPr>
            <w:tcW w:w="765" w:type="dxa"/>
          </w:tcPr>
        </w:tc>
        <w:tc>
          <w:p w:rsidR="0F47BD91">
            <w:pPr>
              <w:spacing w:line="360" w:lineRule="auto"/>
              <w:jc w:val="center"/>
              <w:ind/>
            </w:pPr>
            <w:r>
              <w:rPr>
                <w:rFonts w:hint="eastAsia" w:ascii="Times New Roman" w:hAnsi="Times New Roman" w:eastAsia="新宋体"/>
                <w:sz w:val="21"/>
                <w:szCs w:val="21"/>
              </w:rPr>
              <w:t xml:space="preserve">90</w:t>
            </w:r>
          </w:p>
          <w:tcPr>
            <w:tcW w:w="765" w:type="dxa"/>
          </w:tcPr>
        </w:tc>
        <w:tc>
          <w:p w:rsidR="0F525323">
            <w:pPr>
              <w:spacing w:line="360" w:lineRule="auto"/>
              <w:jc w:val="center"/>
              <w:ind/>
            </w:pPr>
            <w:r>
              <w:rPr>
                <w:rFonts w:hint="eastAsia" w:ascii="Times New Roman" w:hAnsi="Times New Roman" w:eastAsia="新宋体"/>
                <w:sz w:val="21"/>
                <w:szCs w:val="21"/>
              </w:rPr>
              <w:t xml:space="preserve">82</w:t>
            </w:r>
          </w:p>
          <w:tcPr>
            <w:tcW w:w="1230" w:type="dxa"/>
          </w:tcPr>
        </w:tc>
      </w:tr>
      <w:tr>
        <w:tc>
          <w:p w:rsidR="0F604A6C">
            <w:pPr>
              <w:spacing w:line="360" w:lineRule="auto"/>
              <w:jc w:val="center"/>
              <w:ind/>
            </w:pPr>
            <w:r>
              <w:rPr>
                <w:rFonts w:hint="eastAsia" w:ascii="Times New Roman" w:hAnsi="Times New Roman" w:eastAsia="新宋体"/>
                <w:sz w:val="21"/>
                <w:szCs w:val="21"/>
              </w:rPr>
              <w:t xml:space="preserve">乙</w:t>
            </w:r>
          </w:p>
          <w:tcPr>
            <w:tcW w:w="1230" w:type="dxa"/>
          </w:tcPr>
        </w:tc>
        <w:tc>
          <w:p w:rsidR="0F776244">
            <w:pPr>
              <w:spacing w:line="360" w:lineRule="auto"/>
              <w:jc w:val="center"/>
              <w:ind/>
            </w:pPr>
            <w:r>
              <w:rPr>
                <w:rFonts w:hint="eastAsia" w:ascii="Times New Roman" w:hAnsi="Times New Roman" w:eastAsia="新宋体"/>
                <w:i/>
                <w:sz w:val="21"/>
                <w:szCs w:val="21"/>
              </w:rPr>
              <w:t xml:space="preserve">B</w:t>
            </w:r>
          </w:p>
          <w:tcPr>
            <w:tcW w:w="510" w:type="dxa"/>
          </w:tcPr>
        </w:tc>
        <w:tc>
          <w:p w:rsidR="0F8C8CBB">
            <w:pPr>
              <w:spacing w:line="360" w:lineRule="auto"/>
              <w:jc w:val="center"/>
              <w:ind/>
            </w:pPr>
            <w:r>
              <w:rPr>
                <w:rFonts w:hint="eastAsia" w:ascii="Times New Roman" w:hAnsi="Times New Roman" w:eastAsia="新宋体"/>
                <w:sz w:val="21"/>
                <w:szCs w:val="21"/>
              </w:rPr>
              <w:t xml:space="preserve">90</w:t>
            </w:r>
          </w:p>
          <w:tcPr>
            <w:tcW w:w="750" w:type="dxa"/>
          </w:tcPr>
        </w:tc>
        <w:tc>
          <w:p w:rsidR="0F8D11BE">
            <w:pPr>
              <w:spacing w:line="360" w:lineRule="auto"/>
              <w:jc w:val="center"/>
              <w:ind/>
            </w:pPr>
            <w:r>
              <w:rPr>
                <w:rFonts w:hint="eastAsia" w:ascii="Times New Roman" w:hAnsi="Times New Roman" w:eastAsia="新宋体"/>
                <w:sz w:val="21"/>
                <w:szCs w:val="21"/>
              </w:rPr>
              <w:t xml:space="preserve">80</w:t>
            </w:r>
          </w:p>
          <w:tcPr>
            <w:tcW w:w="765" w:type="dxa"/>
          </w:tcPr>
        </w:tc>
        <w:tc>
          <w:p w:rsidR="0F8D3C9F">
            <w:pPr>
              <w:spacing w:line="360" w:lineRule="auto"/>
              <w:jc w:val="center"/>
              <w:ind/>
            </w:pPr>
            <w:r>
              <w:rPr>
                <w:rFonts w:hint="eastAsia" w:ascii="Times New Roman" w:hAnsi="Times New Roman" w:eastAsia="新宋体"/>
                <w:sz w:val="21"/>
                <w:szCs w:val="21"/>
              </w:rPr>
              <w:t xml:space="preserve">70</w:t>
            </w:r>
          </w:p>
          <w:tcPr>
            <w:tcW w:w="765" w:type="dxa"/>
          </w:tcPr>
        </w:tc>
        <w:tc>
          <w:p w:rsidR="0F8D6703">
            <w:pPr>
              <w:spacing w:line="360" w:lineRule="auto"/>
              <w:jc w:val="center"/>
              <w:ind/>
            </w:pPr>
            <w:r>
              <w:rPr>
                <w:rFonts w:hint="eastAsia" w:ascii="Times New Roman" w:hAnsi="Times New Roman" w:eastAsia="新宋体"/>
                <w:sz w:val="21"/>
                <w:szCs w:val="21"/>
              </w:rPr>
              <w:t xml:space="preserve">82</w:t>
            </w:r>
          </w:p>
          <w:tcPr>
            <w:tcW w:w="1230" w:type="dxa"/>
          </w:tcPr>
        </w:tc>
      </w:tr>
    </w:tbl>
    <w:p w:rsidR="0F8D793F">
      <w:pPr>
        <w:spacing w:line="360" w:lineRule="auto"/>
        <w:ind w:left="312" w:leftChars="130" w:right="0" w:firstLine="0" w:firstLineChars="0"/>
      </w:pPr>
      <w:r>
        <w:rPr>
          <w:rFonts w:hint="eastAsia" w:ascii="Times New Roman" w:hAnsi="Times New Roman" w:eastAsia="新宋体"/>
          <w:sz w:val="21"/>
          <w:szCs w:val="21"/>
        </w:rPr>
        <w:t xml:space="preserve">由以上信息，可以判断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的大小关系是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．（填“＞”“＝”或“＜”）</w:t>
      </w:r>
    </w:p>
    <w:p w:rsidR="0F8DA5B4">
      <w:pPr>
        <w:spacing w:line="360" w:lineRule="auto"/>
        <w:ind w:left="312" w:hanging="312" w:hangingChars="130"/>
      </w:pPr>
      <w:r>
        <w:rPr>
          <w:rFonts w:hint="eastAsia" w:ascii="Times New Roman" w:hAnsi="Times New Roman" w:eastAsia="新宋体"/>
          <w:sz w:val="21"/>
          <w:szCs w:val="21"/>
        </w:rPr>
        <w:t xml:space="preserve">16．（4分）弹簧秤是根据胡克定律并利用物体的重力来测量物体质量的．胡克定律为：在弹性限度内，弹簧弹力</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的大小与弹簧伸长（或压缩）的长度</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成正比，即</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为常数，是弹簧的劲度系数；质量为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的物体重力为</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为常数．如图，一把弹簧秤在不挂任何物体时弹簧的长度为6厘米．在其弹性限度内：当所挂物体的质量为0.5千克时，弹簧长度为6.5厘米，那么，当弹簧长度为6.8厘米时，所挂物体的质量为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千克．</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86513" cy="11948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286513" cy="1194818"/>
                    </a:xfrm>
                    <a:prstGeom prst="rect">
                      <a:avLst/>
                    </a:prstGeom>
                  </pic:spPr>
                </pic:pic>
              </a:graphicData>
            </a:graphic>
          </wp:inline>
        </w:drawing>
      </w:r>
    </w:p>
    <w:p w:rsidR="004E5AE9">
      <w:pPr>
        <w:spacing w:line="360" w:lineRule="auto"/>
        <w:ind/>
      </w:pPr>
      <w:r>
        <w:rPr>
          <w:rFonts w:hint="eastAsia" w:ascii="Times New Roman" w:hAnsi="Times New Roman" w:eastAsia="新宋体"/>
          <w:b/>
          <w:sz w:val="21"/>
          <w:szCs w:val="21"/>
        </w:rPr>
        <w:t xml:space="preserve">三、解答题：本题共9小题，共86分。解答应写出文字说明、证明过程或演算步骤。</w:t>
      </w:r>
    </w:p>
    <w:p w:rsidR="005A281C">
      <w:pPr>
        <w:spacing w:line="360" w:lineRule="auto"/>
        <w:ind w:left="312" w:hanging="312" w:hangingChars="130"/>
      </w:pPr>
      <w:r>
        <w:rPr>
          <w:rFonts w:hint="eastAsia" w:ascii="Times New Roman" w:hAnsi="Times New Roman" w:eastAsia="新宋体"/>
          <w:sz w:val="21"/>
          <w:szCs w:val="21"/>
        </w:rPr>
        <w:t xml:space="preserve">17．（8分）计算：2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8</m:t>
              </m:r>
            </m:e>
          </m:rad>
        </m:oMath>
      </w:r>
      <w:r>
        <w:rPr>
          <w:rFonts w:hint="eastAsia" w:ascii="Times New Roman" w:hAnsi="Times New Roman" w:eastAsia="新宋体"/>
          <w:sz w:val="21"/>
          <w:szCs w:val="21"/>
        </w:rPr>
        <w:t xml:space="preserve">．</w:t>
      </w:r>
    </w:p>
    <w:p w:rsidR="009A52EA">
      <w:pPr>
        <w:spacing w:line="360" w:lineRule="auto"/>
        <w:ind w:left="312" w:hanging="312" w:hangingChars="130"/>
      </w:pPr>
      <w:r>
        <w:rPr>
          <w:rFonts w:hint="eastAsia" w:ascii="Times New Roman" w:hAnsi="Times New Roman" w:eastAsia="新宋体"/>
          <w:sz w:val="21"/>
          <w:szCs w:val="21"/>
        </w:rPr>
        <w:t xml:space="preserve">18．（8分）如图，点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分别在</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的延长线上，∠</w:t>
      </w:r>
      <w:r>
        <w:rPr>
          <w:rFonts w:hint="eastAsia" w:ascii="Times New Roman" w:hAnsi="Times New Roman" w:eastAsia="新宋体"/>
          <w:i/>
          <w:sz w:val="21"/>
          <w:szCs w:val="21"/>
        </w:rPr>
        <w:t xml:space="preserve">CBE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．求证：</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19202" cy="10728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1219202" cy="1072898"/>
                    </a:xfrm>
                    <a:prstGeom prst="rect">
                      <a:avLst/>
                    </a:prstGeom>
                  </pic:spPr>
                </pic:pic>
              </a:graphicData>
            </a:graphic>
          </wp:inline>
        </w:drawing>
      </w:r>
    </w:p>
    <w:p w:rsidR="00C52DED">
      <w:pPr>
        <w:spacing w:line="360" w:lineRule="auto"/>
        <w:ind w:left="312" w:hanging="312" w:hangingChars="130"/>
      </w:pPr>
      <w:r>
        <w:rPr>
          <w:rFonts w:hint="eastAsia" w:ascii="Times New Roman" w:hAnsi="Times New Roman" w:eastAsia="新宋体"/>
          <w:sz w:val="21"/>
          <w:szCs w:val="21"/>
        </w:rPr>
        <w:t xml:space="preserve">19．（8分）先化简，再求值：</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1-a</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+2a+1</m:t>
              </m:r>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w:t>
      </w:r>
    </w:p>
    <w:p w:rsidR="00CB4B8A">
      <w:pPr>
        <w:spacing w:line="360" w:lineRule="auto"/>
        <w:ind w:left="312" w:hanging="312" w:hangingChars="130"/>
      </w:pPr>
      <w:r>
        <w:rPr>
          <w:rFonts w:hint="eastAsia" w:ascii="Times New Roman" w:hAnsi="Times New Roman" w:eastAsia="新宋体"/>
          <w:sz w:val="21"/>
          <w:szCs w:val="21"/>
        </w:rPr>
        <w:t xml:space="preserve">20．（8分）甲、乙两人是新华高级中学数学兴趣小组成员．以下是他们在参加高中数学联赛预备队员集训期间的测试成绩及当地近五年高中数学联赛的相关信息．</w:t>
      </w:r>
    </w:p>
    <w:p w:rsidR="0F125E88">
      <w:pPr>
        <w:spacing w:line="360" w:lineRule="auto"/>
        <w:ind w:left="312" w:leftChars="130" w:right="0" w:firstLine="0" w:firstLineChars="0"/>
      </w:pPr>
      <w:r>
        <w:rPr>
          <w:rFonts w:hint="eastAsia" w:ascii="Times New Roman" w:hAnsi="Times New Roman" w:eastAsia="新宋体"/>
          <w:sz w:val="21"/>
          <w:szCs w:val="21"/>
        </w:rPr>
        <w:t xml:space="preserve">信息一：甲、乙两人集训期间的测试成绩（单位：分）</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2F81E4">
            <w:pPr>
              <w:spacing w:line="360" w:lineRule="auto"/>
              <w:jc w:val="center"/>
              <w:ind/>
            </w:pPr>
            <w:r>
              <w:rPr>
                <w:rFonts w:hint="eastAsia" w:ascii="Times New Roman" w:hAnsi="Times New Roman" w:eastAsia="新宋体"/>
                <w:sz w:val="21"/>
                <w:szCs w:val="21"/>
              </w:rPr>
              <w:t xml:space="preserve">日期</w:t>
            </w:r>
          </w:p>
          <w:p w:rsidR="0F3BC98E">
            <w:pPr>
              <w:spacing w:line="360" w:lineRule="auto"/>
              <w:jc w:val="center"/>
              <w:ind/>
            </w:pPr>
            <w:r>
              <w:rPr>
                <w:rFonts w:hint="eastAsia" w:ascii="Times New Roman" w:hAnsi="Times New Roman" w:eastAsia="新宋体"/>
                <w:sz w:val="21"/>
                <w:szCs w:val="21"/>
              </w:rPr>
              <w:t xml:space="preserve">队员</w:t>
            </w:r>
          </w:p>
          <w:tcPr>
            <w:tcW w:w="1230" w:type="dxa"/>
          </w:tcPr>
        </w:tc>
        <w:tc>
          <w:p w:rsidR="0F47BD91">
            <w:pPr>
              <w:spacing w:line="360" w:lineRule="auto"/>
              <w:jc w:val="center"/>
              <w:ind/>
            </w:pPr>
            <w:r>
              <w:rPr>
                <w:rFonts w:hint="eastAsia" w:ascii="Times New Roman" w:hAnsi="Times New Roman" w:eastAsia="新宋体"/>
                <w:sz w:val="21"/>
                <w:szCs w:val="21"/>
              </w:rPr>
              <w:t xml:space="preserve">2月10日</w:t>
            </w:r>
          </w:p>
          <w:tcPr>
            <w:tcW w:w="1515" w:type="dxa"/>
          </w:tcPr>
        </w:tc>
        <w:tc>
          <w:p w:rsidR="0F525323">
            <w:pPr>
              <w:spacing w:line="360" w:lineRule="auto"/>
              <w:jc w:val="center"/>
              <w:ind/>
            </w:pPr>
            <w:r>
              <w:rPr>
                <w:rFonts w:hint="eastAsia" w:ascii="Times New Roman" w:hAnsi="Times New Roman" w:eastAsia="新宋体"/>
                <w:sz w:val="21"/>
                <w:szCs w:val="21"/>
              </w:rPr>
              <w:t xml:space="preserve">2月21月</w:t>
            </w:r>
          </w:p>
          <w:tcPr>
            <w:tcW w:w="1020" w:type="dxa"/>
          </w:tcPr>
        </w:tc>
        <w:tc>
          <w:p w:rsidR="0F604A6C">
            <w:pPr>
              <w:spacing w:line="360" w:lineRule="auto"/>
              <w:jc w:val="center"/>
              <w:ind/>
            </w:pPr>
            <w:r>
              <w:rPr>
                <w:rFonts w:hint="eastAsia" w:ascii="Times New Roman" w:hAnsi="Times New Roman" w:eastAsia="新宋体"/>
                <w:sz w:val="21"/>
                <w:szCs w:val="21"/>
              </w:rPr>
              <w:t xml:space="preserve">3月5日</w:t>
            </w:r>
          </w:p>
          <w:tcPr>
            <w:tcW w:w="765" w:type="dxa"/>
          </w:tcPr>
        </w:tc>
        <w:tc>
          <w:p w:rsidR="0F776244">
            <w:pPr>
              <w:spacing w:line="360" w:lineRule="auto"/>
              <w:jc w:val="center"/>
              <w:ind/>
            </w:pPr>
            <w:r>
              <w:rPr>
                <w:rFonts w:hint="eastAsia" w:ascii="Times New Roman" w:hAnsi="Times New Roman" w:eastAsia="新宋体"/>
                <w:sz w:val="21"/>
                <w:szCs w:val="21"/>
              </w:rPr>
              <w:t xml:space="preserve">3月14日</w:t>
            </w:r>
          </w:p>
          <w:tcPr>
            <w:tcW w:w="1260" w:type="dxa"/>
          </w:tcPr>
        </w:tc>
        <w:tc>
          <w:p w:rsidR="0F8C8CBB">
            <w:pPr>
              <w:spacing w:line="360" w:lineRule="auto"/>
              <w:jc w:val="center"/>
              <w:ind/>
            </w:pPr>
            <w:r>
              <w:rPr>
                <w:rFonts w:hint="eastAsia" w:ascii="Times New Roman" w:hAnsi="Times New Roman" w:eastAsia="新宋体"/>
                <w:sz w:val="21"/>
                <w:szCs w:val="21"/>
              </w:rPr>
              <w:t xml:space="preserve">3月25日</w:t>
            </w:r>
          </w:p>
          <w:tcPr>
            <w:tcW w:w="1515" w:type="dxa"/>
          </w:tcPr>
        </w:tc>
        <w:tc>
          <w:p w:rsidR="0F8D11BE">
            <w:pPr>
              <w:spacing w:line="360" w:lineRule="auto"/>
              <w:jc w:val="center"/>
              <w:ind/>
            </w:pPr>
            <w:r>
              <w:rPr>
                <w:rFonts w:hint="eastAsia" w:ascii="Times New Roman" w:hAnsi="Times New Roman" w:eastAsia="新宋体"/>
                <w:sz w:val="21"/>
                <w:szCs w:val="21"/>
              </w:rPr>
              <w:t xml:space="preserve">4月7日</w:t>
            </w:r>
          </w:p>
          <w:tcPr>
            <w:tcW w:w="1260" w:type="dxa"/>
          </w:tcPr>
        </w:tc>
        <w:tc>
          <w:p w:rsidR="0F8D3C9F">
            <w:pPr>
              <w:spacing w:line="360" w:lineRule="auto"/>
              <w:jc w:val="center"/>
              <w:ind/>
            </w:pPr>
            <w:r>
              <w:rPr>
                <w:rFonts w:hint="eastAsia" w:ascii="Times New Roman" w:hAnsi="Times New Roman" w:eastAsia="新宋体"/>
                <w:sz w:val="21"/>
                <w:szCs w:val="21"/>
              </w:rPr>
              <w:t xml:space="preserve">4月17日</w:t>
            </w:r>
          </w:p>
          <w:tcPr>
            <w:tcW w:w="1515" w:type="dxa"/>
          </w:tcPr>
        </w:tc>
        <w:tc>
          <w:p w:rsidR="0F8D6703">
            <w:pPr>
              <w:spacing w:line="360" w:lineRule="auto"/>
              <w:jc w:val="center"/>
              <w:ind/>
            </w:pPr>
            <w:r>
              <w:rPr>
                <w:rFonts w:hint="eastAsia" w:ascii="Times New Roman" w:hAnsi="Times New Roman" w:eastAsia="新宋体"/>
                <w:sz w:val="21"/>
                <w:szCs w:val="21"/>
              </w:rPr>
              <w:t xml:space="preserve">4月27日</w:t>
            </w:r>
          </w:p>
          <w:tcPr>
            <w:tcW w:w="1515" w:type="dxa"/>
          </w:tcPr>
        </w:tc>
        <w:tc>
          <w:p w:rsidR="0F8D793F">
            <w:pPr>
              <w:spacing w:line="360" w:lineRule="auto"/>
              <w:jc w:val="center"/>
              <w:ind/>
            </w:pPr>
            <w:r>
              <w:rPr>
                <w:rFonts w:hint="eastAsia" w:ascii="Times New Roman" w:hAnsi="Times New Roman" w:eastAsia="新宋体"/>
                <w:sz w:val="21"/>
                <w:szCs w:val="21"/>
              </w:rPr>
              <w:t xml:space="preserve">5月8日</w:t>
            </w:r>
          </w:p>
          <w:tcPr>
            <w:tcW w:w="765" w:type="dxa"/>
          </w:tcPr>
        </w:tc>
        <w:tc>
          <w:p w:rsidR="0F8DA5B4">
            <w:pPr>
              <w:spacing w:line="360" w:lineRule="auto"/>
              <w:jc w:val="center"/>
              <w:ind/>
            </w:pPr>
            <w:r>
              <w:rPr>
                <w:rFonts w:hint="eastAsia" w:ascii="Times New Roman" w:hAnsi="Times New Roman" w:eastAsia="新宋体"/>
                <w:sz w:val="21"/>
                <w:szCs w:val="21"/>
              </w:rPr>
              <w:t xml:space="preserve">5月20日</w:t>
            </w:r>
          </w:p>
          <w:tcPr>
            <w:tcW w:w="1275" w:type="dxa"/>
          </w:tcPr>
        </w:tc>
      </w:tr>
      <w:tr>
        <w:tc>
          <w:p w:rsidR="0024353C">
            <w:pPr>
              <w:spacing w:line="360" w:lineRule="auto"/>
              <w:jc w:val="center"/>
              <w:ind/>
            </w:pPr>
            <w:r>
              <w:rPr>
                <w:rFonts w:hint="eastAsia" w:ascii="Times New Roman" w:hAnsi="Times New Roman" w:eastAsia="新宋体"/>
                <w:sz w:val="21"/>
                <w:szCs w:val="21"/>
              </w:rPr>
              <w:t xml:space="preserve">甲</w:t>
            </w:r>
          </w:p>
          <w:tcPr>
            <w:tcW w:w="1230" w:type="dxa"/>
          </w:tcPr>
        </w:tc>
        <w:tc>
          <w:p w:rsidR="004E5AE9">
            <w:pPr>
              <w:spacing w:line="360" w:lineRule="auto"/>
              <w:jc w:val="center"/>
              <w:ind/>
            </w:pPr>
            <w:r>
              <w:rPr>
                <w:rFonts w:hint="eastAsia" w:ascii="Times New Roman" w:hAnsi="Times New Roman" w:eastAsia="新宋体"/>
                <w:sz w:val="21"/>
                <w:szCs w:val="21"/>
              </w:rPr>
              <w:t xml:space="preserve">75</w:t>
            </w:r>
          </w:p>
          <w:tcPr>
            <w:tcW w:w="1515" w:type="dxa"/>
          </w:tcPr>
        </w:tc>
        <w:tc>
          <w:p w:rsidR="005A281C">
            <w:pPr>
              <w:spacing w:line="360" w:lineRule="auto"/>
              <w:jc w:val="center"/>
              <w:ind/>
            </w:pPr>
            <w:r>
              <w:rPr>
                <w:rFonts w:hint="eastAsia" w:ascii="Times New Roman" w:hAnsi="Times New Roman" w:eastAsia="新宋体"/>
                <w:sz w:val="21"/>
                <w:szCs w:val="21"/>
              </w:rPr>
              <w:t xml:space="preserve">80</w:t>
            </w:r>
          </w:p>
          <w:tcPr>
            <w:tcW w:w="1020" w:type="dxa"/>
          </w:tcPr>
        </w:tc>
        <w:tc>
          <w:p w:rsidR="009A52EA">
            <w:pPr>
              <w:spacing w:line="360" w:lineRule="auto"/>
              <w:jc w:val="center"/>
              <w:ind/>
            </w:pPr>
            <w:r>
              <w:rPr>
                <w:rFonts w:hint="eastAsia" w:ascii="Times New Roman" w:hAnsi="Times New Roman" w:eastAsia="新宋体"/>
                <w:sz w:val="21"/>
                <w:szCs w:val="21"/>
              </w:rPr>
              <w:t xml:space="preserve">73</w:t>
            </w:r>
          </w:p>
          <w:tcPr>
            <w:tcW w:w="765" w:type="dxa"/>
          </w:tcPr>
        </w:tc>
        <w:tc>
          <w:p w:rsidR="00AC09DF">
            <w:pPr>
              <w:spacing w:line="360" w:lineRule="auto"/>
              <w:jc w:val="center"/>
              <w:ind/>
            </w:pPr>
            <w:r>
              <w:rPr>
                <w:rFonts w:hint="eastAsia" w:ascii="Times New Roman" w:hAnsi="Times New Roman" w:eastAsia="新宋体"/>
                <w:sz w:val="21"/>
                <w:szCs w:val="21"/>
              </w:rPr>
              <w:t xml:space="preserve">81</w:t>
            </w:r>
          </w:p>
          <w:tcPr>
            <w:tcW w:w="1260" w:type="dxa"/>
          </w:tcPr>
        </w:tc>
        <w:tc>
          <w:p w:rsidR="00C52DED">
            <w:pPr>
              <w:spacing w:line="360" w:lineRule="auto"/>
              <w:jc w:val="center"/>
              <w:ind/>
            </w:pPr>
            <w:r>
              <w:rPr>
                <w:rFonts w:hint="eastAsia" w:ascii="Times New Roman" w:hAnsi="Times New Roman" w:eastAsia="新宋体"/>
                <w:sz w:val="21"/>
                <w:szCs w:val="21"/>
              </w:rPr>
              <w:t xml:space="preserve">90</w:t>
            </w:r>
          </w:p>
          <w:tcPr>
            <w:tcW w:w="1515" w:type="dxa"/>
          </w:tcPr>
        </w:tc>
        <w:tc>
          <w:p w:rsidR="00CB4B8A">
            <w:pPr>
              <w:spacing w:line="360" w:lineRule="auto"/>
              <w:jc w:val="center"/>
              <w:ind/>
            </w:pPr>
            <w:r>
              <w:rPr>
                <w:rFonts w:hint="eastAsia" w:ascii="Times New Roman" w:hAnsi="Times New Roman" w:eastAsia="新宋体"/>
                <w:sz w:val="21"/>
                <w:szCs w:val="21"/>
              </w:rPr>
              <w:t xml:space="preserve">83</w:t>
            </w:r>
          </w:p>
          <w:tcPr>
            <w:tcW w:w="1260" w:type="dxa"/>
          </w:tcPr>
        </w:tc>
        <w:tc>
          <w:p w:rsidR="0F125E88">
            <w:pPr>
              <w:spacing w:line="360" w:lineRule="auto"/>
              <w:jc w:val="center"/>
              <w:ind/>
            </w:pPr>
            <w:r>
              <w:rPr>
                <w:rFonts w:hint="eastAsia" w:ascii="Times New Roman" w:hAnsi="Times New Roman" w:eastAsia="新宋体"/>
                <w:sz w:val="21"/>
                <w:szCs w:val="21"/>
              </w:rPr>
              <w:t xml:space="preserve">85</w:t>
            </w:r>
          </w:p>
          <w:tcPr>
            <w:tcW w:w="1515" w:type="dxa"/>
          </w:tcPr>
        </w:tc>
        <w:tc>
          <w:p w:rsidR="0F2F81E4">
            <w:pPr>
              <w:spacing w:line="360" w:lineRule="auto"/>
              <w:jc w:val="center"/>
              <w:ind/>
            </w:pPr>
            <w:r>
              <w:rPr>
                <w:rFonts w:hint="eastAsia" w:ascii="Times New Roman" w:hAnsi="Times New Roman" w:eastAsia="新宋体"/>
                <w:sz w:val="21"/>
                <w:szCs w:val="21"/>
              </w:rPr>
              <w:t xml:space="preserve">92</w:t>
            </w:r>
          </w:p>
          <w:tcPr>
            <w:tcW w:w="1515" w:type="dxa"/>
          </w:tcPr>
        </w:tc>
        <w:tc>
          <w:p w:rsidR="0F3BC98E">
            <w:pPr>
              <w:spacing w:line="360" w:lineRule="auto"/>
              <w:jc w:val="center"/>
              <w:ind/>
            </w:pPr>
            <w:r>
              <w:rPr>
                <w:rFonts w:hint="eastAsia" w:ascii="Times New Roman" w:hAnsi="Times New Roman" w:eastAsia="新宋体"/>
                <w:sz w:val="21"/>
                <w:szCs w:val="21"/>
              </w:rPr>
              <w:t xml:space="preserve">95</w:t>
            </w:r>
          </w:p>
          <w:tcPr>
            <w:tcW w:w="765" w:type="dxa"/>
          </w:tcPr>
        </w:tc>
        <w:tc>
          <w:p w:rsidR="0F47BD91">
            <w:pPr>
              <w:spacing w:line="360" w:lineRule="auto"/>
              <w:jc w:val="center"/>
              <w:ind/>
            </w:pPr>
            <w:r>
              <w:rPr>
                <w:rFonts w:hint="eastAsia" w:ascii="Times New Roman" w:hAnsi="Times New Roman" w:eastAsia="新宋体"/>
                <w:sz w:val="21"/>
                <w:szCs w:val="21"/>
              </w:rPr>
              <w:t xml:space="preserve">96</w:t>
            </w:r>
          </w:p>
          <w:tcPr>
            <w:tcW w:w="1275" w:type="dxa"/>
          </w:tcPr>
        </w:tc>
      </w:tr>
      <w:tr>
        <w:tc>
          <w:p w:rsidR="0F525323">
            <w:pPr>
              <w:spacing w:line="360" w:lineRule="auto"/>
              <w:jc w:val="center"/>
              <w:ind/>
            </w:pPr>
            <w:r>
              <w:rPr>
                <w:rFonts w:hint="eastAsia" w:ascii="Times New Roman" w:hAnsi="Times New Roman" w:eastAsia="新宋体"/>
                <w:sz w:val="21"/>
                <w:szCs w:val="21"/>
              </w:rPr>
              <w:t xml:space="preserve">乙</w:t>
            </w:r>
          </w:p>
          <w:tcPr>
            <w:tcW w:w="1230" w:type="dxa"/>
          </w:tcPr>
        </w:tc>
        <w:tc>
          <w:p w:rsidR="0F604A6C">
            <w:pPr>
              <w:spacing w:line="360" w:lineRule="auto"/>
              <w:jc w:val="center"/>
              <w:ind/>
            </w:pPr>
            <w:r>
              <w:rPr>
                <w:rFonts w:hint="eastAsia" w:ascii="Times New Roman" w:hAnsi="Times New Roman" w:eastAsia="新宋体"/>
                <w:sz w:val="21"/>
                <w:szCs w:val="21"/>
              </w:rPr>
              <w:t xml:space="preserve">82</w:t>
            </w:r>
          </w:p>
          <w:tcPr>
            <w:tcW w:w="1515" w:type="dxa"/>
          </w:tcPr>
        </w:tc>
        <w:tc>
          <w:p w:rsidR="0F776244">
            <w:pPr>
              <w:spacing w:line="360" w:lineRule="auto"/>
              <w:jc w:val="center"/>
              <w:ind/>
            </w:pPr>
            <w:r>
              <w:rPr>
                <w:rFonts w:hint="eastAsia" w:ascii="Times New Roman" w:hAnsi="Times New Roman" w:eastAsia="新宋体"/>
                <w:sz w:val="21"/>
                <w:szCs w:val="21"/>
              </w:rPr>
              <w:t xml:space="preserve">83</w:t>
            </w:r>
          </w:p>
          <w:tcPr>
            <w:tcW w:w="1020" w:type="dxa"/>
          </w:tcPr>
        </w:tc>
        <w:tc>
          <w:p w:rsidR="0F8C8CBB">
            <w:pPr>
              <w:spacing w:line="360" w:lineRule="auto"/>
              <w:jc w:val="center"/>
              <w:ind/>
            </w:pPr>
            <w:r>
              <w:rPr>
                <w:rFonts w:hint="eastAsia" w:ascii="Times New Roman" w:hAnsi="Times New Roman" w:eastAsia="新宋体"/>
                <w:sz w:val="21"/>
                <w:szCs w:val="21"/>
              </w:rPr>
              <w:t xml:space="preserve">86</w:t>
            </w:r>
          </w:p>
          <w:tcPr>
            <w:tcW w:w="765" w:type="dxa"/>
          </w:tcPr>
        </w:tc>
        <w:tc>
          <w:p w:rsidR="0F8D11BE">
            <w:pPr>
              <w:spacing w:line="360" w:lineRule="auto"/>
              <w:jc w:val="center"/>
              <w:ind/>
            </w:pPr>
            <w:r>
              <w:rPr>
                <w:rFonts w:hint="eastAsia" w:ascii="Times New Roman" w:hAnsi="Times New Roman" w:eastAsia="新宋体"/>
                <w:sz w:val="21"/>
                <w:szCs w:val="21"/>
              </w:rPr>
              <w:t xml:space="preserve">82</w:t>
            </w:r>
          </w:p>
          <w:tcPr>
            <w:tcW w:w="1260" w:type="dxa"/>
          </w:tcPr>
        </w:tc>
        <w:tc>
          <w:p w:rsidR="0F8D3C9F">
            <w:pPr>
              <w:spacing w:line="360" w:lineRule="auto"/>
              <w:jc w:val="center"/>
              <w:ind/>
            </w:pPr>
            <w:r>
              <w:rPr>
                <w:rFonts w:hint="eastAsia" w:ascii="Times New Roman" w:hAnsi="Times New Roman" w:eastAsia="新宋体"/>
                <w:sz w:val="21"/>
                <w:szCs w:val="21"/>
              </w:rPr>
              <w:t xml:space="preserve">92</w:t>
            </w:r>
          </w:p>
          <w:tcPr>
            <w:tcW w:w="1515" w:type="dxa"/>
          </w:tcPr>
        </w:tc>
        <w:tc>
          <w:p w:rsidR="0F8D6703">
            <w:pPr>
              <w:spacing w:line="360" w:lineRule="auto"/>
              <w:jc w:val="center"/>
              <w:ind/>
            </w:pPr>
            <w:r>
              <w:rPr>
                <w:rFonts w:hint="eastAsia" w:ascii="Times New Roman" w:hAnsi="Times New Roman" w:eastAsia="新宋体"/>
                <w:sz w:val="21"/>
                <w:szCs w:val="21"/>
              </w:rPr>
              <w:t xml:space="preserve">83</w:t>
            </w:r>
          </w:p>
          <w:tcPr>
            <w:tcW w:w="1260" w:type="dxa"/>
          </w:tcPr>
        </w:tc>
        <w:tc>
          <w:p w:rsidR="0F8D793F">
            <w:pPr>
              <w:spacing w:line="360" w:lineRule="auto"/>
              <w:jc w:val="center"/>
              <w:ind/>
            </w:pPr>
            <w:r>
              <w:rPr>
                <w:rFonts w:hint="eastAsia" w:ascii="Times New Roman" w:hAnsi="Times New Roman" w:eastAsia="新宋体"/>
                <w:sz w:val="21"/>
                <w:szCs w:val="21"/>
              </w:rPr>
              <w:t xml:space="preserve">87</w:t>
            </w:r>
          </w:p>
          <w:tcPr>
            <w:tcW w:w="1515" w:type="dxa"/>
          </w:tcPr>
        </w:tc>
        <w:tc>
          <w:p w:rsidR="0F8DA5B4">
            <w:pPr>
              <w:spacing w:line="360" w:lineRule="auto"/>
              <w:jc w:val="center"/>
              <w:ind/>
            </w:pPr>
            <w:r>
              <w:rPr>
                <w:rFonts w:hint="eastAsia" w:ascii="Times New Roman" w:hAnsi="Times New Roman" w:eastAsia="新宋体"/>
                <w:sz w:val="21"/>
                <w:szCs w:val="21"/>
              </w:rPr>
              <w:t xml:space="preserve">86</w:t>
            </w:r>
          </w:p>
          <w:tcPr>
            <w:tcW w:w="1515" w:type="dxa"/>
          </w:tcPr>
        </w:tc>
        <w:tc>
          <w:p w:rsidR="0024353C">
            <w:pPr>
              <w:spacing w:line="360" w:lineRule="auto"/>
              <w:jc w:val="center"/>
              <w:ind/>
            </w:pPr>
            <w:r>
              <w:rPr>
                <w:rFonts w:hint="eastAsia" w:ascii="Times New Roman" w:hAnsi="Times New Roman" w:eastAsia="新宋体"/>
                <w:sz w:val="21"/>
                <w:szCs w:val="21"/>
              </w:rPr>
              <w:t xml:space="preserve">84</w:t>
            </w:r>
          </w:p>
          <w:tcPr>
            <w:tcW w:w="765" w:type="dxa"/>
          </w:tcPr>
        </w:tc>
        <w:tc>
          <w:p w:rsidR="004E5AE9">
            <w:pPr>
              <w:spacing w:line="360" w:lineRule="auto"/>
              <w:jc w:val="center"/>
              <w:ind/>
            </w:pPr>
            <w:r>
              <w:rPr>
                <w:rFonts w:hint="eastAsia" w:ascii="Times New Roman" w:hAnsi="Times New Roman" w:eastAsia="新宋体"/>
                <w:sz w:val="21"/>
                <w:szCs w:val="21"/>
              </w:rPr>
              <w:t xml:space="preserve">85</w:t>
            </w:r>
          </w:p>
          <w:tcPr>
            <w:tcW w:w="1275" w:type="dxa"/>
          </w:tcPr>
        </w:tc>
      </w:tr>
    </w:tbl>
    <w:p w:rsidR="005A281C">
      <w:pPr>
        <w:spacing w:line="360" w:lineRule="auto"/>
        <w:ind w:left="312" w:leftChars="130" w:right="0" w:firstLine="0" w:firstLineChars="0"/>
      </w:pPr>
      <w:r>
        <w:rPr>
          <w:rFonts w:hint="eastAsia" w:ascii="Times New Roman" w:hAnsi="Times New Roman" w:eastAsia="新宋体"/>
          <w:sz w:val="21"/>
          <w:szCs w:val="21"/>
        </w:rPr>
        <w:t xml:space="preserve">其中，甲、乙成绩的平均数分别是</w:t>
      </w:r>
      <w:r>
        <w:rPr>
          <w:rFonts w:hint="eastAsia" w:ascii="Times New Roman" w:hAnsi="Times New Roman" w:eastAsia="新宋体"/>
          <w:sz w:val="21"/>
          <w:szCs w:val="21"/>
        </w:rPr>
        <m:oMath xmlns:m="http://schemas.openxmlformats.org/officeDocument/2006/math" xmlns:mml="http://www.w3.org/1998/Math/MathML">
          <m:sSub>
            <m:e>
              <m:bar>
                <m:barPr>
                  <m:pos m:val="top"/>
                </m:barPr>
                <m:e>
                  <m:r>
                    <w:rPr xmlns:w="http://schemas.openxmlformats.org/wordprocessingml/2006/main">
                      <w:rFonts w:ascii="Cambria Math" w:hAnsi="Cambria Math" w:eastAsia="新宋体"/>
                      <w:sz w:val="21"/>
                      <w:szCs w:val="21"/>
                    </w:rPr>
                    <m:t>x</m:t>
                  </m:r>
                </m:e>
              </m:bar>
            </m:e>
            <m:sub>
              <m:r>
                <w:rPr xmlns:w="http://schemas.openxmlformats.org/wordprocessingml/2006/main">
                  <w:rFonts w:ascii="Cambria Math" w:hAnsi="Cambria Math" w:eastAsia="新宋体"/>
                  <w:sz w:val="21"/>
                  <w:szCs w:val="21"/>
                </w:rPr>
                <m:t>甲</m:t>
              </m:r>
            </m:sub>
          </m:sSub>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85，</w:t>
      </w:r>
      <w:r>
        <w:rPr>
          <w:rFonts w:hint="eastAsia" w:ascii="Times New Roman" w:hAnsi="Times New Roman" w:eastAsia="新宋体"/>
          <w:sz w:val="21"/>
          <w:szCs w:val="21"/>
        </w:rPr>
        <m:oMath xmlns:m="http://schemas.openxmlformats.org/officeDocument/2006/math" xmlns:mml="http://www.w3.org/1998/Math/MathML">
          <m:sSub>
            <m:e>
              <m:bar>
                <m:barPr>
                  <m:pos m:val="top"/>
                </m:barPr>
                <m:e>
                  <m:r>
                    <w:rPr xmlns:w="http://schemas.openxmlformats.org/wordprocessingml/2006/main">
                      <w:rFonts w:ascii="Cambria Math" w:hAnsi="Cambria Math" w:eastAsia="新宋体"/>
                      <w:sz w:val="21"/>
                      <w:szCs w:val="21"/>
                    </w:rPr>
                    <m:t>x</m:t>
                  </m:r>
                </m:e>
              </m:bar>
            </m:e>
            <m:sub>
              <m:r>
                <w:rPr xmlns:w="http://schemas.openxmlformats.org/wordprocessingml/2006/main">
                  <w:rFonts w:ascii="Cambria Math" w:hAnsi="Cambria Math" w:eastAsia="新宋体"/>
                  <w:sz w:val="21"/>
                  <w:szCs w:val="21"/>
                </w:rPr>
                <m:t>乙</m:t>
              </m:r>
            </m:sub>
          </m:sSub>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85；方差分别是</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甲</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＝58.4，</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乙</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信息二：当地近五年高中数学联赛获奖分数线（单位：分）</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AC09DF">
            <w:pPr>
              <w:spacing w:line="360" w:lineRule="auto"/>
              <w:jc w:val="center"/>
              <w:ind/>
            </w:pPr>
            <w:r>
              <w:rPr>
                <w:rFonts w:hint="eastAsia" w:ascii="Times New Roman" w:hAnsi="Times New Roman" w:eastAsia="新宋体"/>
                <w:sz w:val="21"/>
                <w:szCs w:val="21"/>
              </w:rPr>
              <w:t xml:space="preserve">年份</w:t>
            </w:r>
          </w:p>
          <w:tcPr>
            <w:tcW w:w="1470" w:type="dxa"/>
          </w:tcPr>
        </w:tc>
        <w:tc>
          <w:p w:rsidR="00C52DED">
            <w:pPr>
              <w:spacing w:line="360" w:lineRule="auto"/>
              <w:jc w:val="center"/>
              <w:ind/>
            </w:pPr>
            <w:r>
              <w:rPr>
                <w:rFonts w:hint="eastAsia" w:ascii="Times New Roman" w:hAnsi="Times New Roman" w:eastAsia="新宋体"/>
                <w:sz w:val="21"/>
                <w:szCs w:val="21"/>
              </w:rPr>
              <w:t xml:space="preserve">2020</w:t>
            </w:r>
          </w:p>
          <w:tcPr>
            <w:tcW w:w="1275" w:type="dxa"/>
          </w:tcPr>
        </w:tc>
        <w:tc>
          <w:p w:rsidR="00CB4B8A">
            <w:pPr>
              <w:spacing w:line="360" w:lineRule="auto"/>
              <w:jc w:val="center"/>
              <w:ind/>
            </w:pPr>
            <w:r>
              <w:rPr>
                <w:rFonts w:hint="eastAsia" w:ascii="Times New Roman" w:hAnsi="Times New Roman" w:eastAsia="新宋体"/>
                <w:sz w:val="21"/>
                <w:szCs w:val="21"/>
              </w:rPr>
              <w:t xml:space="preserve">2021</w:t>
            </w:r>
          </w:p>
          <w:tcPr>
            <w:tcW w:w="1275" w:type="dxa"/>
          </w:tcPr>
        </w:tc>
        <w:tc>
          <w:p w:rsidR="0F125E88">
            <w:pPr>
              <w:spacing w:line="360" w:lineRule="auto"/>
              <w:jc w:val="center"/>
              <w:ind/>
            </w:pPr>
            <w:r>
              <w:rPr>
                <w:rFonts w:hint="eastAsia" w:ascii="Times New Roman" w:hAnsi="Times New Roman" w:eastAsia="新宋体"/>
                <w:sz w:val="21"/>
                <w:szCs w:val="21"/>
              </w:rPr>
              <w:t xml:space="preserve">2022</w:t>
            </w:r>
          </w:p>
          <w:tcPr>
            <w:tcW w:w="1260" w:type="dxa"/>
          </w:tcPr>
        </w:tc>
        <w:tc>
          <w:p w:rsidR="0F2F81E4">
            <w:pPr>
              <w:spacing w:line="360" w:lineRule="auto"/>
              <w:jc w:val="center"/>
              <w:ind/>
            </w:pPr>
            <w:r>
              <w:rPr>
                <w:rFonts w:hint="eastAsia" w:ascii="Times New Roman" w:hAnsi="Times New Roman" w:eastAsia="新宋体"/>
                <w:sz w:val="21"/>
                <w:szCs w:val="21"/>
              </w:rPr>
              <w:t xml:space="preserve">2023</w:t>
            </w:r>
          </w:p>
          <w:tcPr>
            <w:tcW w:w="1275" w:type="dxa"/>
          </w:tcPr>
        </w:tc>
        <w:tc>
          <w:p w:rsidR="0F3BC98E">
            <w:pPr>
              <w:spacing w:line="360" w:lineRule="auto"/>
              <w:jc w:val="center"/>
              <w:ind/>
            </w:pPr>
            <w:r>
              <w:rPr>
                <w:rFonts w:hint="eastAsia" w:ascii="Times New Roman" w:hAnsi="Times New Roman" w:eastAsia="新宋体"/>
                <w:sz w:val="21"/>
                <w:szCs w:val="21"/>
              </w:rPr>
              <w:t xml:space="preserve">2024</w:t>
            </w:r>
          </w:p>
          <w:tcPr>
            <w:tcW w:w="1290" w:type="dxa"/>
          </w:tcPr>
        </w:tc>
      </w:tr>
      <w:tr>
        <w:tc>
          <w:p w:rsidR="0F47BD91">
            <w:pPr>
              <w:spacing w:line="360" w:lineRule="auto"/>
              <w:jc w:val="center"/>
              <w:ind/>
            </w:pPr>
            <w:r>
              <w:rPr>
                <w:rFonts w:hint="eastAsia" w:ascii="Times New Roman" w:hAnsi="Times New Roman" w:eastAsia="新宋体"/>
                <w:sz w:val="21"/>
                <w:szCs w:val="21"/>
              </w:rPr>
              <w:t xml:space="preserve">获奖分数线</w:t>
            </w:r>
          </w:p>
          <w:tcPr>
            <w:tcW w:w="1470" w:type="dxa"/>
          </w:tcPr>
        </w:tc>
        <w:tc>
          <w:p w:rsidR="0F525323">
            <w:pPr>
              <w:spacing w:line="360" w:lineRule="auto"/>
              <w:jc w:val="center"/>
              <w:ind/>
            </w:pPr>
            <w:r>
              <w:rPr>
                <w:rFonts w:hint="eastAsia" w:ascii="Times New Roman" w:hAnsi="Times New Roman" w:eastAsia="新宋体"/>
                <w:sz w:val="21"/>
                <w:szCs w:val="21"/>
              </w:rPr>
              <w:t xml:space="preserve">90</w:t>
            </w:r>
          </w:p>
          <w:tcPr>
            <w:tcW w:w="1275" w:type="dxa"/>
          </w:tcPr>
        </w:tc>
        <w:tc>
          <w:p w:rsidR="0F604A6C">
            <w:pPr>
              <w:spacing w:line="360" w:lineRule="auto"/>
              <w:jc w:val="center"/>
              <w:ind/>
            </w:pPr>
            <w:r>
              <w:rPr>
                <w:rFonts w:hint="eastAsia" w:ascii="Times New Roman" w:hAnsi="Times New Roman" w:eastAsia="新宋体"/>
                <w:sz w:val="21"/>
                <w:szCs w:val="21"/>
              </w:rPr>
              <w:t xml:space="preserve">89</w:t>
            </w:r>
          </w:p>
          <w:tcPr>
            <w:tcW w:w="1275" w:type="dxa"/>
          </w:tcPr>
        </w:tc>
        <w:tc>
          <w:p w:rsidR="0F776244">
            <w:pPr>
              <w:spacing w:line="360" w:lineRule="auto"/>
              <w:jc w:val="center"/>
              <w:ind/>
            </w:pPr>
            <w:r>
              <w:rPr>
                <w:rFonts w:hint="eastAsia" w:ascii="Times New Roman" w:hAnsi="Times New Roman" w:eastAsia="新宋体"/>
                <w:sz w:val="21"/>
                <w:szCs w:val="21"/>
              </w:rPr>
              <w:t xml:space="preserve">90</w:t>
            </w:r>
          </w:p>
          <w:tcPr>
            <w:tcW w:w="1260" w:type="dxa"/>
          </w:tcPr>
        </w:tc>
        <w:tc>
          <w:p w:rsidR="0F8C8CBB">
            <w:pPr>
              <w:spacing w:line="360" w:lineRule="auto"/>
              <w:jc w:val="center"/>
              <w:ind/>
            </w:pPr>
            <w:r>
              <w:rPr>
                <w:rFonts w:hint="eastAsia" w:ascii="Times New Roman" w:hAnsi="Times New Roman" w:eastAsia="新宋体"/>
                <w:sz w:val="21"/>
                <w:szCs w:val="21"/>
              </w:rPr>
              <w:t xml:space="preserve">89</w:t>
            </w:r>
          </w:p>
          <w:tcPr>
            <w:tcW w:w="1275" w:type="dxa"/>
          </w:tcPr>
        </w:tc>
        <w:tc>
          <w:p w:rsidR="0F8D11BE">
            <w:pPr>
              <w:spacing w:line="360" w:lineRule="auto"/>
              <w:jc w:val="center"/>
              <w:ind/>
            </w:pPr>
            <w:r>
              <w:rPr>
                <w:rFonts w:hint="eastAsia" w:ascii="Times New Roman" w:hAnsi="Times New Roman" w:eastAsia="新宋体"/>
                <w:sz w:val="21"/>
                <w:szCs w:val="21"/>
              </w:rPr>
              <w:t xml:space="preserve">90</w:t>
            </w:r>
          </w:p>
          <w:tcPr>
            <w:tcW w:w="1290" w:type="dxa"/>
          </w:tcPr>
        </w:tc>
      </w:tr>
    </w:tbl>
    <w:p w:rsidR="0F8D3C9F">
      <w:pPr>
        <w:spacing w:line="360" w:lineRule="auto"/>
        <w:ind w:left="312" w:leftChars="130" w:right="0" w:firstLine="0" w:firstLineChars="0"/>
      </w:pPr>
      <w:r>
        <w:rPr>
          <w:rFonts w:hint="eastAsia" w:ascii="Times New Roman" w:hAnsi="Times New Roman" w:eastAsia="新宋体"/>
          <w:sz w:val="21"/>
          <w:szCs w:val="21"/>
        </w:rPr>
        <w:t xml:space="preserve">试根据以上信息及你所学的统计学知识，解决以下问题：</w:t>
      </w:r>
    </w:p>
    <w:p w:rsidR="0F8D6703">
      <w:pPr>
        <w:spacing w:line="360" w:lineRule="auto"/>
        <w:ind w:left="312" w:leftChars="130" w:right="0" w:firstLine="0" w:firstLineChars="0"/>
      </w:pPr>
      <w:r>
        <w:rPr>
          <w:rFonts w:hint="eastAsia" w:ascii="Times New Roman" w:hAnsi="Times New Roman" w:eastAsia="新宋体"/>
          <w:sz w:val="21"/>
          <w:szCs w:val="21"/>
        </w:rPr>
        <w:t xml:space="preserve">（1）计算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的值，并根据平均数与方差对甲、乙的成绩进行评价；</w:t>
      </w:r>
    </w:p>
    <w:p w:rsidR="0F8D793F">
      <w:pPr>
        <w:spacing w:line="360" w:lineRule="auto"/>
        <w:ind w:left="312" w:leftChars="130" w:right="0" w:firstLine="0" w:firstLineChars="0"/>
      </w:pPr>
      <w:r>
        <w:rPr>
          <w:rFonts w:hint="eastAsia" w:ascii="Times New Roman" w:hAnsi="Times New Roman" w:eastAsia="新宋体"/>
          <w:sz w:val="21"/>
          <w:szCs w:val="21"/>
        </w:rPr>
        <w:t xml:space="preserve">（2）计算当地近五年高中数学联赛获奖分数线的平均数，并说明：若要从中选择一人参加高中数学联赛，选谁更合适；</w:t>
      </w:r>
    </w:p>
    <w:p w:rsidR="0F8DA5B4">
      <w:pPr>
        <w:spacing w:line="360" w:lineRule="auto"/>
        <w:ind w:left="312" w:leftChars="130" w:right="0" w:firstLine="0" w:firstLineChars="0"/>
      </w:pPr>
      <w:r>
        <w:rPr>
          <w:rFonts w:hint="eastAsia" w:ascii="Times New Roman" w:hAnsi="Times New Roman" w:eastAsia="新宋体"/>
          <w:sz w:val="21"/>
          <w:szCs w:val="21"/>
        </w:rPr>
        <w:t xml:space="preserve">（3）若要从中选择一人参加进一步的培养，从发展潜能的角度考虑，你认为选谁更合适？为什么？</w:t>
      </w:r>
    </w:p>
    <w:p w:rsidR="0024353C">
      <w:pPr>
        <w:spacing w:line="360" w:lineRule="auto"/>
        <w:ind w:left="312" w:hanging="312" w:hangingChars="130"/>
      </w:pPr>
      <w:r>
        <w:rPr>
          <w:rFonts w:hint="eastAsia" w:ascii="Times New Roman" w:hAnsi="Times New Roman" w:eastAsia="新宋体"/>
          <w:sz w:val="21"/>
          <w:szCs w:val="21"/>
        </w:rPr>
        <w:t xml:space="preserve">21．（8分）如图，△</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是等边三角形，</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，垂足为</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是由</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沿</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方向平移得到的．已知</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DCE</w:t>
      </w:r>
      <w:r>
        <w:rPr>
          <w:rFonts w:hint="eastAsia" w:ascii="Times New Roman" w:hAnsi="Times New Roman" w:eastAsia="新宋体"/>
          <w:sz w:val="21"/>
          <w:szCs w:val="21"/>
        </w:rPr>
        <w:t xml:space="preserve">的大小；</w:t>
      </w:r>
    </w:p>
    <w:p w:rsidR="005A281C">
      <w:pPr>
        <w:spacing w:line="360" w:lineRule="auto"/>
        <w:ind w:left="312" w:leftChars="130" w:right="0" w:firstLine="0" w:firstLineChars="0"/>
      </w:pPr>
      <w:r>
        <w:rPr>
          <w:rFonts w:hint="eastAsia" w:ascii="Times New Roman" w:hAnsi="Times New Roman" w:eastAsia="新宋体"/>
          <w:sz w:val="21"/>
          <w:szCs w:val="21"/>
        </w:rPr>
        <w:t xml:space="preserve">（2）求证：△</w:t>
      </w:r>
      <w:r>
        <w:rPr>
          <w:rFonts w:hint="eastAsia" w:ascii="Times New Roman" w:hAnsi="Times New Roman" w:eastAsia="新宋体"/>
          <w:i/>
          <w:sz w:val="21"/>
          <w:szCs w:val="21"/>
        </w:rPr>
        <w:t xml:space="preserve">CEG</w:t>
      </w:r>
      <w:r>
        <w:rPr>
          <w:rFonts w:hint="eastAsia" w:ascii="Times New Roman" w:hAnsi="Times New Roman" w:eastAsia="新宋体"/>
          <w:sz w:val="21"/>
          <w:szCs w:val="21"/>
        </w:rPr>
        <w:t xml:space="preserve">是等边三角形．</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40538" cy="11795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1240538" cy="1179578"/>
                    </a:xfrm>
                    <a:prstGeom prst="rect">
                      <a:avLst/>
                    </a:prstGeom>
                  </pic:spPr>
                </pic:pic>
              </a:graphicData>
            </a:graphic>
          </wp:inline>
        </w:drawing>
      </w:r>
    </w:p>
    <w:p w:rsidR="00AC09DF">
      <w:pPr>
        <w:spacing w:line="360" w:lineRule="auto"/>
        <w:ind w:left="312" w:hanging="312" w:hangingChars="130"/>
      </w:pPr>
      <w:r>
        <w:rPr>
          <w:rFonts w:hint="eastAsia" w:ascii="Times New Roman" w:hAnsi="Times New Roman" w:eastAsia="新宋体"/>
          <w:sz w:val="21"/>
          <w:szCs w:val="21"/>
        </w:rPr>
        <w:t xml:space="preserve">22．（10分）如图，矩形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（1）求作正方形</w:t>
      </w:r>
      <w:r>
        <w:rPr>
          <w:rFonts w:hint="eastAsia" w:ascii="Times New Roman" w:hAnsi="Times New Roman" w:eastAsia="新宋体"/>
          <w:i/>
          <w:sz w:val="21"/>
          <w:szCs w:val="21"/>
        </w:rPr>
        <w:t xml:space="preserve">EFGH</w:t>
      </w:r>
      <w:r>
        <w:rPr>
          <w:rFonts w:hint="eastAsia" w:ascii="Times New Roman" w:hAnsi="Times New Roman" w:eastAsia="新宋体"/>
          <w:sz w:val="21"/>
          <w:szCs w:val="21"/>
        </w:rPr>
        <w:t xml:space="preserve">，使得点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分别落在边</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上；（要求：尺规作图，不写作法，保留作图痕迹）</w:t>
      </w:r>
    </w:p>
    <w:p w:rsidR="00CB4B8A">
      <w:pPr>
        <w:spacing w:line="360" w:lineRule="auto"/>
        <w:ind w:left="312" w:leftChars="130" w:right="0" w:firstLine="0" w:firstLineChars="0"/>
      </w:pPr>
      <w:r>
        <w:rPr>
          <w:rFonts w:hint="eastAsia" w:ascii="Times New Roman" w:hAnsi="Times New Roman" w:eastAsia="新宋体"/>
          <w:sz w:val="21"/>
          <w:szCs w:val="21"/>
        </w:rPr>
        <w:t xml:space="preserve">（2）若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＝4，求（1）中所作的正方形的边长．</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00203" cy="8564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1600203" cy="856490"/>
                    </a:xfrm>
                    <a:prstGeom prst="rect">
                      <a:avLst/>
                    </a:prstGeom>
                  </pic:spPr>
                </pic:pic>
              </a:graphicData>
            </a:graphic>
          </wp:inline>
        </w:drawing>
      </w:r>
    </w:p>
    <w:p w:rsidR="0F2F81E4">
      <w:pPr>
        <w:spacing w:line="360" w:lineRule="auto"/>
        <w:ind w:left="312" w:hanging="312" w:hangingChars="130"/>
      </w:pPr>
      <w:r>
        <w:rPr>
          <w:rFonts w:hint="eastAsia" w:ascii="Times New Roman" w:hAnsi="Times New Roman" w:eastAsia="新宋体"/>
          <w:sz w:val="21"/>
          <w:szCs w:val="21"/>
        </w:rPr>
        <w:t xml:space="preserve">23．（10分）在平面直角坐标系中，二次函数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﹣2的图象过点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的值；</w:t>
      </w:r>
    </w:p>
    <w:p w:rsidR="0F47BD91">
      <w:pPr>
        <w:spacing w:line="360" w:lineRule="auto"/>
        <w:ind w:left="312" w:leftChars="130" w:right="0" w:firstLine="0" w:firstLineChars="0"/>
      </w:pPr>
      <w:r>
        <w:rPr>
          <w:rFonts w:hint="eastAsia" w:ascii="Times New Roman" w:hAnsi="Times New Roman" w:eastAsia="新宋体"/>
          <w:sz w:val="21"/>
          <w:szCs w:val="21"/>
        </w:rPr>
        <w:t xml:space="preserve">（2）已知二次函数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﹣2的最大值为1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i</w:t>
      </w:r>
      <w:r>
        <w:rPr>
          <w:rFonts w:hint="eastAsia" w:ascii="Times New Roman" w:hAnsi="Times New Roman" w:eastAsia="新宋体"/>
          <w:sz w:val="21"/>
          <w:szCs w:val="21"/>
        </w:rPr>
        <w:t xml:space="preserve">）求该二次函数的表达式；</w:t>
      </w:r>
    </w:p>
    <w:p w:rsidR="0F604A6C">
      <w:pPr>
        <w:spacing w:line="360" w:lineRule="auto"/>
        <w:ind w:left="312" w:leftChars="130" w:right="0" w:firstLine="0" w:firstLineChars="0"/>
      </w:pPr>
      <w:r>
        <w:rPr>
          <w:rFonts w:hint="eastAsia" w:ascii="Times New Roman" w:hAnsi="Times New Roman" w:eastAsia="新宋体"/>
          <w:sz w:val="21"/>
          <w:szCs w:val="21"/>
        </w:rPr>
        <w:t xml:space="preserve">（ⅱ）若</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）为该二次函数图象上的不同两点，且</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≠0，求证：</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m</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r>
                <w:rPr xmlns:w="http://schemas.openxmlformats.org/wordprocessingml/2006/main">
                  <w:rFonts w:ascii="Cambria Math" w:hAnsi="Cambria Math" w:eastAsia="新宋体"/>
                  <w:sz w:val="28"/>
                  <w:szCs w:val="28"/>
                </w:rPr>
                <m:t>-2</m:t>
              </m:r>
            </m:num>
            <m:den>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776244">
      <w:pPr>
        <w:spacing w:line="360" w:lineRule="auto"/>
        <w:ind w:left="312" w:hanging="312" w:hangingChars="130"/>
      </w:pPr>
      <w:r>
        <w:rPr>
          <w:rFonts w:hint="eastAsia" w:ascii="Times New Roman" w:hAnsi="Times New Roman" w:eastAsia="新宋体"/>
          <w:sz w:val="21"/>
          <w:szCs w:val="21"/>
        </w:rPr>
        <w:t xml:space="preserve">24．（12分）阅读材料，回答问题．</w:t>
      </w:r>
    </w:p>
    <w:p w:rsidR="0F8C8CBB">
      <w:pPr>
        <w:spacing w:line="360" w:lineRule="auto"/>
        <w:ind w:left="312" w:leftChars="130" w:right="0" w:firstLine="0" w:firstLineChars="0"/>
      </w:pPr>
      <w:r>
        <w:rPr>
          <w:rFonts w:hint="eastAsia" w:ascii="Times New Roman" w:hAnsi="Times New Roman" w:eastAsia="新宋体"/>
          <w:sz w:val="21"/>
          <w:szCs w:val="21"/>
        </w:rPr>
        <w:t xml:space="preserve">【主题】两个正数的积与商的位数探究．</w:t>
      </w:r>
    </w:p>
    <w:p w:rsidR="0F8D11BE">
      <w:pPr>
        <w:spacing w:line="360" w:lineRule="auto"/>
        <w:ind w:left="312" w:leftChars="130" w:right="0" w:firstLine="0" w:firstLineChars="0"/>
      </w:pPr>
      <w:r>
        <w:rPr>
          <w:rFonts w:hint="eastAsia" w:ascii="Times New Roman" w:hAnsi="Times New Roman" w:eastAsia="新宋体"/>
          <w:sz w:val="21"/>
          <w:szCs w:val="21"/>
        </w:rPr>
        <w:t xml:space="preserve">【提出问题】小明是一位爱思考的小学生．一次，在完成多位数的乘法时，他根据提出算式“46×2＝92；35×21＝735；663×11＝7293；186×362＝67332”，猜想：</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位的正整数与</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位的正整数的乘积是一个（</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﹣1）位的正整数．</w:t>
      </w:r>
    </w:p>
    <w:p w:rsidR="0F8D3C9F">
      <w:pPr>
        <w:spacing w:line="360" w:lineRule="auto"/>
        <w:ind w:left="312" w:leftChars="130" w:right="0" w:firstLine="0" w:firstLineChars="0"/>
      </w:pPr>
      <w:r>
        <w:rPr>
          <w:rFonts w:hint="eastAsia" w:ascii="Times New Roman" w:hAnsi="Times New Roman" w:eastAsia="新宋体"/>
          <w:sz w:val="21"/>
          <w:szCs w:val="21"/>
        </w:rPr>
        <w:t xml:space="preserve">【分析探究】问题1 小明的猜想是否正确？若正确，请给予证明；否则，请举出反例．</w:t>
      </w:r>
    </w:p>
    <w:p w:rsidR="0F8D6703">
      <w:pPr>
        <w:spacing w:line="360" w:lineRule="auto"/>
        <w:ind w:left="312" w:leftChars="130" w:right="0" w:firstLine="0" w:firstLineChars="0"/>
      </w:pPr>
      <w:r>
        <w:rPr>
          <w:rFonts w:hint="eastAsia" w:ascii="Times New Roman" w:hAnsi="Times New Roman" w:eastAsia="新宋体"/>
          <w:sz w:val="21"/>
          <w:szCs w:val="21"/>
        </w:rPr>
        <w:t xml:space="preserve">【推广延伸】</w:t>
      </w:r>
    </w:p>
    <w:p w:rsidR="0F8D793F">
      <w:pPr>
        <w:spacing w:line="360" w:lineRule="auto"/>
        <w:ind w:left="312" w:leftChars="130" w:right="0" w:firstLine="0" w:firstLineChars="0"/>
      </w:pPr>
      <w:r>
        <w:rPr>
          <w:rFonts w:hint="eastAsia" w:ascii="Times New Roman" w:hAnsi="Times New Roman" w:eastAsia="新宋体"/>
          <w:sz w:val="21"/>
          <w:szCs w:val="21"/>
        </w:rPr>
        <w:t xml:space="preserve">小明的猜想激发了初中生小华的探究热情．为了使问题的研究推广到有理数的乘法，进而迁移到对除法的研究，小华将数的“位数”与“数字”的概念进行推广，规定：如果一个正数用科学记数法表示为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n</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，则称这个数的位数是</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1，数字是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借此，小华研究了两个数乘积的位数问题，提出并证明了以下命题．</w:t>
      </w:r>
    </w:p>
    <w:p w:rsidR="0024353C">
      <w:pPr>
        <w:spacing w:line="360" w:lineRule="auto"/>
        <w:ind w:left="312" w:leftChars="130" w:right="0" w:firstLine="0" w:firstLineChars="0"/>
      </w:pPr>
      <w:r>
        <w:rPr>
          <w:rFonts w:hint="eastAsia" w:ascii="Times New Roman" w:hAnsi="Times New Roman" w:eastAsia="新宋体"/>
          <w:sz w:val="21"/>
          <w:szCs w:val="21"/>
        </w:rPr>
        <w:t xml:space="preserve">命题：若正数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的位数分别为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，数字分别为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，则必有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，或</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．并且，当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﹣1；当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证明：依题意知，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用科学记数法可分别表示为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m</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n</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p</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均为正数．由</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m</w:t>
      </w:r>
      <w:r>
        <w:rPr>
          <w:rFonts w:hint="eastAsia" w:ascii="Times New Roman" w:hAnsi="Times New Roman" w:eastAsia="新宋体"/>
          <w:sz w:val="24"/>
          <w:szCs w:val="24"/>
          <w:vertAlign w:val="superscript"/>
        </w:rPr>
        <w:t xml:space="preserve">+</w:t>
      </w:r>
      <w:r>
        <w:rPr>
          <w:rFonts w:hint="eastAsia" w:ascii="Times New Roman" w:hAnsi="Times New Roman" w:eastAsia="新宋体"/>
          <w:i/>
          <w:sz w:val="24"/>
          <w:szCs w:val="24"/>
          <w:vertAlign w:val="superscript"/>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p</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m:t>
          </m:r>
          <m:sSup>
            <m:e>
              <m:r>
                <w:rPr xmlns:w="http://schemas.openxmlformats.org/wordprocessingml/2006/main">
                  <w:rFonts w:ascii="Cambria Math" w:hAnsi="Cambria Math" w:eastAsia="新宋体"/>
                  <w:sz w:val="21"/>
                  <w:szCs w:val="21"/>
                </w:rPr>
                <m:t>0</m:t>
              </m:r>
            </m:e>
            <m:sup>
              <m:r>
                <w:rPr xmlns:w="http://schemas.openxmlformats.org/wordprocessingml/2006/main">
                  <w:rFonts w:ascii="Cambria Math" w:hAnsi="Cambria Math" w:eastAsia="新宋体"/>
                  <w:sz w:val="21"/>
                  <w:szCs w:val="21"/>
                </w:rPr>
                <m:t>p-m-n+1</m:t>
              </m:r>
            </m:sup>
          </m:sSup>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1，所以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＜10，又</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10</m:t>
              </m:r>
            </m:den>
          </m:f>
        </m:oMath>
      </w:r>
      <w:r>
        <w:rPr>
          <w:rFonts w:hint="eastAsia" w:ascii="Times New Roman" w:hAnsi="Times New Roman" w:eastAsia="新宋体"/>
          <w:sz w:val="21"/>
          <w:szCs w:val="21"/>
        </w:rPr>
        <w:t xml:space="preserve">，所以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10</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10．由（*）知，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1，所以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﹣1；</w:t>
      </w:r>
    </w:p>
    <w:p w:rsidR="00AC09DF">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m:t>
                    </m:r>
                  </m:e>
                </m:mr>
              </m:m>
            </m:e>
          </m:d>
        </m:oMath>
      </w:r>
      <w:r>
        <w:rPr>
          <w:rFonts w:hint="eastAsia" w:ascii="Times New Roman" w:hAnsi="Times New Roman" w:eastAsia="新宋体"/>
          <w:sz w:val="21"/>
          <w:szCs w:val="21"/>
        </w:rPr>
        <w:t xml:space="preserve">，所以</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≤b＜10</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＞a≥1</m:t>
                    </m:r>
                  </m:e>
                </m:mr>
              </m:m>
            </m:e>
          </m:d>
        </m:oMath>
      </w:r>
      <w:r>
        <w:rPr>
          <w:rFonts w:hint="eastAsia" w:ascii="Times New Roman" w:hAnsi="Times New Roman" w:eastAsia="新宋体"/>
          <w:sz w:val="21"/>
          <w:szCs w:val="21"/>
        </w:rPr>
        <w:t xml:space="preserve">，所以1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10，与（*）矛盾，不合题意；</w:t>
      </w:r>
    </w:p>
    <w:p w:rsidR="00C52DED">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Calibri"/>
          <w:sz w:val="21"/>
          <w:szCs w:val="21"/>
        </w:rPr>
        <w:t xml:space="preserve">①</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Calibri"/>
          <w:sz w:val="21"/>
          <w:szCs w:val="21"/>
        </w:rPr>
        <w:t xml:space="preserve">②</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综上所述，命题成立．</w:t>
      </w:r>
    </w:p>
    <w:p w:rsidR="0F2F81E4">
      <w:pPr>
        <w:spacing w:line="360" w:lineRule="auto"/>
        <w:ind w:left="312" w:leftChars="130" w:right="0" w:firstLine="0" w:firstLineChars="0"/>
      </w:pPr>
      <w:r>
        <w:rPr>
          <w:rFonts w:hint="eastAsia" w:ascii="Times New Roman" w:hAnsi="Times New Roman" w:eastAsia="新宋体"/>
          <w:sz w:val="21"/>
          <w:szCs w:val="21"/>
        </w:rPr>
        <w:t xml:space="preserve">【拓展迁移】问题2 若正数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的位数分别为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，那么</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B</m:t>
              </m:r>
            </m:den>
          </m:f>
        </m:oMath>
      </w:r>
      <w:r>
        <w:rPr>
          <w:rFonts w:hint="eastAsia" w:ascii="Times New Roman" w:hAnsi="Times New Roman" w:eastAsia="新宋体"/>
          <w:sz w:val="21"/>
          <w:szCs w:val="21"/>
        </w:rPr>
        <w:t xml:space="preserve">的位数是多少？证明你的结论．</w:t>
      </w:r>
    </w:p>
    <w:p w:rsidR="0F3BC98E">
      <w:pPr>
        <w:spacing w:line="360" w:lineRule="auto"/>
        <w:ind w:left="312" w:leftChars="130" w:right="0" w:firstLine="0" w:firstLineChars="0"/>
      </w:pPr>
      <w:r>
        <w:rPr>
          <w:rFonts w:hint="eastAsia" w:ascii="Times New Roman" w:hAnsi="Times New Roman" w:eastAsia="新宋体"/>
          <w:sz w:val="21"/>
          <w:szCs w:val="21"/>
        </w:rPr>
        <w:t xml:space="preserve">（1）解决问题1；</w:t>
      </w:r>
    </w:p>
    <w:p w:rsidR="0F47BD91">
      <w:pPr>
        <w:spacing w:line="360" w:lineRule="auto"/>
        <w:ind w:left="312" w:leftChars="130" w:right="0" w:firstLine="0" w:firstLineChars="0"/>
      </w:pPr>
      <w:r>
        <w:rPr>
          <w:rFonts w:hint="eastAsia" w:ascii="Times New Roman" w:hAnsi="Times New Roman" w:eastAsia="新宋体"/>
          <w:sz w:val="21"/>
          <w:szCs w:val="21"/>
        </w:rPr>
        <w:t xml:space="preserve">（2）请把</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所缺的证明过程补充完整；</w:t>
      </w:r>
    </w:p>
    <w:p w:rsidR="0F525323">
      <w:pPr>
        <w:spacing w:line="360" w:lineRule="auto"/>
        <w:ind w:left="312" w:leftChars="130" w:right="0" w:firstLine="0" w:firstLineChars="0"/>
      </w:pPr>
      <w:r>
        <w:rPr>
          <w:rFonts w:hint="eastAsia" w:ascii="Times New Roman" w:hAnsi="Times New Roman" w:eastAsia="新宋体"/>
          <w:sz w:val="21"/>
          <w:szCs w:val="21"/>
        </w:rPr>
        <w:t xml:space="preserve">（3）解决问题2．</w:t>
      </w:r>
    </w:p>
    <w:p w:rsidR="0F604A6C">
      <w:pPr>
        <w:spacing w:line="360" w:lineRule="auto"/>
        <w:ind w:left="312" w:hanging="312" w:hangingChars="130"/>
      </w:pPr>
      <w:r>
        <w:rPr>
          <w:rFonts w:hint="eastAsia" w:ascii="Times New Roman" w:hAnsi="Times New Roman" w:eastAsia="新宋体"/>
          <w:sz w:val="21"/>
          <w:szCs w:val="21"/>
        </w:rPr>
        <w:t xml:space="preserve">25．（14分）如图，四边形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内接于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的延长线相交于点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上一点，</w:t>
      </w:r>
      <w:r>
        <w:rPr>
          <w:rFonts w:hint="eastAsia" w:ascii="Times New Roman" w:hAnsi="Times New Roman" w:eastAsia="新宋体"/>
          <w:i/>
          <w:sz w:val="21"/>
          <w:szCs w:val="21"/>
        </w:rPr>
        <w:t xml:space="preserve">GD</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（1）求证：∠</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（2）求证：</w:t>
      </w:r>
      <w:r>
        <w:rPr>
          <w:rFonts w:hint="eastAsia" w:ascii="Times New Roman" w:hAnsi="Times New Roman" w:eastAsia="新宋体"/>
          <w:i/>
          <w:sz w:val="21"/>
          <w:szCs w:val="21"/>
        </w:rPr>
        <w:t xml:space="preserve">AH</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HC</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（3）若tan∠</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6</m:t>
              </m:r>
            </m:e>
          </m:rad>
        </m:oMath>
      </w:r>
      <w:r>
        <w:rPr>
          <w:rFonts w:hint="eastAsia" w:ascii="Times New Roman" w:hAnsi="Times New Roman" w:eastAsia="新宋体"/>
          <w:sz w:val="21"/>
          <w:szCs w:val="21"/>
        </w:rPr>
        <w:t xml:space="preserve">，求△</w:t>
      </w:r>
      <w:r>
        <w:rPr>
          <w:rFonts w:hint="eastAsia" w:ascii="Times New Roman" w:hAnsi="Times New Roman" w:eastAsia="新宋体"/>
          <w:i/>
          <w:sz w:val="21"/>
          <w:szCs w:val="21"/>
        </w:rPr>
        <w:t xml:space="preserve">AGH</w:t>
      </w:r>
      <w:r>
        <w:rPr>
          <w:rFonts w:hint="eastAsia" w:ascii="Times New Roman" w:hAnsi="Times New Roman" w:eastAsia="新宋体"/>
          <w:sz w:val="21"/>
          <w:szCs w:val="21"/>
        </w:rPr>
        <w:t xml:space="preserve">的周长．</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84836" cy="182270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2084836" cy="1822708"/>
                    </a:xfrm>
                    <a:prstGeom prst="rect">
                      <a:avLst/>
                    </a:prstGeom>
                  </pic:spPr>
                </pic:pic>
              </a:graphicData>
            </a:graphic>
          </wp:inline>
        </w:drawing>
      </w:r>
    </w:p>
    <w:p w:rsidR="0F8D6703">
      <w:pPr>
        <w:spacing w:line="360" w:lineRule="auto"/>
        <w:ind/>
      </w:pPr>
      <w:pPr>
        <w:widowControl/>
        <w:jc w:val="left"/>
      </w:pPr>
      <w:r>
        <w:br w:type="page"/>
      </w:r>
    </w:p>
    <w:p w:rsidR="0F8D793F">
      <w:pPr>
        <w:spacing w:line="360" w:lineRule="auto"/>
        <w:jc w:val="center"/>
        <w:ind/>
      </w:pPr>
      <w:r>
        <w:rPr>
          <w:rFonts w:hint="eastAsia" w:ascii="Times New Roman" w:hAnsi="Times New Roman" w:eastAsia="新宋体"/>
          <w:sz w:val="30"/>
          <w:szCs w:val="30"/>
          <w:b/>
        </w:rPr>
        <w:t xml:space="preserve">2025年福建省中考数学试卷</w:t>
      </w:r>
    </w:p>
    <w:p w:rsidR="0F8DA5B4">
      <w:pPr>
        <w:spacing w:line="360" w:lineRule="auto"/>
        <w:jc w:val="center"/>
        <w:ind/>
      </w:pPr>
      <w:r>
        <w:rPr>
          <w:rFonts w:hint="eastAsia" w:ascii="Times New Roman" w:hAnsi="Times New Roman" w:eastAsia="新宋体"/>
          <w:sz w:val="16"/>
          <w:szCs w:val="16"/>
          <w:b/>
        </w:rPr>
        <w:t xml:space="preserve">参考答案与试题解析</w:t>
      </w:r>
    </w:p>
    <w:p w:rsidR="0024353C">
      <w:pPr>
        <w:spacing w:line="360" w:lineRule="auto"/>
        <w:ind/>
      </w:pPr>
      <w:r>
        <w:rPr>
          <w:rFonts w:hint="eastAsia" w:ascii="Times New Roman" w:hAnsi="Times New Roman" w:eastAsia="新宋体"/>
          <w:b/>
          <w:sz w:val="21"/>
          <w:szCs w:val="21"/>
        </w:rPr>
        <w:t xml:space="preserve">一．选择题（共10小题）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04E5AE9">
            <w:pPr>
              <w:spacing w:line="360" w:lineRule="auto"/>
              <w:jc w:val="center"/>
              <w:ind/>
            </w:pPr>
            <w:r>
              <w:rPr>
                <w:rFonts w:hint="eastAsia" w:ascii="Times New Roman" w:hAnsi="Times New Roman" w:eastAsia="新宋体"/>
                <w:sz w:val="21"/>
                <w:szCs w:val="21"/>
              </w:rPr>
              <w:t xml:space="preserve">题号</w:t>
            </w:r>
          </w:p>
          <w:tcPr>
            <w:tcW w:w="727" w:type="dxa"/>
          </w:tcPr>
        </w:tc>
        <w:tc>
          <w:p w:rsidR="005A281C">
            <w:pPr>
              <w:spacing w:line="360" w:lineRule="auto"/>
              <w:jc w:val="center"/>
              <w:ind/>
            </w:pPr>
            <w:r>
              <w:rPr>
                <w:rFonts w:hint="eastAsia" w:ascii="Times New Roman" w:hAnsi="Times New Roman" w:eastAsia="新宋体"/>
                <w:sz w:val="21"/>
                <w:szCs w:val="21"/>
              </w:rPr>
              <w:t xml:space="preserve">1</w:t>
            </w:r>
          </w:p>
          <w:tcPr>
            <w:tcW w:w="727" w:type="dxa"/>
          </w:tcPr>
        </w:tc>
        <w:tc>
          <w:p w:rsidR="009A52EA">
            <w:pPr>
              <w:spacing w:line="360" w:lineRule="auto"/>
              <w:jc w:val="center"/>
              <w:ind/>
            </w:pPr>
            <w:r>
              <w:rPr>
                <w:rFonts w:hint="eastAsia" w:ascii="Times New Roman" w:hAnsi="Times New Roman" w:eastAsia="新宋体"/>
                <w:sz w:val="21"/>
                <w:szCs w:val="21"/>
              </w:rPr>
              <w:t xml:space="preserve">2</w:t>
            </w:r>
          </w:p>
          <w:tcPr>
            <w:tcW w:w="727" w:type="dxa"/>
          </w:tcPr>
        </w:tc>
        <w:tc>
          <w:p w:rsidR="00AC09DF">
            <w:pPr>
              <w:spacing w:line="360" w:lineRule="auto"/>
              <w:jc w:val="center"/>
              <w:ind/>
            </w:pPr>
            <w:r>
              <w:rPr>
                <w:rFonts w:hint="eastAsia" w:ascii="Times New Roman" w:hAnsi="Times New Roman" w:eastAsia="新宋体"/>
                <w:sz w:val="21"/>
                <w:szCs w:val="21"/>
              </w:rPr>
              <w:t xml:space="preserve">3</w:t>
            </w:r>
          </w:p>
          <w:tcPr>
            <w:tcW w:w="727" w:type="dxa"/>
          </w:tcPr>
        </w:tc>
        <w:tc>
          <w:p w:rsidR="00C52DED">
            <w:pPr>
              <w:spacing w:line="360" w:lineRule="auto"/>
              <w:jc w:val="center"/>
              <w:ind/>
            </w:pPr>
            <w:r>
              <w:rPr>
                <w:rFonts w:hint="eastAsia" w:ascii="Times New Roman" w:hAnsi="Times New Roman" w:eastAsia="新宋体"/>
                <w:sz w:val="21"/>
                <w:szCs w:val="21"/>
              </w:rPr>
              <w:t xml:space="preserve">4</w:t>
            </w:r>
          </w:p>
          <w:tcPr>
            <w:tcW w:w="727" w:type="dxa"/>
          </w:tcPr>
        </w:tc>
        <w:tc>
          <w:p w:rsidR="00CB4B8A">
            <w:pPr>
              <w:spacing w:line="360" w:lineRule="auto"/>
              <w:jc w:val="center"/>
              <w:ind/>
            </w:pPr>
            <w:r>
              <w:rPr>
                <w:rFonts w:hint="eastAsia" w:ascii="Times New Roman" w:hAnsi="Times New Roman" w:eastAsia="新宋体"/>
                <w:sz w:val="21"/>
                <w:szCs w:val="21"/>
              </w:rPr>
              <w:t xml:space="preserve">5</w:t>
            </w:r>
          </w:p>
          <w:tcPr>
            <w:tcW w:w="727" w:type="dxa"/>
          </w:tcPr>
        </w:tc>
        <w:tc>
          <w:p w:rsidR="0F125E88">
            <w:pPr>
              <w:spacing w:line="360" w:lineRule="auto"/>
              <w:jc w:val="center"/>
              <w:ind/>
            </w:pPr>
            <w:r>
              <w:rPr>
                <w:rFonts w:hint="eastAsia" w:ascii="Times New Roman" w:hAnsi="Times New Roman" w:eastAsia="新宋体"/>
                <w:sz w:val="21"/>
                <w:szCs w:val="21"/>
              </w:rPr>
              <w:t xml:space="preserve">6</w:t>
            </w:r>
          </w:p>
          <w:tcPr>
            <w:tcW w:w="727" w:type="dxa"/>
          </w:tcPr>
        </w:tc>
        <w:tc>
          <w:p w:rsidR="0F2F81E4">
            <w:pPr>
              <w:spacing w:line="360" w:lineRule="auto"/>
              <w:jc w:val="center"/>
              <w:ind/>
            </w:pPr>
            <w:r>
              <w:rPr>
                <w:rFonts w:hint="eastAsia" w:ascii="Times New Roman" w:hAnsi="Times New Roman" w:eastAsia="新宋体"/>
                <w:sz w:val="21"/>
                <w:szCs w:val="21"/>
              </w:rPr>
              <w:t xml:space="preserve">7</w:t>
            </w:r>
          </w:p>
          <w:tcPr>
            <w:tcW w:w="727" w:type="dxa"/>
          </w:tcPr>
        </w:tc>
        <w:tc>
          <w:p w:rsidR="0F3BC98E">
            <w:pPr>
              <w:spacing w:line="360" w:lineRule="auto"/>
              <w:jc w:val="center"/>
              <w:ind/>
            </w:pPr>
            <w:r>
              <w:rPr>
                <w:rFonts w:hint="eastAsia" w:ascii="Times New Roman" w:hAnsi="Times New Roman" w:eastAsia="新宋体"/>
                <w:sz w:val="21"/>
                <w:szCs w:val="21"/>
              </w:rPr>
              <w:t xml:space="preserve">8</w:t>
            </w:r>
          </w:p>
          <w:tcPr>
            <w:tcW w:w="727" w:type="dxa"/>
          </w:tcPr>
        </w:tc>
        <w:tc>
          <w:p w:rsidR="0F47BD91">
            <w:pPr>
              <w:spacing w:line="360" w:lineRule="auto"/>
              <w:jc w:val="center"/>
              <w:ind/>
            </w:pPr>
            <w:r>
              <w:rPr>
                <w:rFonts w:hint="eastAsia" w:ascii="Times New Roman" w:hAnsi="Times New Roman" w:eastAsia="新宋体"/>
                <w:sz w:val="21"/>
                <w:szCs w:val="21"/>
              </w:rPr>
              <w:t xml:space="preserve">9</w:t>
            </w:r>
          </w:p>
          <w:tcPr>
            <w:tcW w:w="727" w:type="dxa"/>
          </w:tcPr>
        </w:tc>
        <w:tc>
          <w:p w:rsidR="0F525323">
            <w:pPr>
              <w:spacing w:line="360" w:lineRule="auto"/>
              <w:jc w:val="center"/>
              <w:ind/>
            </w:pPr>
            <w:r>
              <w:rPr>
                <w:rFonts w:hint="eastAsia" w:ascii="Times New Roman" w:hAnsi="Times New Roman" w:eastAsia="新宋体"/>
                <w:sz w:val="21"/>
                <w:szCs w:val="21"/>
              </w:rPr>
              <w:t xml:space="preserve">10</w:t>
            </w:r>
          </w:p>
          <w:tcPr>
            <w:tcW w:w="727" w:type="dxa"/>
          </w:tcPr>
        </w:tc>
      </w:tr>
      <w:tr>
        <w:tc>
          <w:p w:rsidR="0F604A6C">
            <w:pPr>
              <w:spacing w:line="360" w:lineRule="auto"/>
              <w:jc w:val="center"/>
              <w:ind/>
            </w:pPr>
            <w:r>
              <w:rPr>
                <w:rFonts w:hint="eastAsia" w:ascii="Times New Roman" w:hAnsi="Times New Roman" w:eastAsia="新宋体"/>
                <w:sz w:val="21"/>
                <w:szCs w:val="21"/>
              </w:rPr>
              <w:t xml:space="preserve">答案</w:t>
            </w:r>
          </w:p>
          <w:tcPr>
            <w:tcW w:w="727" w:type="dxa"/>
          </w:tcPr>
        </w:tc>
        <w:tc>
          <w:p w:rsidR="0F776244">
            <w:pPr>
              <w:spacing w:line="360" w:lineRule="auto"/>
              <w:jc w:val="center"/>
              <w:ind/>
            </w:pPr>
            <w:r>
              <w:rPr>
                <w:rFonts w:hint="eastAsia" w:ascii="Times New Roman" w:hAnsi="Times New Roman" w:eastAsia="新宋体"/>
                <w:sz w:val="21"/>
                <w:szCs w:val="21"/>
              </w:rPr>
              <w:t xml:space="preserve">A．</w:t>
            </w:r>
          </w:p>
          <w:tcPr>
            <w:tcW w:w="727" w:type="dxa"/>
          </w:tcPr>
        </w:tc>
        <w:tc>
          <w:p w:rsidR="0F8C8CBB">
            <w:pPr>
              <w:spacing w:line="360" w:lineRule="auto"/>
              <w:jc w:val="center"/>
              <w:ind/>
            </w:pPr>
            <w:r>
              <w:rPr>
                <w:rFonts w:hint="eastAsia" w:ascii="Times New Roman" w:hAnsi="Times New Roman" w:eastAsia="新宋体"/>
                <w:sz w:val="21"/>
                <w:szCs w:val="21"/>
              </w:rPr>
              <w:t xml:space="preserve">D</w:t>
            </w:r>
          </w:p>
          <w:tcPr>
            <w:tcW w:w="727" w:type="dxa"/>
          </w:tcPr>
        </w:tc>
        <w:tc>
          <w:p w:rsidR="0F8D11BE">
            <w:pPr>
              <w:spacing w:line="360" w:lineRule="auto"/>
              <w:jc w:val="center"/>
              <w:ind/>
            </w:pPr>
            <w:r>
              <w:rPr>
                <w:rFonts w:hint="eastAsia" w:ascii="Times New Roman" w:hAnsi="Times New Roman" w:eastAsia="新宋体"/>
                <w:sz w:val="21"/>
                <w:szCs w:val="21"/>
              </w:rPr>
              <w:t xml:space="preserve">D</w:t>
            </w:r>
          </w:p>
          <w:tcPr>
            <w:tcW w:w="727" w:type="dxa"/>
          </w:tcPr>
        </w:tc>
        <w:tc>
          <w:p w:rsidR="0F8D3C9F">
            <w:pPr>
              <w:spacing w:line="360" w:lineRule="auto"/>
              <w:jc w:val="center"/>
              <w:ind/>
            </w:pPr>
            <w:r>
              <w:rPr>
                <w:rFonts w:hint="eastAsia" w:ascii="Times New Roman" w:hAnsi="Times New Roman" w:eastAsia="新宋体"/>
                <w:sz w:val="21"/>
                <w:szCs w:val="21"/>
              </w:rPr>
              <w:t xml:space="preserve">A</w:t>
            </w:r>
          </w:p>
          <w:tcPr>
            <w:tcW w:w="727" w:type="dxa"/>
          </w:tcPr>
        </w:tc>
        <w:tc>
          <w:p w:rsidR="0F8D6703">
            <w:pPr>
              <w:spacing w:line="360" w:lineRule="auto"/>
              <w:jc w:val="center"/>
              <w:ind/>
            </w:pPr>
            <w:r>
              <w:rPr>
                <w:rFonts w:hint="eastAsia" w:ascii="Times New Roman" w:hAnsi="Times New Roman" w:eastAsia="新宋体"/>
                <w:sz w:val="21"/>
                <w:szCs w:val="21"/>
              </w:rPr>
              <w:t xml:space="preserve">C</w:t>
            </w:r>
          </w:p>
          <w:tcPr>
            <w:tcW w:w="727" w:type="dxa"/>
          </w:tcPr>
        </w:tc>
        <w:tc>
          <w:p w:rsidR="0F8D793F">
            <w:pPr>
              <w:spacing w:line="360" w:lineRule="auto"/>
              <w:jc w:val="center"/>
              <w:ind/>
            </w:pPr>
            <w:r>
              <w:rPr>
                <w:rFonts w:hint="eastAsia" w:ascii="Times New Roman" w:hAnsi="Times New Roman" w:eastAsia="新宋体"/>
                <w:sz w:val="21"/>
                <w:szCs w:val="21"/>
              </w:rPr>
              <w:t xml:space="preserve">B</w:t>
            </w:r>
          </w:p>
          <w:tcPr>
            <w:tcW w:w="727" w:type="dxa"/>
          </w:tcPr>
        </w:tc>
        <w:tc>
          <w:p w:rsidR="0F8DA5B4">
            <w:pPr>
              <w:spacing w:line="360" w:lineRule="auto"/>
              <w:jc w:val="center"/>
              <w:ind/>
            </w:pPr>
            <w:r>
              <w:rPr>
                <w:rFonts w:hint="eastAsia" w:ascii="Times New Roman" w:hAnsi="Times New Roman" w:eastAsia="新宋体"/>
                <w:sz w:val="21"/>
                <w:szCs w:val="21"/>
              </w:rPr>
              <w:t xml:space="preserve">B</w:t>
            </w:r>
          </w:p>
          <w:tcPr>
            <w:tcW w:w="727" w:type="dxa"/>
          </w:tcPr>
        </w:tc>
        <w:tc>
          <w:p w:rsidR="0024353C">
            <w:pPr>
              <w:spacing w:line="360" w:lineRule="auto"/>
              <w:jc w:val="center"/>
              <w:ind/>
            </w:pPr>
            <w:r>
              <w:rPr>
                <w:rFonts w:hint="eastAsia" w:ascii="Times New Roman" w:hAnsi="Times New Roman" w:eastAsia="新宋体"/>
                <w:sz w:val="21"/>
                <w:szCs w:val="21"/>
              </w:rPr>
              <w:t xml:space="preserve">C</w:t>
            </w:r>
          </w:p>
          <w:tcPr>
            <w:tcW w:w="727" w:type="dxa"/>
          </w:tcPr>
        </w:tc>
        <w:tc>
          <w:p w:rsidR="004E5AE9">
            <w:pPr>
              <w:spacing w:line="360" w:lineRule="auto"/>
              <w:jc w:val="center"/>
              <w:ind/>
            </w:pPr>
            <w:r>
              <w:rPr>
                <w:rFonts w:hint="eastAsia" w:ascii="Times New Roman" w:hAnsi="Times New Roman" w:eastAsia="新宋体"/>
                <w:sz w:val="21"/>
                <w:szCs w:val="21"/>
              </w:rPr>
              <w:t xml:space="preserve">C</w:t>
            </w:r>
          </w:p>
          <w:tcPr>
            <w:tcW w:w="727" w:type="dxa"/>
          </w:tcPr>
        </w:tc>
        <w:tc>
          <w:p w:rsidR="005A281C">
            <w:pPr>
              <w:spacing w:line="360" w:lineRule="auto"/>
              <w:jc w:val="center"/>
              <w:ind/>
            </w:pPr>
            <w:r>
              <w:rPr>
                <w:rFonts w:hint="eastAsia" w:ascii="Times New Roman" w:hAnsi="Times New Roman" w:eastAsia="新宋体"/>
                <w:sz w:val="21"/>
                <w:szCs w:val="21"/>
              </w:rPr>
              <w:t xml:space="preserve">A</w:t>
            </w:r>
          </w:p>
          <w:tcPr>
            <w:tcW w:w="727" w:type="dxa"/>
          </w:tcPr>
        </w:tc>
      </w:tr>
    </w:tbl>
    <w:p w:rsidR="009A52EA">
      <w:pPr>
        <w:spacing w:line="360" w:lineRule="auto"/>
        <w:ind/>
      </w:pPr>
    </w:p>
    <w:p w:rsidR="00AC09DF">
      <w:pPr>
        <w:spacing w:line="360" w:lineRule="auto"/>
        <w:ind/>
      </w:pPr>
      <w:r>
        <w:rPr>
          <w:rFonts w:hint="eastAsia" w:ascii="Times New Roman" w:hAnsi="Times New Roman" w:eastAsia="新宋体"/>
          <w:b/>
          <w:sz w:val="21"/>
          <w:szCs w:val="21"/>
        </w:rPr>
        <w:t xml:space="preserve">一、选择题：本题共10小题，每小题4分，共40分。在每小题给出的四个选项中，只有一项是符合要求的。</w:t>
      </w:r>
    </w:p>
    <w:p w:rsidR="00C52DED">
      <w:pPr>
        <w:spacing w:line="360" w:lineRule="auto"/>
        <w:ind w:left="312" w:hanging="312" w:hangingChars="130"/>
      </w:pPr>
      <w:r>
        <w:rPr>
          <w:rFonts w:hint="eastAsia" w:ascii="Times New Roman" w:hAnsi="Times New Roman" w:eastAsia="新宋体"/>
          <w:sz w:val="21"/>
          <w:szCs w:val="21"/>
        </w:rPr>
        <w:t xml:space="preserve">1．（4分）下列实数中，最小的数是（　　）</w:t>
      </w:r>
    </w:p>
    <w:p w:rsidR="00CB4B8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w:t>
      </w:r>
      <w:r>
        <w:tab/>
      </w:r>
      <w:r>
        <w:rPr>
          <w:rFonts w:hint="eastAsia" w:ascii="Times New Roman" w:hAnsi="Times New Roman" w:eastAsia="新宋体"/>
          <w:sz w:val="21"/>
          <w:szCs w:val="21"/>
        </w:rPr>
        <w:t xml:space="preserve">B．0</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D．2</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最小的数是：﹣1．</w:t>
      </w:r>
    </w:p>
    <w:p w:rsidR="0F3BC98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47BD91">
      <w:pPr>
        <w:spacing w:line="360" w:lineRule="auto"/>
        <w:ind w:left="312" w:hanging="312" w:hangingChars="130"/>
      </w:pPr>
      <w:r>
        <w:rPr>
          <w:rFonts w:hint="eastAsia" w:ascii="Times New Roman" w:hAnsi="Times New Roman" w:eastAsia="新宋体"/>
          <w:sz w:val="21"/>
          <w:szCs w:val="21"/>
        </w:rPr>
        <w:t xml:space="preserve">2．（4分）中国古算诗词歌赋较多．古算诗词题，是反映数学数量关系的内在联系及其规律的一种文学浪漫形式．下列分别是古算诗词题“圆中方形”“方形圆径”“圆材藏壁”“勾股容圆”所描绘的图形，其中既不是轴对称图形也不是中心对称图形的是（　　）</w:t>
      </w:r>
    </w:p>
    <w:p w:rsidR="0F525323">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1322835" cy="132588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1322835" cy="1325883"/>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164338" cy="12131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1164338" cy="1213106"/>
                    </a:xfrm>
                    <a:prstGeom prst="rect">
                      <a:avLst/>
                    </a:prstGeom>
                  </pic:spPr>
                </pic:pic>
              </a:graphicData>
            </a:graphic>
          </wp:inline>
        </w:drawing>
      </w:r>
      <w:r>
        <w:tab/>
      </w:r>
    </w:p>
    <w:p w:rsidR="0F604A6C">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1274067" cy="11064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1274067" cy="1106426"/>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996698" cy="12496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996698" cy="1249682"/>
                    </a:xfrm>
                    <a:prstGeom prst="rect">
                      <a:avLst/>
                    </a:prstGeom>
                  </pic:spPr>
                </pic:pic>
              </a:graphicData>
            </a:graphic>
          </wp:inline>
        </w:drawing>
      </w:r>
    </w:p>
    <w:p w:rsidR="0F77624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．既是中心对称图形，也是轴对称图形，故本选项不符合题意；</w:t>
      </w:r>
    </w:p>
    <w:p w:rsidR="0F8C8CBB">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．既是中心对称图形，也是轴对称图形，故本选项不符合题意；</w:t>
      </w:r>
    </w:p>
    <w:p w:rsidR="0F8D11BE">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．不是中心对称图形，是轴对称图形，故本选项不符合题意；</w:t>
      </w:r>
    </w:p>
    <w:p w:rsidR="0F8D3C9F">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．既不是中心对称图形，也不是轴对称图形，故本选项符合题意．</w:t>
      </w:r>
    </w:p>
    <w:p w:rsidR="0F8D6703">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D793F">
      <w:pPr>
        <w:spacing w:line="360" w:lineRule="auto"/>
        <w:ind w:left="312" w:hanging="312" w:hangingChars="130"/>
      </w:pPr>
      <w:r>
        <w:rPr>
          <w:rFonts w:hint="eastAsia" w:ascii="Times New Roman" w:hAnsi="Times New Roman" w:eastAsia="新宋体"/>
          <w:sz w:val="21"/>
          <w:szCs w:val="21"/>
        </w:rPr>
        <w:t xml:space="preserve">3．（4分）若</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x-1</m:t>
              </m:r>
            </m:e>
          </m:rad>
        </m:oMath>
      </w:r>
      <w:r>
        <w:rPr>
          <w:rFonts w:hint="eastAsia" w:ascii="Times New Roman" w:hAnsi="Times New Roman" w:eastAsia="新宋体"/>
          <w:sz w:val="21"/>
          <w:szCs w:val="21"/>
        </w:rPr>
        <w:t xml:space="preserve">在实数范围内有意义，则实数</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的值可以是（　　）</w:t>
      </w:r>
    </w:p>
    <w:p w:rsidR="0F8DA5B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w:t>
      </w:r>
      <w:r>
        <w:tab/>
      </w:r>
      <w:r>
        <w:rPr>
          <w:rFonts w:hint="eastAsia" w:ascii="Times New Roman" w:hAnsi="Times New Roman" w:eastAsia="新宋体"/>
          <w:sz w:val="21"/>
          <w:szCs w:val="21"/>
        </w:rPr>
        <w:t xml:space="preserve">B．﹣1</w:t>
      </w:r>
      <w:r>
        <w:tab/>
      </w:r>
      <w:r>
        <w:rPr>
          <w:rFonts w:hint="eastAsia" w:ascii="Times New Roman" w:hAnsi="Times New Roman" w:eastAsia="新宋体"/>
          <w:sz w:val="21"/>
          <w:szCs w:val="21"/>
        </w:rPr>
        <w:t xml:space="preserve">C．0</w:t>
      </w:r>
      <w:r>
        <w:tab/>
      </w:r>
      <w:r>
        <w:rPr>
          <w:rFonts w:hint="eastAsia" w:ascii="Times New Roman" w:hAnsi="Times New Roman" w:eastAsia="新宋体"/>
          <w:sz w:val="21"/>
          <w:szCs w:val="21"/>
        </w:rPr>
        <w:t xml:space="preserve">D．2</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实数</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的值可以是2．</w:t>
      </w:r>
    </w:p>
    <w:p w:rsidR="009A52E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AC09DF">
      <w:pPr>
        <w:spacing w:line="360" w:lineRule="auto"/>
        <w:ind w:left="312" w:hanging="312" w:hangingChars="130"/>
      </w:pPr>
      <w:r>
        <w:rPr>
          <w:rFonts w:hint="eastAsia" w:ascii="Times New Roman" w:hAnsi="Times New Roman" w:eastAsia="新宋体"/>
          <w:sz w:val="21"/>
          <w:szCs w:val="21"/>
        </w:rPr>
        <w:t xml:space="preserve">4．（4分）福建博物院收藏着一件“镇馆之宝”——云纹青铜大铙，如图1．云纹青铜大铙是西周乐器，鼓饰变形兽面纹，两侧饰云雷纹，浑大厚重，作风稳重古朴，代表了福建古代青铜文化曾经的历史和辉煌．图2为其示意图，它的主视图是（　　）</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276793" cy="16575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2276793" cy="1657581"/>
                    </a:xfrm>
                    <a:prstGeom prst="rect">
                      <a:avLst/>
                    </a:prstGeom>
                  </pic:spPr>
                </pic:pic>
              </a:graphicData>
            </a:graphic>
          </wp:inline>
        </w:drawing>
      </w:r>
    </w:p>
    <w:p w:rsidR="00CB4B8A">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719329" cy="97841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719329" cy="978410"/>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783338" cy="7863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783338" cy="786386"/>
                    </a:xfrm>
                    <a:prstGeom prst="rect">
                      <a:avLst/>
                    </a:prstGeom>
                  </pic:spPr>
                </pic:pic>
              </a:graphicData>
            </a:graphic>
          </wp:inline>
        </w:drawing>
      </w:r>
      <w:r>
        <w:tab/>
      </w:r>
    </w:p>
    <w:p w:rsidR="0F125E88">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755906" cy="7589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755906" cy="758954"/>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780290" cy="7833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780290" cy="783338"/>
                    </a:xfrm>
                    <a:prstGeom prst="rect">
                      <a:avLst/>
                    </a:prstGeom>
                  </pic:spPr>
                </pic:pic>
              </a:graphicData>
            </a:graphic>
          </wp:inline>
        </w:drawing>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解：从正面看，可得选项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的图形．</w:t>
      </w:r>
    </w:p>
    <w:p w:rsidR="0F3BC98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47BD91">
      <w:pPr>
        <w:spacing w:line="360" w:lineRule="auto"/>
        <w:ind w:left="312" w:hanging="312" w:hangingChars="130"/>
      </w:pPr>
      <w:r>
        <w:rPr>
          <w:rFonts w:hint="eastAsia" w:ascii="Times New Roman" w:hAnsi="Times New Roman" w:eastAsia="新宋体"/>
          <w:sz w:val="21"/>
          <w:szCs w:val="21"/>
        </w:rPr>
        <w:t xml:space="preserve">5．（4分）不等式</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1≤2的解集在数轴上表示正确的是（　　）</w:t>
      </w:r>
    </w:p>
    <w:p w:rsidR="0F525323">
      <w:pPr>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1825756" cy="3474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1825756" cy="347473"/>
                    </a:xfrm>
                    <a:prstGeom prst="rect">
                      <a:avLst/>
                    </a:prstGeom>
                  </pic:spPr>
                </pic:pic>
              </a:graphicData>
            </a:graphic>
          </wp:inline>
        </w:drawing>
      </w:r>
      <w:r>
        <w:tab/>
      </w:r>
    </w:p>
    <w:p w:rsidR="0F604A6C">
      <w:pPr>
        <w:tabs/>
        <w:jc w:val="left"/>
        <w:ind w:firstLine="273" w:firstLineChars="130"/>
        <w:spacing w:line="360" w:lineRule="auto"/>
      </w:pP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825756" cy="3474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1825756" cy="347473"/>
                    </a:xfrm>
                    <a:prstGeom prst="rect">
                      <a:avLst/>
                    </a:prstGeom>
                  </pic:spPr>
                </pic:pic>
              </a:graphicData>
            </a:graphic>
          </wp:inline>
        </w:drawing>
      </w:r>
      <w:r>
        <w:tab/>
      </w:r>
    </w:p>
    <w:p w:rsidR="0F776244">
      <w:pPr>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1825756" cy="3474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1825756" cy="347473"/>
                    </a:xfrm>
                    <a:prstGeom prst="rect">
                      <a:avLst/>
                    </a:prstGeom>
                  </pic:spPr>
                </pic:pic>
              </a:graphicData>
            </a:graphic>
          </wp:inline>
        </w:drawing>
      </w:r>
      <w:r>
        <w:tab/>
      </w:r>
    </w:p>
    <w:p w:rsidR="0F8C8CBB">
      <w:pPr>
        <w:tabs/>
        <w:jc w:val="left"/>
        <w:ind w:firstLine="273" w:firstLineChars="130"/>
        <w:spacing w:line="360" w:lineRule="auto"/>
      </w:pP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1825756" cy="3474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5" cstate="print"/>
                    <a:stretch>
                      <a:fillRect/>
                    </a:stretch>
                  </pic:blipFill>
                  <pic:spPr>
                    <a:xfrm>
                      <a:off x="0" y="0"/>
                      <a:ext cx="1825756" cy="347473"/>
                    </a:xfrm>
                    <a:prstGeom prst="rect">
                      <a:avLst/>
                    </a:prstGeom>
                  </pic:spPr>
                </pic:pic>
              </a:graphicData>
            </a:graphic>
          </wp:inline>
        </w:drawing>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≤2﹣1，</w:t>
      </w:r>
    </w:p>
    <w:p w:rsidR="0F8D6703">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F8D793F">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F8DA5B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24353C">
      <w:pPr>
        <w:spacing w:line="360" w:lineRule="auto"/>
        <w:ind w:left="312" w:hanging="312" w:hangingChars="130"/>
      </w:pPr>
      <w:r>
        <w:rPr>
          <w:rFonts w:hint="eastAsia" w:ascii="Times New Roman" w:hAnsi="Times New Roman" w:eastAsia="新宋体"/>
          <w:sz w:val="21"/>
          <w:szCs w:val="21"/>
        </w:rPr>
        <w:t xml:space="preserve">6．（4分）在分别写有﹣1，1，2的三张卡片中，不放回地随机抽取两张，这两张卡片上的数恰好互为相反数的概率是（　　）</w:t>
      </w:r>
    </w:p>
    <w:p w:rsidR="004E5AE9">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解：画树状图如下：</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52146" cy="84734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6" cstate="print"/>
                    <a:stretch>
                      <a:fillRect/>
                    </a:stretch>
                  </pic:blipFill>
                  <pic:spPr>
                    <a:xfrm>
                      <a:off x="0" y="0"/>
                      <a:ext cx="1152146" cy="847346"/>
                    </a:xfrm>
                    <a:prstGeom prst="rect">
                      <a:avLst/>
                    </a:prstGeom>
                  </pic:spPr>
                </pic:pic>
              </a:graphicData>
            </a:graphic>
          </wp:inline>
        </w:drawing>
      </w:r>
    </w:p>
    <w:p w:rsidR="00AC09DF">
      <w:pPr>
        <w:spacing w:line="360" w:lineRule="auto"/>
        <w:ind w:left="312" w:leftChars="130" w:right="0" w:firstLine="0" w:firstLineChars="0"/>
      </w:pPr>
      <w:r>
        <w:rPr>
          <w:rFonts w:hint="eastAsia" w:ascii="Times New Roman" w:hAnsi="Times New Roman" w:eastAsia="新宋体"/>
          <w:sz w:val="21"/>
          <w:szCs w:val="21"/>
        </w:rPr>
        <w:t xml:space="preserve">共有6种等可能的结果，其中这两张卡片上的数恰好互为相反数的结果有2种，</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这两张卡片上的数恰好互为相反数的概率是</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6</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125E88">
      <w:pPr>
        <w:spacing w:line="360" w:lineRule="auto"/>
        <w:ind w:left="312" w:hanging="312" w:hangingChars="130"/>
      </w:pPr>
      <w:r>
        <w:rPr>
          <w:rFonts w:hint="eastAsia" w:ascii="Times New Roman" w:hAnsi="Times New Roman" w:eastAsia="新宋体"/>
          <w:sz w:val="21"/>
          <w:szCs w:val="21"/>
        </w:rPr>
        <w:t xml:space="preserve">7．（4分）某数学兴趣小组为探究平行线的有关性质，用一副三角尺按如图所示的方式摆放，其中点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在同一条直线上，∠</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EDF</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DEF</w:t>
      </w:r>
      <w:r>
        <w:rPr>
          <w:rFonts w:hint="eastAsia" w:ascii="Times New Roman" w:hAnsi="Times New Roman" w:eastAsia="新宋体"/>
          <w:sz w:val="21"/>
          <w:szCs w:val="21"/>
        </w:rPr>
        <w:t xml:space="preserve">＝60°．当</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的大小为（　　）</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05131" cy="101498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7" cstate="print"/>
                    <a:stretch>
                      <a:fillRect/>
                    </a:stretch>
                  </pic:blipFill>
                  <pic:spPr>
                    <a:xfrm>
                      <a:off x="0" y="0"/>
                      <a:ext cx="1405131" cy="1014986"/>
                    </a:xfrm>
                    <a:prstGeom prst="rect">
                      <a:avLst/>
                    </a:prstGeom>
                  </pic:spPr>
                </pic:pic>
              </a:graphicData>
            </a:graphic>
          </wp:inline>
        </w:drawing>
      </w:r>
    </w:p>
    <w:p w:rsidR="0F3BC98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A．5°</w:t>
      </w:r>
      <w:r>
        <w:tab/>
      </w:r>
      <w:r>
        <w:rPr>
          <w:rFonts w:hint="eastAsia" w:ascii="Times New Roman" w:hAnsi="Times New Roman" w:eastAsia="新宋体"/>
          <w:sz w:val="21"/>
          <w:szCs w:val="21"/>
        </w:rPr>
        <w:t xml:space="preserve">B．15°</w:t>
      </w:r>
      <w:r>
        <w:tab/>
      </w:r>
      <w:r>
        <w:rPr>
          <w:rFonts w:hint="eastAsia" w:ascii="Times New Roman" w:hAnsi="Times New Roman" w:eastAsia="新宋体"/>
          <w:sz w:val="21"/>
          <w:szCs w:val="21"/>
        </w:rPr>
        <w:t xml:space="preserve">C．25°</w:t>
      </w:r>
      <w:r>
        <w:tab/>
      </w:r>
      <w:r>
        <w:rPr>
          <w:rFonts w:hint="eastAsia" w:ascii="Times New Roman" w:hAnsi="Times New Roman" w:eastAsia="新宋体"/>
          <w:sz w:val="21"/>
          <w:szCs w:val="21"/>
        </w:rPr>
        <w:t xml:space="preserve">D．35°</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解：根据题意得，∠</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＝45°，</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＝45°，</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＝60°，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ADE</w:t>
      </w:r>
      <w:r>
        <w:rPr>
          <w:rFonts w:hint="eastAsia" w:ascii="Times New Roman" w:hAnsi="Times New Roman" w:eastAsia="新宋体"/>
          <w:sz w:val="21"/>
          <w:szCs w:val="21"/>
        </w:rPr>
        <w:t xml:space="preserve">＝15°，</w:t>
      </w:r>
    </w:p>
    <w:p w:rsidR="0F8D11BE">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8．（4分）为加强劳动教育，增加学生实践机会，某校拟用总长为5米的篱笆，在两边都足够长的直角围墙的一角，围出一块6平方米的矩形菜地作为实践基地，如图所示．设矩形的一边长为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米，根据题意可列方程（　　）</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43002" cy="7985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8" cstate="print"/>
                    <a:stretch>
                      <a:fillRect/>
                    </a:stretch>
                  </pic:blipFill>
                  <pic:spPr>
                    <a:xfrm>
                      <a:off x="0" y="0"/>
                      <a:ext cx="1143002" cy="798578"/>
                    </a:xfrm>
                    <a:prstGeom prst="rect">
                      <a:avLst/>
                    </a:prstGeom>
                  </pic:spPr>
                </pic:pic>
              </a:graphicData>
            </a:graphic>
          </wp:inline>
        </w:drawing>
      </w:r>
    </w:p>
    <w:p w:rsidR="0F8D793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A．5</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＝6</w:t>
      </w:r>
      <w:r>
        <w:tab/>
      </w:r>
      <w:r>
        <w:rPr>
          <w:rFonts w:hint="eastAsia" w:ascii="Times New Roman" w:hAnsi="Times New Roman" w:eastAsia="新宋体"/>
          <w:sz w:val="21"/>
          <w:szCs w:val="21"/>
        </w:rPr>
        <w:t xml:space="preserve">B．5（1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）＝6</w:t>
      </w:r>
      <w:r>
        <w:tab/>
      </w:r>
      <w:r>
        <w:rPr>
          <w:rFonts w:hint="eastAsia" w:ascii="Times New Roman" w:hAnsi="Times New Roman" w:eastAsia="新宋体"/>
          <w:sz w:val="21"/>
          <w:szCs w:val="21"/>
        </w:rPr>
        <w:t xml:space="preserve">C．</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r>
        <w:tab/>
      </w:r>
      <w:r>
        <w:rPr>
          <w:rFonts w:hint="eastAsia" w:ascii="Times New Roman" w:hAnsi="Times New Roman" w:eastAsia="新宋体"/>
          <w:sz w:val="21"/>
          <w:szCs w:val="21"/>
        </w:rPr>
        <w:t xml:space="preserve">D．5（1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＝6</w:t>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解：由题意可得，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p>
    <w:p w:rsidR="0024353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4E5AE9">
      <w:pPr>
        <w:spacing w:line="360" w:lineRule="auto"/>
        <w:ind w:left="312" w:hanging="312" w:hangingChars="130"/>
      </w:pPr>
      <w:r>
        <w:rPr>
          <w:rFonts w:hint="eastAsia" w:ascii="Times New Roman" w:hAnsi="Times New Roman" w:eastAsia="新宋体"/>
          <w:sz w:val="21"/>
          <w:szCs w:val="21"/>
        </w:rPr>
        <w:t xml:space="preserve">9．（4分）如图，</w:t>
      </w:r>
      <w:r>
        <w:rPr>
          <w:rFonts w:hint="eastAsia" w:ascii="Times New Roman" w:hAnsi="Times New Roman" w:eastAsia="新宋体"/>
          <w:i/>
          <w:sz w:val="21"/>
          <w:szCs w:val="21"/>
        </w:rPr>
        <w:t xml:space="preserve">PA</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PO</w:t>
      </w:r>
      <w:r>
        <w:rPr>
          <w:rFonts w:hint="eastAsia" w:ascii="Times New Roman" w:hAnsi="Times New Roman" w:eastAsia="新宋体"/>
          <w:sz w:val="21"/>
          <w:szCs w:val="21"/>
        </w:rPr>
        <w:t xml:space="preserve">的延长线交</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w:t>
      </w:r>
      <w:r>
        <w:rPr>
          <w:rFonts w:hint="eastAsia" w:ascii="Times New Roman" w:hAnsi="Times New Roman" w:eastAsia="新宋体"/>
          <w:sz w:val="21"/>
          <w:szCs w:val="21"/>
        </w:rPr>
        <w:t xml:space="preserve">，且交</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＝30°，则∠</w:t>
      </w:r>
      <w:r>
        <w:rPr>
          <w:rFonts w:hint="eastAsia" w:ascii="Times New Roman" w:hAnsi="Times New Roman" w:eastAsia="新宋体"/>
          <w:i/>
          <w:sz w:val="21"/>
          <w:szCs w:val="21"/>
        </w:rPr>
        <w:t xml:space="preserve">BCP</w:t>
      </w:r>
      <w:r>
        <w:rPr>
          <w:rFonts w:hint="eastAsia" w:ascii="Times New Roman" w:hAnsi="Times New Roman" w:eastAsia="新宋体"/>
          <w:sz w:val="21"/>
          <w:szCs w:val="21"/>
        </w:rPr>
        <w:t xml:space="preserve">的大小为（　　）</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86843" cy="8442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9" cstate="print"/>
                    <a:stretch>
                      <a:fillRect/>
                    </a:stretch>
                  </pic:blipFill>
                  <pic:spPr>
                    <a:xfrm>
                      <a:off x="0" y="0"/>
                      <a:ext cx="1386843" cy="844298"/>
                    </a:xfrm>
                    <a:prstGeom prst="rect">
                      <a:avLst/>
                    </a:prstGeom>
                  </pic:spPr>
                </pic:pic>
              </a:graphicData>
            </a:graphic>
          </wp:inline>
        </w:drawing>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A．30°</w:t>
      </w:r>
      <w:r>
        <w:tab/>
      </w:r>
      <w:r>
        <w:rPr>
          <w:rFonts w:hint="eastAsia" w:ascii="Times New Roman" w:hAnsi="Times New Roman" w:eastAsia="新宋体"/>
          <w:sz w:val="21"/>
          <w:szCs w:val="21"/>
        </w:rPr>
        <w:t xml:space="preserve">B．45°</w:t>
      </w:r>
      <w:r>
        <w:tab/>
      </w:r>
      <w:r>
        <w:rPr>
          <w:rFonts w:hint="eastAsia" w:ascii="Times New Roman" w:hAnsi="Times New Roman" w:eastAsia="新宋体"/>
          <w:sz w:val="21"/>
          <w:szCs w:val="21"/>
        </w:rPr>
        <w:t xml:space="preserve">C．60°</w:t>
      </w:r>
      <w:r>
        <w:tab/>
      </w:r>
      <w:r>
        <w:rPr>
          <w:rFonts w:hint="eastAsia" w:ascii="Times New Roman" w:hAnsi="Times New Roman" w:eastAsia="新宋体"/>
          <w:sz w:val="21"/>
          <w:szCs w:val="21"/>
        </w:rPr>
        <w:t xml:space="preserve">D．75°</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解：如图，连接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AOP</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＝90°﹣30°＝60°，</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PC</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AOP</w:t>
      </w:r>
      <w:r>
        <w:rPr>
          <w:rFonts w:hint="eastAsia" w:ascii="Times New Roman" w:hAnsi="Times New Roman" w:eastAsia="新宋体"/>
          <w:sz w:val="21"/>
          <w:szCs w:val="21"/>
        </w:rPr>
        <w:t xml:space="preserve">＝60°，</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为等边三角形，</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＝60°，</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AOP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＝60°，</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为等边三角形，</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BCP</w:t>
      </w:r>
      <w:r>
        <w:rPr>
          <w:rFonts w:hint="eastAsia" w:ascii="Times New Roman" w:hAnsi="Times New Roman" w:eastAsia="新宋体"/>
          <w:sz w:val="21"/>
          <w:szCs w:val="21"/>
        </w:rPr>
        <w:t xml:space="preserve">＝60°，</w:t>
      </w:r>
    </w:p>
    <w:p w:rsidR="0F8D6703">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86843" cy="8442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0" cstate="print"/>
                    <a:stretch>
                      <a:fillRect/>
                    </a:stretch>
                  </pic:blipFill>
                  <pic:spPr>
                    <a:xfrm>
                      <a:off x="0" y="0"/>
                      <a:ext cx="1386843" cy="844298"/>
                    </a:xfrm>
                    <a:prstGeom prst="rect">
                      <a:avLst/>
                    </a:prstGeom>
                  </pic:spPr>
                </pic:pic>
              </a:graphicData>
            </a:graphic>
          </wp:inline>
        </w:drawing>
      </w:r>
    </w:p>
    <w:p w:rsidR="0F8DA5B4">
      <w:pPr>
        <w:spacing w:line="360" w:lineRule="auto"/>
        <w:ind w:left="312" w:hanging="312" w:hangingChars="130"/>
      </w:pPr>
      <w:r>
        <w:rPr>
          <w:rFonts w:hint="eastAsia" w:ascii="Times New Roman" w:hAnsi="Times New Roman" w:eastAsia="新宋体"/>
          <w:sz w:val="21"/>
          <w:szCs w:val="21"/>
        </w:rPr>
        <w:t xml:space="preserve">10．（4分）已知点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）在抛物线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1上，若3＜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＜4，则下列判断正确的是（　　）</w:t>
      </w:r>
    </w:p>
    <w:p w:rsidR="0024353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tab/>
      </w:r>
      <w:r>
        <w:rPr>
          <w:rFonts w:hint="eastAsia" w:ascii="Times New Roman" w:hAnsi="Times New Roman" w:eastAsia="新宋体"/>
          <w:sz w:val="21"/>
          <w:szCs w:val="21"/>
        </w:rPr>
        <w:t xml:space="preserve">C．1＜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抛物线过点（0，1），</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抛物线的开口向上，对称轴为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2×3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抛物线上的点离对称轴越远，函数值越大，</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＜4，</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6</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-2+0</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）到对称轴的距离大于点（0，1）到对称轴的距离，小于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）到对称轴的距离，</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604A6C">
      <w:pPr>
        <w:spacing w:line="360" w:lineRule="auto"/>
        <w:ind/>
      </w:pPr>
      <w:r>
        <w:rPr>
          <w:rFonts w:hint="eastAsia" w:ascii="Times New Roman" w:hAnsi="Times New Roman" w:eastAsia="新宋体"/>
          <w:b/>
          <w:sz w:val="21"/>
          <w:szCs w:val="21"/>
        </w:rPr>
        <w:t xml:space="preserve">二、填空题：本题共6小题，每小题4分，共24分。</w:t>
      </w:r>
    </w:p>
    <w:p w:rsidR="0F776244">
      <w:pPr>
        <w:spacing w:line="360" w:lineRule="auto"/>
        <w:ind w:left="312" w:hanging="312" w:hangingChars="130"/>
      </w:pPr>
      <w:r>
        <w:rPr>
          <w:rFonts w:hint="eastAsia" w:ascii="Times New Roman" w:hAnsi="Times New Roman" w:eastAsia="新宋体"/>
          <w:sz w:val="21"/>
          <w:szCs w:val="21"/>
        </w:rPr>
        <w:t xml:space="preserve">11．（4分）为响应“体重管理年”有关倡议，小敏对自己的体重进行了跟踪统计．为方便记录，他将体重增加1.5</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记作</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1.5，那么体重减少1</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应记作 </w:t>
      </w:r>
      <w:r>
        <w:rPr>
          <w:rFonts w:hint="eastAsia" w:ascii="Times New Roman" w:hAnsi="Times New Roman" w:eastAsia="新宋体"/>
          <w:u w:val="single"/>
          <w:sz w:val="21"/>
          <w:szCs w:val="21"/>
        </w:rPr>
        <w:t xml:space="preserve">　﹣1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解：为方便记录，他将体重增加1.5</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记作</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1.5，那么体重减少1</w:t>
      </w:r>
      <w:r>
        <w:rPr>
          <w:rFonts w:hint="eastAsia" w:ascii="Times New Roman" w:hAnsi="Times New Roman" w:eastAsia="新宋体"/>
          <w:i/>
          <w:sz w:val="21"/>
          <w:szCs w:val="21"/>
        </w:rPr>
        <w:t xml:space="preserve">kg</w:t>
      </w:r>
      <w:r>
        <w:rPr>
          <w:rFonts w:hint="eastAsia" w:ascii="Times New Roman" w:hAnsi="Times New Roman" w:eastAsia="新宋体"/>
          <w:sz w:val="21"/>
          <w:szCs w:val="21"/>
        </w:rPr>
        <w:t xml:space="preserve">应记作﹣1．</w:t>
      </w:r>
    </w:p>
    <w:p w:rsidR="0F8D11BE">
      <w:pPr>
        <w:spacing w:line="360" w:lineRule="auto"/>
        <w:ind w:left="312" w:leftChars="130" w:right="0" w:firstLine="0" w:firstLineChars="0"/>
      </w:pPr>
      <w:r>
        <w:rPr>
          <w:rFonts w:hint="eastAsia" w:ascii="Times New Roman" w:hAnsi="Times New Roman" w:eastAsia="新宋体"/>
          <w:sz w:val="21"/>
          <w:szCs w:val="21"/>
        </w:rPr>
        <w:t xml:space="preserve">故答案为：﹣1．</w:t>
      </w:r>
    </w:p>
    <w:p w:rsidR="0F8D3C9F">
      <w:pPr>
        <w:spacing w:line="360" w:lineRule="auto"/>
        <w:ind w:left="312" w:hanging="312" w:hangingChars="130"/>
      </w:pPr>
      <w:r>
        <w:rPr>
          <w:rFonts w:hint="eastAsia" w:ascii="Times New Roman" w:hAnsi="Times New Roman" w:eastAsia="新宋体"/>
          <w:sz w:val="21"/>
          <w:szCs w:val="21"/>
        </w:rPr>
        <w:t xml:space="preserve">12．（4分）某房梁如图所示，立柱</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分别是斜梁</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的长为 </w:t>
      </w:r>
      <w:r>
        <w:rPr>
          <w:rFonts w:hint="eastAsia" w:ascii="Times New Roman" w:hAnsi="Times New Roman" w:eastAsia="新宋体"/>
          <w:u w:val="single"/>
          <w:sz w:val="21"/>
          <w:szCs w:val="21"/>
        </w:rPr>
        <w:t xml:space="preserve">　4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44171" cy="77724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1" cstate="print"/>
                    <a:stretch>
                      <a:fillRect/>
                    </a:stretch>
                  </pic:blipFill>
                  <pic:spPr>
                    <a:xfrm>
                      <a:off x="0" y="0"/>
                      <a:ext cx="1344171" cy="777242"/>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＝90°，</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AB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8＝4（</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故答案为：4．</w:t>
      </w:r>
    </w:p>
    <w:p w:rsidR="009A52EA">
      <w:pPr>
        <w:spacing w:line="360" w:lineRule="auto"/>
        <w:ind w:left="312" w:hanging="312" w:hangingChars="130"/>
      </w:pPr>
      <w:r>
        <w:rPr>
          <w:rFonts w:hint="eastAsia" w:ascii="Times New Roman" w:hAnsi="Times New Roman" w:eastAsia="新宋体"/>
          <w:sz w:val="21"/>
          <w:szCs w:val="21"/>
        </w:rPr>
        <w:t xml:space="preserve">13．（4分）若反比例函数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的图象过点（﹣2，1），则常数</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﹣2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的图象过点（﹣2，1），</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＝﹣2×1＝﹣2，</w:t>
      </w:r>
    </w:p>
    <w:p w:rsidR="00CB4B8A">
      <w:pPr>
        <w:spacing w:line="360" w:lineRule="auto"/>
        <w:ind w:left="312" w:leftChars="130" w:right="0" w:firstLine="0" w:firstLineChars="0"/>
      </w:pPr>
      <w:r>
        <w:rPr>
          <w:rFonts w:hint="eastAsia" w:ascii="Times New Roman" w:hAnsi="Times New Roman" w:eastAsia="新宋体"/>
          <w:sz w:val="21"/>
          <w:szCs w:val="21"/>
        </w:rPr>
        <w:t xml:space="preserve">故答案为：﹣2．</w:t>
      </w:r>
    </w:p>
    <w:p w:rsidR="0F125E88">
      <w:pPr>
        <w:spacing w:line="360" w:lineRule="auto"/>
        <w:ind w:left="312" w:hanging="312" w:hangingChars="130"/>
      </w:pPr>
      <w:r>
        <w:rPr>
          <w:rFonts w:hint="eastAsia" w:ascii="Times New Roman" w:hAnsi="Times New Roman" w:eastAsia="新宋体"/>
          <w:sz w:val="21"/>
          <w:szCs w:val="21"/>
        </w:rPr>
        <w:t xml:space="preserve">14．（4分）如图，菱形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的对角线相交于点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且与边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分别相交于点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＝1，则△</w:t>
      </w:r>
      <w:r>
        <w:rPr>
          <w:rFonts w:hint="eastAsia" w:ascii="Times New Roman" w:hAnsi="Times New Roman" w:eastAsia="新宋体"/>
          <w:i/>
          <w:sz w:val="21"/>
          <w:szCs w:val="21"/>
        </w:rPr>
        <w:t xml:space="preserve">AOE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DOF</w:t>
      </w:r>
      <w:r>
        <w:rPr>
          <w:rFonts w:hint="eastAsia" w:ascii="Times New Roman" w:hAnsi="Times New Roman" w:eastAsia="新宋体"/>
          <w:sz w:val="21"/>
          <w:szCs w:val="21"/>
        </w:rPr>
        <w:t xml:space="preserve">的面积之和为 </w:t>
      </w:r>
      <w:r>
        <w:rPr>
          <w:rFonts w:hint="eastAsia" w:ascii="Times New Roman" w:hAnsi="Times New Roman" w:eastAsia="新宋体"/>
          <w:u w:val="single"/>
          <w:sz w:val="21"/>
          <w:szCs w:val="21"/>
        </w:rPr>
        <w:t xml:space="preserve">　1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6947" cy="8961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2" cstate="print"/>
                    <a:stretch>
                      <a:fillRect/>
                    </a:stretch>
                  </pic:blipFill>
                  <pic:spPr>
                    <a:xfrm>
                      <a:off x="0" y="0"/>
                      <a:ext cx="1456947" cy="896114"/>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是菱形，</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OFD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OEB</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AAS</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DOF</w:t>
      </w:r>
      <w:r>
        <w:rPr>
          <w:rFonts w:hint="eastAsia" w:ascii="Times New Roman" w:hAnsi="Times New Roman" w:eastAsia="新宋体"/>
          <w:sz w:val="21"/>
          <w:szCs w:val="21"/>
        </w:rPr>
        <w:t xml:space="preserve">的面积＝△</w:t>
      </w:r>
      <w:r>
        <w:rPr>
          <w:rFonts w:hint="eastAsia" w:ascii="Times New Roman" w:hAnsi="Times New Roman" w:eastAsia="新宋体"/>
          <w:i/>
          <w:sz w:val="21"/>
          <w:szCs w:val="21"/>
        </w:rPr>
        <w:t xml:space="preserve">BOE</w:t>
      </w:r>
      <w:r>
        <w:rPr>
          <w:rFonts w:hint="eastAsia" w:ascii="Times New Roman" w:hAnsi="Times New Roman" w:eastAsia="新宋体"/>
          <w:sz w:val="21"/>
          <w:szCs w:val="21"/>
        </w:rPr>
        <w:t xml:space="preserve">的面积，</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DOF</w:t>
      </w:r>
      <w:r>
        <w:rPr>
          <w:rFonts w:hint="eastAsia" w:ascii="Times New Roman" w:hAnsi="Times New Roman" w:eastAsia="新宋体"/>
          <w:sz w:val="21"/>
          <w:szCs w:val="21"/>
        </w:rPr>
        <w:t xml:space="preserve">的面积之和＝△</w:t>
      </w:r>
      <w:r>
        <w:rPr>
          <w:rFonts w:hint="eastAsia" w:ascii="Times New Roman" w:hAnsi="Times New Roman" w:eastAsia="新宋体"/>
          <w:i/>
          <w:sz w:val="21"/>
          <w:szCs w:val="21"/>
        </w:rPr>
        <w:t xml:space="preserve">BOA</w:t>
      </w:r>
      <w:r>
        <w:rPr>
          <w:rFonts w:hint="eastAsia" w:ascii="Times New Roman" w:hAnsi="Times New Roman" w:eastAsia="新宋体"/>
          <w:sz w:val="21"/>
          <w:szCs w:val="21"/>
        </w:rPr>
        <w:t xml:space="preserve">的面积</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2×1＝1，</w:t>
      </w:r>
    </w:p>
    <w:p w:rsidR="0F8D11BE">
      <w:pPr>
        <w:spacing w:line="360" w:lineRule="auto"/>
        <w:ind w:left="312" w:leftChars="130" w:right="0" w:firstLine="0" w:firstLineChars="0"/>
      </w:pPr>
      <w:r>
        <w:rPr>
          <w:rFonts w:hint="eastAsia" w:ascii="Times New Roman" w:hAnsi="Times New Roman" w:eastAsia="新宋体"/>
          <w:sz w:val="21"/>
          <w:szCs w:val="21"/>
        </w:rPr>
        <w:t xml:space="preserve">故答案为：1．</w:t>
      </w:r>
    </w:p>
    <w:p w:rsidR="0F8D3C9F">
      <w:pPr>
        <w:spacing w:line="360" w:lineRule="auto"/>
        <w:ind w:left="312" w:hanging="312" w:hangingChars="130"/>
      </w:pPr>
      <w:r>
        <w:rPr>
          <w:rFonts w:hint="eastAsia" w:ascii="Times New Roman" w:hAnsi="Times New Roman" w:eastAsia="新宋体"/>
          <w:sz w:val="21"/>
          <w:szCs w:val="21"/>
        </w:rPr>
        <w:t xml:space="preserve">15．（4分）某公司为选拔英语翻译员，举行听、说、读、写综合测试，其中听、说、读、写各项成绩（百分制）按4：3：2：1的比例计算最终成绩．参与选拔的甲、乙两位员工的听、说、读、写各项测试成绩及最终成绩如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6703">
            <w:pPr>
              <w:spacing w:line="360" w:lineRule="auto"/>
              <w:jc w:val="center"/>
              <w:ind/>
            </w:pPr>
            <w:r>
              <w:rPr>
                <w:rFonts w:hint="eastAsia" w:ascii="Times New Roman" w:hAnsi="Times New Roman" w:eastAsia="新宋体"/>
                <w:sz w:val="21"/>
                <w:szCs w:val="21"/>
              </w:rPr>
              <w:t xml:space="preserve">项目</w:t>
            </w:r>
          </w:p>
          <w:p w:rsidR="0F8D793F">
            <w:pPr>
              <w:spacing w:line="360" w:lineRule="auto"/>
              <w:jc w:val="center"/>
              <w:ind/>
            </w:pPr>
            <w:r>
              <w:rPr>
                <w:rFonts w:hint="eastAsia" w:ascii="Times New Roman" w:hAnsi="Times New Roman" w:eastAsia="新宋体"/>
                <w:sz w:val="21"/>
                <w:szCs w:val="21"/>
              </w:rPr>
              <w:t xml:space="preserve">员工</w:t>
            </w:r>
          </w:p>
          <w:tcPr>
            <w:tcW w:w="1230" w:type="dxa"/>
          </w:tcPr>
        </w:tc>
        <w:tc>
          <w:p w:rsidR="0F8DA5B4">
            <w:pPr>
              <w:spacing w:line="360" w:lineRule="auto"/>
              <w:jc w:val="center"/>
              <w:ind/>
            </w:pPr>
            <w:r>
              <w:rPr>
                <w:rFonts w:hint="eastAsia" w:ascii="Times New Roman" w:hAnsi="Times New Roman" w:eastAsia="新宋体"/>
                <w:sz w:val="21"/>
                <w:szCs w:val="21"/>
              </w:rPr>
              <w:t xml:space="preserve">听</w:t>
            </w:r>
          </w:p>
          <w:tcPr>
            <w:tcW w:w="510" w:type="dxa"/>
          </w:tcPr>
        </w:tc>
        <w:tc>
          <w:p w:rsidR="0024353C">
            <w:pPr>
              <w:spacing w:line="360" w:lineRule="auto"/>
              <w:jc w:val="center"/>
              <w:ind/>
            </w:pPr>
            <w:r>
              <w:rPr>
                <w:rFonts w:hint="eastAsia" w:ascii="Times New Roman" w:hAnsi="Times New Roman" w:eastAsia="新宋体"/>
                <w:sz w:val="21"/>
                <w:szCs w:val="21"/>
              </w:rPr>
              <w:t xml:space="preserve">说</w:t>
            </w:r>
          </w:p>
          <w:tcPr>
            <w:tcW w:w="750" w:type="dxa"/>
          </w:tcPr>
        </w:tc>
        <w:tc>
          <w:p w:rsidR="004E5AE9">
            <w:pPr>
              <w:spacing w:line="360" w:lineRule="auto"/>
              <w:jc w:val="center"/>
              <w:ind/>
            </w:pPr>
            <w:r>
              <w:rPr>
                <w:rFonts w:hint="eastAsia" w:ascii="Times New Roman" w:hAnsi="Times New Roman" w:eastAsia="新宋体"/>
                <w:sz w:val="21"/>
                <w:szCs w:val="21"/>
              </w:rPr>
              <w:t xml:space="preserve">读</w:t>
            </w:r>
          </w:p>
          <w:tcPr>
            <w:tcW w:w="765" w:type="dxa"/>
          </w:tcPr>
        </w:tc>
        <w:tc>
          <w:p w:rsidR="005A281C">
            <w:pPr>
              <w:spacing w:line="360" w:lineRule="auto"/>
              <w:jc w:val="center"/>
              <w:ind/>
            </w:pPr>
            <w:r>
              <w:rPr>
                <w:rFonts w:hint="eastAsia" w:ascii="Times New Roman" w:hAnsi="Times New Roman" w:eastAsia="新宋体"/>
                <w:sz w:val="21"/>
                <w:szCs w:val="21"/>
              </w:rPr>
              <w:t xml:space="preserve">写</w:t>
            </w:r>
          </w:p>
          <w:tcPr>
            <w:tcW w:w="765" w:type="dxa"/>
          </w:tcPr>
        </w:tc>
        <w:tc>
          <w:p w:rsidR="009A52EA">
            <w:pPr>
              <w:spacing w:line="360" w:lineRule="auto"/>
              <w:jc w:val="center"/>
              <w:ind/>
            </w:pPr>
            <w:r>
              <w:rPr>
                <w:rFonts w:hint="eastAsia" w:ascii="Times New Roman" w:hAnsi="Times New Roman" w:eastAsia="新宋体"/>
                <w:sz w:val="21"/>
                <w:szCs w:val="21"/>
              </w:rPr>
              <w:t xml:space="preserve">最终成绩</w:t>
            </w:r>
          </w:p>
          <w:tcPr>
            <w:tcW w:w="1230" w:type="dxa"/>
          </w:tcPr>
        </w:tc>
      </w:tr>
      <w:tr>
        <w:tc>
          <w:p w:rsidR="00AC09DF">
            <w:pPr>
              <w:spacing w:line="360" w:lineRule="auto"/>
              <w:jc w:val="center"/>
              <w:ind/>
            </w:pPr>
            <w:r>
              <w:rPr>
                <w:rFonts w:hint="eastAsia" w:ascii="Times New Roman" w:hAnsi="Times New Roman" w:eastAsia="新宋体"/>
                <w:sz w:val="21"/>
                <w:szCs w:val="21"/>
              </w:rPr>
              <w:t xml:space="preserve">甲</w:t>
            </w:r>
          </w:p>
          <w:tcPr>
            <w:tcW w:w="1230" w:type="dxa"/>
          </w:tcPr>
        </w:tc>
        <w:tc>
          <w:p w:rsidR="00C52DED">
            <w:pPr>
              <w:spacing w:line="360" w:lineRule="auto"/>
              <w:jc w:val="center"/>
              <w:ind/>
            </w:pPr>
            <w:r>
              <w:rPr>
                <w:rFonts w:hint="eastAsia" w:ascii="Times New Roman" w:hAnsi="Times New Roman" w:eastAsia="新宋体"/>
                <w:i/>
                <w:sz w:val="21"/>
                <w:szCs w:val="21"/>
              </w:rPr>
              <w:t xml:space="preserve">A</w:t>
            </w:r>
          </w:p>
          <w:tcPr>
            <w:tcW w:w="510" w:type="dxa"/>
          </w:tcPr>
        </w:tc>
        <w:tc>
          <w:p w:rsidR="00CB4B8A">
            <w:pPr>
              <w:spacing w:line="360" w:lineRule="auto"/>
              <w:jc w:val="center"/>
              <w:ind/>
            </w:pPr>
            <w:r>
              <w:rPr>
                <w:rFonts w:hint="eastAsia" w:ascii="Times New Roman" w:hAnsi="Times New Roman" w:eastAsia="新宋体"/>
                <w:sz w:val="21"/>
                <w:szCs w:val="21"/>
              </w:rPr>
              <w:t xml:space="preserve">70</w:t>
            </w:r>
          </w:p>
          <w:tcPr>
            <w:tcW w:w="750" w:type="dxa"/>
          </w:tcPr>
        </w:tc>
        <w:tc>
          <w:p w:rsidR="0F125E88">
            <w:pPr>
              <w:spacing w:line="360" w:lineRule="auto"/>
              <w:jc w:val="center"/>
              <w:ind/>
            </w:pPr>
            <w:r>
              <w:rPr>
                <w:rFonts w:hint="eastAsia" w:ascii="Times New Roman" w:hAnsi="Times New Roman" w:eastAsia="新宋体"/>
                <w:sz w:val="21"/>
                <w:szCs w:val="21"/>
              </w:rPr>
              <w:t xml:space="preserve">80</w:t>
            </w:r>
          </w:p>
          <w:tcPr>
            <w:tcW w:w="765" w:type="dxa"/>
          </w:tcPr>
        </w:tc>
        <w:tc>
          <w:p w:rsidR="0F2F81E4">
            <w:pPr>
              <w:spacing w:line="360" w:lineRule="auto"/>
              <w:jc w:val="center"/>
              <w:ind/>
            </w:pPr>
            <w:r>
              <w:rPr>
                <w:rFonts w:hint="eastAsia" w:ascii="Times New Roman" w:hAnsi="Times New Roman" w:eastAsia="新宋体"/>
                <w:sz w:val="21"/>
                <w:szCs w:val="21"/>
              </w:rPr>
              <w:t xml:space="preserve">90</w:t>
            </w:r>
          </w:p>
          <w:tcPr>
            <w:tcW w:w="765" w:type="dxa"/>
          </w:tcPr>
        </w:tc>
        <w:tc>
          <w:p w:rsidR="0F3BC98E">
            <w:pPr>
              <w:spacing w:line="360" w:lineRule="auto"/>
              <w:jc w:val="center"/>
              <w:ind/>
            </w:pPr>
            <w:r>
              <w:rPr>
                <w:rFonts w:hint="eastAsia" w:ascii="Times New Roman" w:hAnsi="Times New Roman" w:eastAsia="新宋体"/>
                <w:sz w:val="21"/>
                <w:szCs w:val="21"/>
              </w:rPr>
              <w:t xml:space="preserve">82</w:t>
            </w:r>
          </w:p>
          <w:tcPr>
            <w:tcW w:w="1230" w:type="dxa"/>
          </w:tcPr>
        </w:tc>
      </w:tr>
      <w:tr>
        <w:tc>
          <w:p w:rsidR="0F47BD91">
            <w:pPr>
              <w:spacing w:line="360" w:lineRule="auto"/>
              <w:jc w:val="center"/>
              <w:ind/>
            </w:pPr>
            <w:r>
              <w:rPr>
                <w:rFonts w:hint="eastAsia" w:ascii="Times New Roman" w:hAnsi="Times New Roman" w:eastAsia="新宋体"/>
                <w:sz w:val="21"/>
                <w:szCs w:val="21"/>
              </w:rPr>
              <w:t xml:space="preserve">乙</w:t>
            </w:r>
          </w:p>
          <w:tcPr>
            <w:tcW w:w="1230" w:type="dxa"/>
          </w:tcPr>
        </w:tc>
        <w:tc>
          <w:p w:rsidR="0F525323">
            <w:pPr>
              <w:spacing w:line="360" w:lineRule="auto"/>
              <w:jc w:val="center"/>
              <w:ind/>
            </w:pPr>
            <w:r>
              <w:rPr>
                <w:rFonts w:hint="eastAsia" w:ascii="Times New Roman" w:hAnsi="Times New Roman" w:eastAsia="新宋体"/>
                <w:i/>
                <w:sz w:val="21"/>
                <w:szCs w:val="21"/>
              </w:rPr>
              <w:t xml:space="preserve">B</w:t>
            </w:r>
          </w:p>
          <w:tcPr>
            <w:tcW w:w="510" w:type="dxa"/>
          </w:tcPr>
        </w:tc>
        <w:tc>
          <w:p w:rsidR="0F604A6C">
            <w:pPr>
              <w:spacing w:line="360" w:lineRule="auto"/>
              <w:jc w:val="center"/>
              <w:ind/>
            </w:pPr>
            <w:r>
              <w:rPr>
                <w:rFonts w:hint="eastAsia" w:ascii="Times New Roman" w:hAnsi="Times New Roman" w:eastAsia="新宋体"/>
                <w:sz w:val="21"/>
                <w:szCs w:val="21"/>
              </w:rPr>
              <w:t xml:space="preserve">90</w:t>
            </w:r>
          </w:p>
          <w:tcPr>
            <w:tcW w:w="750" w:type="dxa"/>
          </w:tcPr>
        </w:tc>
        <w:tc>
          <w:p w:rsidR="0F776244">
            <w:pPr>
              <w:spacing w:line="360" w:lineRule="auto"/>
              <w:jc w:val="center"/>
              <w:ind/>
            </w:pPr>
            <w:r>
              <w:rPr>
                <w:rFonts w:hint="eastAsia" w:ascii="Times New Roman" w:hAnsi="Times New Roman" w:eastAsia="新宋体"/>
                <w:sz w:val="21"/>
                <w:szCs w:val="21"/>
              </w:rPr>
              <w:t xml:space="preserve">80</w:t>
            </w:r>
          </w:p>
          <w:tcPr>
            <w:tcW w:w="765" w:type="dxa"/>
          </w:tcPr>
        </w:tc>
        <w:tc>
          <w:p w:rsidR="0F8C8CBB">
            <w:pPr>
              <w:spacing w:line="360" w:lineRule="auto"/>
              <w:jc w:val="center"/>
              <w:ind/>
            </w:pPr>
            <w:r>
              <w:rPr>
                <w:rFonts w:hint="eastAsia" w:ascii="Times New Roman" w:hAnsi="Times New Roman" w:eastAsia="新宋体"/>
                <w:sz w:val="21"/>
                <w:szCs w:val="21"/>
              </w:rPr>
              <w:t xml:space="preserve">70</w:t>
            </w:r>
          </w:p>
          <w:tcPr>
            <w:tcW w:w="765" w:type="dxa"/>
          </w:tcPr>
        </w:tc>
        <w:tc>
          <w:p w:rsidR="0F8D11BE">
            <w:pPr>
              <w:spacing w:line="360" w:lineRule="auto"/>
              <w:jc w:val="center"/>
              <w:ind/>
            </w:pPr>
            <w:r>
              <w:rPr>
                <w:rFonts w:hint="eastAsia" w:ascii="Times New Roman" w:hAnsi="Times New Roman" w:eastAsia="新宋体"/>
                <w:sz w:val="21"/>
                <w:szCs w:val="21"/>
              </w:rPr>
              <w:t xml:space="preserve">82</w:t>
            </w:r>
          </w:p>
          <w:tcPr>
            <w:tcW w:w="1230" w:type="dxa"/>
          </w:tcPr>
        </w:tc>
      </w:tr>
    </w:tbl>
    <w:p w:rsidR="0F8D3C9F">
      <w:pPr>
        <w:spacing w:line="360" w:lineRule="auto"/>
        <w:ind w:left="312" w:leftChars="130" w:right="0" w:firstLine="0" w:firstLineChars="0"/>
      </w:pPr>
      <w:r>
        <w:rPr>
          <w:rFonts w:hint="eastAsia" w:ascii="Times New Roman" w:hAnsi="Times New Roman" w:eastAsia="新宋体"/>
          <w:sz w:val="21"/>
          <w:szCs w:val="21"/>
        </w:rPr>
        <w:t xml:space="preserve">由以上信息，可以判断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的大小关系是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　</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．（填“＞”“＝”或“＜”）</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4A+70×3+80×2+90×1</m:t>
              </m:r>
            </m:num>
            <m:den>
              <m:r>
                <w:rPr xmlns:w="http://schemas.openxmlformats.org/wordprocessingml/2006/main">
                  <w:rFonts w:ascii="Cambria Math" w:hAnsi="Cambria Math" w:eastAsia="新宋体"/>
                  <w:sz w:val="28"/>
                  <w:szCs w:val="28"/>
                </w:rPr>
                <m:t>4+3+2+1</m:t>
              </m:r>
            </m:den>
          </m:f>
          <m:r>
            <w:rPr xmlns:w="http://schemas.openxmlformats.org/wordprocessingml/2006/main">
              <w:rFonts w:ascii="Cambria Math" w:hAnsi="Cambria Math" w:eastAsia="新宋体"/>
              <w:sz w:val="21"/>
              <w:szCs w:val="21"/>
            </w:rPr>
            <m:t>=82</m:t>
          </m:r>
        </m:oMath>
      </w: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＝90，</w:t>
      </w:r>
    </w:p>
    <w:p w:rsidR="0F8D793F">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4B+90×3+80×2+70×1</m:t>
              </m:r>
            </m:num>
            <m:den>
              <m:r>
                <w:rPr xmlns:w="http://schemas.openxmlformats.org/wordprocessingml/2006/main">
                  <w:rFonts w:ascii="Cambria Math" w:hAnsi="Cambria Math" w:eastAsia="新宋体"/>
                  <w:sz w:val="28"/>
                  <w:szCs w:val="28"/>
                </w:rPr>
                <m:t>4+3+2+1</m:t>
              </m:r>
            </m:den>
          </m:f>
        </m:oMath>
      </w: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＝80，</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90＞80，</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故答案为：＞．</w:t>
      </w:r>
    </w:p>
    <w:p w:rsidR="005A281C">
      <w:pPr>
        <w:spacing w:line="360" w:lineRule="auto"/>
        <w:ind w:left="312" w:hanging="312" w:hangingChars="130"/>
      </w:pPr>
      <w:r>
        <w:rPr>
          <w:rFonts w:hint="eastAsia" w:ascii="Times New Roman" w:hAnsi="Times New Roman" w:eastAsia="新宋体"/>
          <w:sz w:val="21"/>
          <w:szCs w:val="21"/>
        </w:rPr>
        <w:t xml:space="preserve">16．（4分）弹簧秤是根据胡克定律并利用物体的重力来测量物体质量的．胡克定律为：在弹性限度内，弹簧弹力</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的大小与弹簧伸长（或压缩）的长度</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成正比，即</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为常数，是弹簧的劲度系数；质量为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的物体重力为</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为常数．如图，一把弹簧秤在不挂任何物体时弹簧的长度为6厘米．在其弹性限度内：当所挂物体的质量为0.5千克时，弹簧长度为6.5厘米，那么，当弹簧长度为6.8厘米时，所挂物体的质量为 </w:t>
      </w:r>
      <w:r>
        <w:rPr>
          <w:rFonts w:hint="eastAsia" w:ascii="Times New Roman" w:hAnsi="Times New Roman" w:eastAsia="新宋体"/>
          <w:u w:val="single"/>
          <w:sz w:val="21"/>
          <w:szCs w:val="21"/>
        </w:rPr>
        <w:t xml:space="preserve">　0.8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千克．</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86513" cy="11948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3" cstate="print"/>
                    <a:stretch>
                      <a:fillRect/>
                    </a:stretch>
                  </pic:blipFill>
                  <pic:spPr>
                    <a:xfrm>
                      <a:off x="0" y="0"/>
                      <a:ext cx="286513" cy="1194818"/>
                    </a:xfrm>
                    <a:prstGeom prst="rect">
                      <a:avLst/>
                    </a:prstGeom>
                  </pic:spPr>
                </pic:pic>
              </a:graphicData>
            </a:graphic>
          </wp:inline>
        </w:drawing>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解：将</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＝0.5</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＝6.5﹣6＝0.5代入</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得0.5</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＝0.5</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的函数关系式为</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gx</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将</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＝6.8﹣6＝0.8，</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代入</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gx</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＝0.8</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＝0.8，</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当弹簧长度为6.8厘米时，所挂物体的质量为 0.8千克．</w:t>
      </w:r>
    </w:p>
    <w:p w:rsidR="0F604A6C">
      <w:pPr>
        <w:spacing w:line="360" w:lineRule="auto"/>
        <w:ind w:left="312" w:leftChars="130" w:right="0" w:firstLine="0" w:firstLineChars="0"/>
      </w:pPr>
      <w:r>
        <w:rPr>
          <w:rFonts w:hint="eastAsia" w:ascii="Times New Roman" w:hAnsi="Times New Roman" w:eastAsia="新宋体"/>
          <w:sz w:val="21"/>
          <w:szCs w:val="21"/>
        </w:rPr>
        <w:t xml:space="preserve">故答案为：0.8．</w:t>
      </w:r>
    </w:p>
    <w:p w:rsidR="0F776244">
      <w:pPr>
        <w:spacing w:line="360" w:lineRule="auto"/>
        <w:ind/>
      </w:pPr>
      <w:r>
        <w:rPr>
          <w:rFonts w:hint="eastAsia" w:ascii="Times New Roman" w:hAnsi="Times New Roman" w:eastAsia="新宋体"/>
          <w:b/>
          <w:sz w:val="21"/>
          <w:szCs w:val="21"/>
        </w:rPr>
        <w:t xml:space="preserve">三、解答题：本题共9小题，共86分。解答应写出文字说明、证明过程或演算步骤。</w:t>
      </w:r>
    </w:p>
    <w:p w:rsidR="0F8C8CBB">
      <w:pPr>
        <w:spacing w:line="360" w:lineRule="auto"/>
        <w:ind w:left="312" w:hanging="312" w:hangingChars="130"/>
      </w:pPr>
      <w:r>
        <w:rPr>
          <w:rFonts w:hint="eastAsia" w:ascii="Times New Roman" w:hAnsi="Times New Roman" w:eastAsia="新宋体"/>
          <w:sz w:val="21"/>
          <w:szCs w:val="21"/>
        </w:rPr>
        <w:t xml:space="preserve">17．（8分）计算：2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8</m:t>
              </m:r>
            </m:e>
          </m:rad>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-1-2</m:t>
          </m:r>
          <m:rad>
            <m:radPr>
              <m:degHide m:val="on"/>
            </m:radPr>
            <m:deg/>
            <m:e>
              <m:r>
                <w:rPr xmlns:w="http://schemas.openxmlformats.org/wordprocessingml/2006/main">
                  <w:rFonts w:ascii="Cambria Math" w:hAnsi="Cambria Math" w:eastAsia="新宋体"/>
                  <w:sz w:val="21"/>
                  <w:szCs w:val="21"/>
                </w:rPr>
                <m:t>2</m:t>
              </m:r>
            </m:e>
          </m:rad>
        </m:oMath>
      </w:r>
    </w:p>
    <w:p w:rsidR="0F8D3C9F">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=1-1+</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 </w:t>
      </w:r>
    </w:p>
    <w:p w:rsidR="0F8D6703">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8D793F">
      <w:pPr>
        <w:spacing w:line="360" w:lineRule="auto"/>
        <w:ind w:left="312" w:hanging="312" w:hangingChars="130"/>
      </w:pPr>
      <w:r>
        <w:rPr>
          <w:rFonts w:hint="eastAsia" w:ascii="Times New Roman" w:hAnsi="Times New Roman" w:eastAsia="新宋体"/>
          <w:sz w:val="21"/>
          <w:szCs w:val="21"/>
        </w:rPr>
        <w:t xml:space="preserve">18．（8分）如图，点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分别在</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的延长线上，∠</w:t>
      </w:r>
      <w:r>
        <w:rPr>
          <w:rFonts w:hint="eastAsia" w:ascii="Times New Roman" w:hAnsi="Times New Roman" w:eastAsia="新宋体"/>
          <w:i/>
          <w:sz w:val="21"/>
          <w:szCs w:val="21"/>
        </w:rPr>
        <w:t xml:space="preserve">CBE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．求证：</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19202" cy="10728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4" cstate="print"/>
                    <a:stretch>
                      <a:fillRect/>
                    </a:stretch>
                  </pic:blipFill>
                  <pic:spPr>
                    <a:xfrm>
                      <a:off x="0" y="0"/>
                      <a:ext cx="1219202" cy="1072898"/>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证明：</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CDF</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CBE</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CDF</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CBE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CDF</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中，</w:t>
      </w:r>
    </w:p>
    <w:p w:rsidR="00C52DED">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∠ABC=∠ADC</m:t>
                    </m:r>
                  </m:e>
                </m:mr>
                <m:mr>
                  <m:e>
                    <m:r>
                      <w:rPr xmlns:w="http://schemas.openxmlformats.org/wordprocessingml/2006/main">
                        <w:rFonts w:ascii="Cambria Math" w:hAnsi="Cambria Math" w:eastAsia="新宋体"/>
                        <w:sz w:val="21"/>
                        <w:szCs w:val="21"/>
                      </w:rPr>
                      <m:t>∠ACB=∠ACD</m:t>
                    </m:r>
                  </m:e>
                </m:mr>
                <m:mr>
                  <m:e>
                    <m:r>
                      <w:rPr xmlns:w="http://schemas.openxmlformats.org/wordprocessingml/2006/main">
                        <w:rFonts w:ascii="Cambria Math" w:hAnsi="Cambria Math" w:eastAsia="新宋体"/>
                        <w:sz w:val="21"/>
                        <w:szCs w:val="21"/>
                      </w:rPr>
                      <m:t>AC=AC</m:t>
                    </m:r>
                  </m:e>
                </m:mr>
              </m:m>
            </m:e>
          </m:d>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AAS</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F2F81E4">
      <w:pPr>
        <w:spacing w:line="360" w:lineRule="auto"/>
        <w:ind w:left="312" w:hanging="312" w:hangingChars="130"/>
      </w:pPr>
      <w:r>
        <w:rPr>
          <w:rFonts w:hint="eastAsia" w:ascii="Times New Roman" w:hAnsi="Times New Roman" w:eastAsia="新宋体"/>
          <w:sz w:val="21"/>
          <w:szCs w:val="21"/>
        </w:rPr>
        <w:t xml:space="preserve">19．（8分）先化简，再求值：</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1-a</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+2a+1</m:t>
              </m:r>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w:t>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2a</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1-a</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a</m:t>
              </m:r>
            </m:den>
          </m:f>
        </m:oMath>
      </w:r>
    </w:p>
    <w:p w:rsidR="0F47BD91">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a+1</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(a+1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den>
          </m:f>
        </m:oMath>
      </w:r>
      <w:r>
        <w:rPr>
          <w:rFonts w:hint="eastAsia" w:ascii="Times New Roman" w:hAnsi="Times New Roman" w:eastAsia="新宋体"/>
          <w:sz w:val="21"/>
          <w:szCs w:val="21"/>
        </w:rPr>
        <w:t xml:space="preserve"> </w:t>
      </w:r>
    </w:p>
    <w:p w:rsidR="0F525323">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a+1</m:t>
              </m:r>
            </m:den>
          </m:f>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1时，</w:t>
      </w:r>
    </w:p>
    <w:p w:rsidR="0F776244">
      <w:pPr>
        <w:spacing w:line="360" w:lineRule="auto"/>
        <w:ind w:left="312" w:leftChars="130" w:right="0" w:firstLine="0" w:firstLineChars="0"/>
      </w:pPr>
      <w:r>
        <w:rPr>
          <w:rFonts w:hint="eastAsia" w:ascii="Times New Roman" w:hAnsi="Times New Roman" w:eastAsia="新宋体"/>
          <w:sz w:val="21"/>
          <w:szCs w:val="21"/>
        </w:rPr>
        <w:t xml:space="preserve">原式</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ad>
                <m:radPr>
                  <m:degHide m:val="on"/>
                </m:radPr>
                <m:deg/>
                <m:e>
                  <m:r>
                    <w:rPr xmlns:w="http://schemas.openxmlformats.org/wordprocessingml/2006/main">
                      <w:rFonts w:ascii="Cambria Math" w:hAnsi="Cambria Math" w:eastAsia="新宋体"/>
                      <w:sz w:val="28"/>
                      <w:szCs w:val="28"/>
                    </w:rPr>
                    <m:t>5</m:t>
                  </m:r>
                </m:e>
              </m:rad>
              <m:r>
                <w:rPr xmlns:w="http://schemas.openxmlformats.org/wordprocessingml/2006/main">
                  <w:rFonts w:ascii="Cambria Math" w:hAnsi="Cambria Math" w:eastAsia="新宋体"/>
                  <w:sz w:val="28"/>
                  <w:szCs w:val="28"/>
                </w:rPr>
                <m:t>-1+1</m:t>
              </m:r>
            </m:den>
          </m:f>
        </m:oMath>
      </w:r>
    </w:p>
    <w:p w:rsidR="0F8C8CBB">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ad>
                <m:radPr>
                  <m:degHide m:val="on"/>
                </m:radPr>
                <m:deg/>
                <m:e>
                  <m:r>
                    <w:rPr xmlns:w="http://schemas.openxmlformats.org/wordprocessingml/2006/main">
                      <w:rFonts w:ascii="Cambria Math" w:hAnsi="Cambria Math" w:eastAsia="新宋体"/>
                      <w:sz w:val="28"/>
                      <w:szCs w:val="28"/>
                    </w:rPr>
                    <m:t>5</m:t>
                  </m:r>
                </m:e>
              </m:rad>
            </m:den>
          </m:f>
        </m:oMath>
      </w:r>
      <w:r>
        <w:rPr>
          <w:rFonts w:hint="eastAsia" w:ascii="Times New Roman" w:hAnsi="Times New Roman" w:eastAsia="新宋体"/>
          <w:sz w:val="21"/>
          <w:szCs w:val="21"/>
        </w:rPr>
        <w:t xml:space="preserve"> </w:t>
      </w:r>
    </w:p>
    <w:p w:rsidR="0F8D11BE">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20．（8分）甲、乙两人是新华高级中学数学兴趣小组成员．以下是他们在参加高中数学联赛预备队员集训期间的测试成绩及当地近五年高中数学联赛的相关信息．</w:t>
      </w:r>
    </w:p>
    <w:p w:rsidR="0F8D6703">
      <w:pPr>
        <w:spacing w:line="360" w:lineRule="auto"/>
        <w:ind w:left="312" w:leftChars="130" w:right="0" w:firstLine="0" w:firstLineChars="0"/>
      </w:pPr>
      <w:r>
        <w:rPr>
          <w:rFonts w:hint="eastAsia" w:ascii="Times New Roman" w:hAnsi="Times New Roman" w:eastAsia="新宋体"/>
          <w:sz w:val="21"/>
          <w:szCs w:val="21"/>
        </w:rPr>
        <w:t xml:space="preserve">信息一：甲、乙两人集训期间的测试成绩（单位：分）</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793F">
            <w:pPr>
              <w:spacing w:line="360" w:lineRule="auto"/>
              <w:jc w:val="center"/>
              <w:ind/>
            </w:pPr>
            <w:r>
              <w:rPr>
                <w:rFonts w:hint="eastAsia" w:ascii="Times New Roman" w:hAnsi="Times New Roman" w:eastAsia="新宋体"/>
                <w:sz w:val="21"/>
                <w:szCs w:val="21"/>
              </w:rPr>
              <w:t xml:space="preserve">日期</w:t>
            </w:r>
          </w:p>
          <w:p w:rsidR="0F8DA5B4">
            <w:pPr>
              <w:spacing w:line="360" w:lineRule="auto"/>
              <w:jc w:val="center"/>
              <w:ind/>
            </w:pPr>
            <w:r>
              <w:rPr>
                <w:rFonts w:hint="eastAsia" w:ascii="Times New Roman" w:hAnsi="Times New Roman" w:eastAsia="新宋体"/>
                <w:sz w:val="21"/>
                <w:szCs w:val="21"/>
              </w:rPr>
              <w:t xml:space="preserve">队员</w:t>
            </w:r>
          </w:p>
          <w:tcPr>
            <w:tcW w:w="1230" w:type="dxa"/>
          </w:tcPr>
        </w:tc>
        <w:tc>
          <w:p w:rsidR="0024353C">
            <w:pPr>
              <w:spacing w:line="360" w:lineRule="auto"/>
              <w:jc w:val="center"/>
              <w:ind/>
            </w:pPr>
            <w:r>
              <w:rPr>
                <w:rFonts w:hint="eastAsia" w:ascii="Times New Roman" w:hAnsi="Times New Roman" w:eastAsia="新宋体"/>
                <w:sz w:val="21"/>
                <w:szCs w:val="21"/>
              </w:rPr>
              <w:t xml:space="preserve">2月10日</w:t>
            </w:r>
          </w:p>
          <w:tcPr>
            <w:tcW w:w="1515" w:type="dxa"/>
          </w:tcPr>
        </w:tc>
        <w:tc>
          <w:p w:rsidR="004E5AE9">
            <w:pPr>
              <w:spacing w:line="360" w:lineRule="auto"/>
              <w:jc w:val="center"/>
              <w:ind/>
            </w:pPr>
            <w:r>
              <w:rPr>
                <w:rFonts w:hint="eastAsia" w:ascii="Times New Roman" w:hAnsi="Times New Roman" w:eastAsia="新宋体"/>
                <w:sz w:val="21"/>
                <w:szCs w:val="21"/>
              </w:rPr>
              <w:t xml:space="preserve">2月21月</w:t>
            </w:r>
          </w:p>
          <w:tcPr>
            <w:tcW w:w="1020" w:type="dxa"/>
          </w:tcPr>
        </w:tc>
        <w:tc>
          <w:p w:rsidR="005A281C">
            <w:pPr>
              <w:spacing w:line="360" w:lineRule="auto"/>
              <w:jc w:val="center"/>
              <w:ind/>
            </w:pPr>
            <w:r>
              <w:rPr>
                <w:rFonts w:hint="eastAsia" w:ascii="Times New Roman" w:hAnsi="Times New Roman" w:eastAsia="新宋体"/>
                <w:sz w:val="21"/>
                <w:szCs w:val="21"/>
              </w:rPr>
              <w:t xml:space="preserve">3月5日</w:t>
            </w:r>
          </w:p>
          <w:tcPr>
            <w:tcW w:w="765" w:type="dxa"/>
          </w:tcPr>
        </w:tc>
        <w:tc>
          <w:p w:rsidR="009A52EA">
            <w:pPr>
              <w:spacing w:line="360" w:lineRule="auto"/>
              <w:jc w:val="center"/>
              <w:ind/>
            </w:pPr>
            <w:r>
              <w:rPr>
                <w:rFonts w:hint="eastAsia" w:ascii="Times New Roman" w:hAnsi="Times New Roman" w:eastAsia="新宋体"/>
                <w:sz w:val="21"/>
                <w:szCs w:val="21"/>
              </w:rPr>
              <w:t xml:space="preserve">3月14日</w:t>
            </w:r>
          </w:p>
          <w:tcPr>
            <w:tcW w:w="1260" w:type="dxa"/>
          </w:tcPr>
        </w:tc>
        <w:tc>
          <w:p w:rsidR="00AC09DF">
            <w:pPr>
              <w:spacing w:line="360" w:lineRule="auto"/>
              <w:jc w:val="center"/>
              <w:ind/>
            </w:pPr>
            <w:r>
              <w:rPr>
                <w:rFonts w:hint="eastAsia" w:ascii="Times New Roman" w:hAnsi="Times New Roman" w:eastAsia="新宋体"/>
                <w:sz w:val="21"/>
                <w:szCs w:val="21"/>
              </w:rPr>
              <w:t xml:space="preserve">3月25日</w:t>
            </w:r>
          </w:p>
          <w:tcPr>
            <w:tcW w:w="1515" w:type="dxa"/>
          </w:tcPr>
        </w:tc>
        <w:tc>
          <w:p w:rsidR="00C52DED">
            <w:pPr>
              <w:spacing w:line="360" w:lineRule="auto"/>
              <w:jc w:val="center"/>
              <w:ind/>
            </w:pPr>
            <w:r>
              <w:rPr>
                <w:rFonts w:hint="eastAsia" w:ascii="Times New Roman" w:hAnsi="Times New Roman" w:eastAsia="新宋体"/>
                <w:sz w:val="21"/>
                <w:szCs w:val="21"/>
              </w:rPr>
              <w:t xml:space="preserve">4月7日</w:t>
            </w:r>
          </w:p>
          <w:tcPr>
            <w:tcW w:w="1260" w:type="dxa"/>
          </w:tcPr>
        </w:tc>
        <w:tc>
          <w:p w:rsidR="00CB4B8A">
            <w:pPr>
              <w:spacing w:line="360" w:lineRule="auto"/>
              <w:jc w:val="center"/>
              <w:ind/>
            </w:pPr>
            <w:r>
              <w:rPr>
                <w:rFonts w:hint="eastAsia" w:ascii="Times New Roman" w:hAnsi="Times New Roman" w:eastAsia="新宋体"/>
                <w:sz w:val="21"/>
                <w:szCs w:val="21"/>
              </w:rPr>
              <w:t xml:space="preserve">4月17日</w:t>
            </w:r>
          </w:p>
          <w:tcPr>
            <w:tcW w:w="1515" w:type="dxa"/>
          </w:tcPr>
        </w:tc>
        <w:tc>
          <w:p w:rsidR="0F125E88">
            <w:pPr>
              <w:spacing w:line="360" w:lineRule="auto"/>
              <w:jc w:val="center"/>
              <w:ind/>
            </w:pPr>
            <w:r>
              <w:rPr>
                <w:rFonts w:hint="eastAsia" w:ascii="Times New Roman" w:hAnsi="Times New Roman" w:eastAsia="新宋体"/>
                <w:sz w:val="21"/>
                <w:szCs w:val="21"/>
              </w:rPr>
              <w:t xml:space="preserve">4月27日</w:t>
            </w:r>
          </w:p>
          <w:tcPr>
            <w:tcW w:w="1515" w:type="dxa"/>
          </w:tcPr>
        </w:tc>
        <w:tc>
          <w:p w:rsidR="0F2F81E4">
            <w:pPr>
              <w:spacing w:line="360" w:lineRule="auto"/>
              <w:jc w:val="center"/>
              <w:ind/>
            </w:pPr>
            <w:r>
              <w:rPr>
                <w:rFonts w:hint="eastAsia" w:ascii="Times New Roman" w:hAnsi="Times New Roman" w:eastAsia="新宋体"/>
                <w:sz w:val="21"/>
                <w:szCs w:val="21"/>
              </w:rPr>
              <w:t xml:space="preserve">5月8日</w:t>
            </w:r>
          </w:p>
          <w:tcPr>
            <w:tcW w:w="765" w:type="dxa"/>
          </w:tcPr>
        </w:tc>
        <w:tc>
          <w:p w:rsidR="0F3BC98E">
            <w:pPr>
              <w:spacing w:line="360" w:lineRule="auto"/>
              <w:jc w:val="center"/>
              <w:ind/>
            </w:pPr>
            <w:r>
              <w:rPr>
                <w:rFonts w:hint="eastAsia" w:ascii="Times New Roman" w:hAnsi="Times New Roman" w:eastAsia="新宋体"/>
                <w:sz w:val="21"/>
                <w:szCs w:val="21"/>
              </w:rPr>
              <w:t xml:space="preserve">5月20日</w:t>
            </w:r>
          </w:p>
          <w:tcPr>
            <w:tcW w:w="1275" w:type="dxa"/>
          </w:tcPr>
        </w:tc>
      </w:tr>
      <w:tr>
        <w:tc>
          <w:p w:rsidR="0F47BD91">
            <w:pPr>
              <w:spacing w:line="360" w:lineRule="auto"/>
              <w:jc w:val="center"/>
              <w:ind/>
            </w:pPr>
            <w:r>
              <w:rPr>
                <w:rFonts w:hint="eastAsia" w:ascii="Times New Roman" w:hAnsi="Times New Roman" w:eastAsia="新宋体"/>
                <w:sz w:val="21"/>
                <w:szCs w:val="21"/>
              </w:rPr>
              <w:t xml:space="preserve">甲</w:t>
            </w:r>
          </w:p>
          <w:tcPr>
            <w:tcW w:w="1230" w:type="dxa"/>
          </w:tcPr>
        </w:tc>
        <w:tc>
          <w:p w:rsidR="0F525323">
            <w:pPr>
              <w:spacing w:line="360" w:lineRule="auto"/>
              <w:jc w:val="center"/>
              <w:ind/>
            </w:pPr>
            <w:r>
              <w:rPr>
                <w:rFonts w:hint="eastAsia" w:ascii="Times New Roman" w:hAnsi="Times New Roman" w:eastAsia="新宋体"/>
                <w:sz w:val="21"/>
                <w:szCs w:val="21"/>
              </w:rPr>
              <w:t xml:space="preserve">75</w:t>
            </w:r>
          </w:p>
          <w:tcPr>
            <w:tcW w:w="1515" w:type="dxa"/>
          </w:tcPr>
        </w:tc>
        <w:tc>
          <w:p w:rsidR="0F604A6C">
            <w:pPr>
              <w:spacing w:line="360" w:lineRule="auto"/>
              <w:jc w:val="center"/>
              <w:ind/>
            </w:pPr>
            <w:r>
              <w:rPr>
                <w:rFonts w:hint="eastAsia" w:ascii="Times New Roman" w:hAnsi="Times New Roman" w:eastAsia="新宋体"/>
                <w:sz w:val="21"/>
                <w:szCs w:val="21"/>
              </w:rPr>
              <w:t xml:space="preserve">80</w:t>
            </w:r>
          </w:p>
          <w:tcPr>
            <w:tcW w:w="1020" w:type="dxa"/>
          </w:tcPr>
        </w:tc>
        <w:tc>
          <w:p w:rsidR="0F776244">
            <w:pPr>
              <w:spacing w:line="360" w:lineRule="auto"/>
              <w:jc w:val="center"/>
              <w:ind/>
            </w:pPr>
            <w:r>
              <w:rPr>
                <w:rFonts w:hint="eastAsia" w:ascii="Times New Roman" w:hAnsi="Times New Roman" w:eastAsia="新宋体"/>
                <w:sz w:val="21"/>
                <w:szCs w:val="21"/>
              </w:rPr>
              <w:t xml:space="preserve">73</w:t>
            </w:r>
          </w:p>
          <w:tcPr>
            <w:tcW w:w="765" w:type="dxa"/>
          </w:tcPr>
        </w:tc>
        <w:tc>
          <w:p w:rsidR="0F8C8CBB">
            <w:pPr>
              <w:spacing w:line="360" w:lineRule="auto"/>
              <w:jc w:val="center"/>
              <w:ind/>
            </w:pPr>
            <w:r>
              <w:rPr>
                <w:rFonts w:hint="eastAsia" w:ascii="Times New Roman" w:hAnsi="Times New Roman" w:eastAsia="新宋体"/>
                <w:sz w:val="21"/>
                <w:szCs w:val="21"/>
              </w:rPr>
              <w:t xml:space="preserve">81</w:t>
            </w:r>
          </w:p>
          <w:tcPr>
            <w:tcW w:w="1260" w:type="dxa"/>
          </w:tcPr>
        </w:tc>
        <w:tc>
          <w:p w:rsidR="0F8D11BE">
            <w:pPr>
              <w:spacing w:line="360" w:lineRule="auto"/>
              <w:jc w:val="center"/>
              <w:ind/>
            </w:pPr>
            <w:r>
              <w:rPr>
                <w:rFonts w:hint="eastAsia" w:ascii="Times New Roman" w:hAnsi="Times New Roman" w:eastAsia="新宋体"/>
                <w:sz w:val="21"/>
                <w:szCs w:val="21"/>
              </w:rPr>
              <w:t xml:space="preserve">90</w:t>
            </w:r>
          </w:p>
          <w:tcPr>
            <w:tcW w:w="1515" w:type="dxa"/>
          </w:tcPr>
        </w:tc>
        <w:tc>
          <w:p w:rsidR="0F8D3C9F">
            <w:pPr>
              <w:spacing w:line="360" w:lineRule="auto"/>
              <w:jc w:val="center"/>
              <w:ind/>
            </w:pPr>
            <w:r>
              <w:rPr>
                <w:rFonts w:hint="eastAsia" w:ascii="Times New Roman" w:hAnsi="Times New Roman" w:eastAsia="新宋体"/>
                <w:sz w:val="21"/>
                <w:szCs w:val="21"/>
              </w:rPr>
              <w:t xml:space="preserve">83</w:t>
            </w:r>
          </w:p>
          <w:tcPr>
            <w:tcW w:w="1260" w:type="dxa"/>
          </w:tcPr>
        </w:tc>
        <w:tc>
          <w:p w:rsidR="0F8D6703">
            <w:pPr>
              <w:spacing w:line="360" w:lineRule="auto"/>
              <w:jc w:val="center"/>
              <w:ind/>
            </w:pPr>
            <w:r>
              <w:rPr>
                <w:rFonts w:hint="eastAsia" w:ascii="Times New Roman" w:hAnsi="Times New Roman" w:eastAsia="新宋体"/>
                <w:sz w:val="21"/>
                <w:szCs w:val="21"/>
              </w:rPr>
              <w:t xml:space="preserve">85</w:t>
            </w:r>
          </w:p>
          <w:tcPr>
            <w:tcW w:w="1515" w:type="dxa"/>
          </w:tcPr>
        </w:tc>
        <w:tc>
          <w:p w:rsidR="0F8D793F">
            <w:pPr>
              <w:spacing w:line="360" w:lineRule="auto"/>
              <w:jc w:val="center"/>
              <w:ind/>
            </w:pPr>
            <w:r>
              <w:rPr>
                <w:rFonts w:hint="eastAsia" w:ascii="Times New Roman" w:hAnsi="Times New Roman" w:eastAsia="新宋体"/>
                <w:sz w:val="21"/>
                <w:szCs w:val="21"/>
              </w:rPr>
              <w:t xml:space="preserve">92</w:t>
            </w:r>
          </w:p>
          <w:tcPr>
            <w:tcW w:w="1515" w:type="dxa"/>
          </w:tcPr>
        </w:tc>
        <w:tc>
          <w:p w:rsidR="0F8DA5B4">
            <w:pPr>
              <w:spacing w:line="360" w:lineRule="auto"/>
              <w:jc w:val="center"/>
              <w:ind/>
            </w:pPr>
            <w:r>
              <w:rPr>
                <w:rFonts w:hint="eastAsia" w:ascii="Times New Roman" w:hAnsi="Times New Roman" w:eastAsia="新宋体"/>
                <w:sz w:val="21"/>
                <w:szCs w:val="21"/>
              </w:rPr>
              <w:t xml:space="preserve">95</w:t>
            </w:r>
          </w:p>
          <w:tcPr>
            <w:tcW w:w="765" w:type="dxa"/>
          </w:tcPr>
        </w:tc>
        <w:tc>
          <w:p w:rsidR="0024353C">
            <w:pPr>
              <w:spacing w:line="360" w:lineRule="auto"/>
              <w:jc w:val="center"/>
              <w:ind/>
            </w:pPr>
            <w:r>
              <w:rPr>
                <w:rFonts w:hint="eastAsia" w:ascii="Times New Roman" w:hAnsi="Times New Roman" w:eastAsia="新宋体"/>
                <w:sz w:val="21"/>
                <w:szCs w:val="21"/>
              </w:rPr>
              <w:t xml:space="preserve">96</w:t>
            </w:r>
          </w:p>
          <w:tcPr>
            <w:tcW w:w="1275" w:type="dxa"/>
          </w:tcPr>
        </w:tc>
      </w:tr>
      <w:tr>
        <w:tc>
          <w:p w:rsidR="004E5AE9">
            <w:pPr>
              <w:spacing w:line="360" w:lineRule="auto"/>
              <w:jc w:val="center"/>
              <w:ind/>
            </w:pPr>
            <w:r>
              <w:rPr>
                <w:rFonts w:hint="eastAsia" w:ascii="Times New Roman" w:hAnsi="Times New Roman" w:eastAsia="新宋体"/>
                <w:sz w:val="21"/>
                <w:szCs w:val="21"/>
              </w:rPr>
              <w:t xml:space="preserve">乙</w:t>
            </w:r>
          </w:p>
          <w:tcPr>
            <w:tcW w:w="1230" w:type="dxa"/>
          </w:tcPr>
        </w:tc>
        <w:tc>
          <w:p w:rsidR="005A281C">
            <w:pPr>
              <w:spacing w:line="360" w:lineRule="auto"/>
              <w:jc w:val="center"/>
              <w:ind/>
            </w:pPr>
            <w:r>
              <w:rPr>
                <w:rFonts w:hint="eastAsia" w:ascii="Times New Roman" w:hAnsi="Times New Roman" w:eastAsia="新宋体"/>
                <w:sz w:val="21"/>
                <w:szCs w:val="21"/>
              </w:rPr>
              <w:t xml:space="preserve">82</w:t>
            </w:r>
          </w:p>
          <w:tcPr>
            <w:tcW w:w="1515" w:type="dxa"/>
          </w:tcPr>
        </w:tc>
        <w:tc>
          <w:p w:rsidR="009A52EA">
            <w:pPr>
              <w:spacing w:line="360" w:lineRule="auto"/>
              <w:jc w:val="center"/>
              <w:ind/>
            </w:pPr>
            <w:r>
              <w:rPr>
                <w:rFonts w:hint="eastAsia" w:ascii="Times New Roman" w:hAnsi="Times New Roman" w:eastAsia="新宋体"/>
                <w:sz w:val="21"/>
                <w:szCs w:val="21"/>
              </w:rPr>
              <w:t xml:space="preserve">83</w:t>
            </w:r>
          </w:p>
          <w:tcPr>
            <w:tcW w:w="1020" w:type="dxa"/>
          </w:tcPr>
        </w:tc>
        <w:tc>
          <w:p w:rsidR="00AC09DF">
            <w:pPr>
              <w:spacing w:line="360" w:lineRule="auto"/>
              <w:jc w:val="center"/>
              <w:ind/>
            </w:pPr>
            <w:r>
              <w:rPr>
                <w:rFonts w:hint="eastAsia" w:ascii="Times New Roman" w:hAnsi="Times New Roman" w:eastAsia="新宋体"/>
                <w:sz w:val="21"/>
                <w:szCs w:val="21"/>
              </w:rPr>
              <w:t xml:space="preserve">86</w:t>
            </w:r>
          </w:p>
          <w:tcPr>
            <w:tcW w:w="765" w:type="dxa"/>
          </w:tcPr>
        </w:tc>
        <w:tc>
          <w:p w:rsidR="00C52DED">
            <w:pPr>
              <w:spacing w:line="360" w:lineRule="auto"/>
              <w:jc w:val="center"/>
              <w:ind/>
            </w:pPr>
            <w:r>
              <w:rPr>
                <w:rFonts w:hint="eastAsia" w:ascii="Times New Roman" w:hAnsi="Times New Roman" w:eastAsia="新宋体"/>
                <w:sz w:val="21"/>
                <w:szCs w:val="21"/>
              </w:rPr>
              <w:t xml:space="preserve">82</w:t>
            </w:r>
          </w:p>
          <w:tcPr>
            <w:tcW w:w="1260" w:type="dxa"/>
          </w:tcPr>
        </w:tc>
        <w:tc>
          <w:p w:rsidR="00CB4B8A">
            <w:pPr>
              <w:spacing w:line="360" w:lineRule="auto"/>
              <w:jc w:val="center"/>
              <w:ind/>
            </w:pPr>
            <w:r>
              <w:rPr>
                <w:rFonts w:hint="eastAsia" w:ascii="Times New Roman" w:hAnsi="Times New Roman" w:eastAsia="新宋体"/>
                <w:sz w:val="21"/>
                <w:szCs w:val="21"/>
              </w:rPr>
              <w:t xml:space="preserve">92</w:t>
            </w:r>
          </w:p>
          <w:tcPr>
            <w:tcW w:w="1515" w:type="dxa"/>
          </w:tcPr>
        </w:tc>
        <w:tc>
          <w:p w:rsidR="0F125E88">
            <w:pPr>
              <w:spacing w:line="360" w:lineRule="auto"/>
              <w:jc w:val="center"/>
              <w:ind/>
            </w:pPr>
            <w:r>
              <w:rPr>
                <w:rFonts w:hint="eastAsia" w:ascii="Times New Roman" w:hAnsi="Times New Roman" w:eastAsia="新宋体"/>
                <w:sz w:val="21"/>
                <w:szCs w:val="21"/>
              </w:rPr>
              <w:t xml:space="preserve">83</w:t>
            </w:r>
          </w:p>
          <w:tcPr>
            <w:tcW w:w="1260" w:type="dxa"/>
          </w:tcPr>
        </w:tc>
        <w:tc>
          <w:p w:rsidR="0F2F81E4">
            <w:pPr>
              <w:spacing w:line="360" w:lineRule="auto"/>
              <w:jc w:val="center"/>
              <w:ind/>
            </w:pPr>
            <w:r>
              <w:rPr>
                <w:rFonts w:hint="eastAsia" w:ascii="Times New Roman" w:hAnsi="Times New Roman" w:eastAsia="新宋体"/>
                <w:sz w:val="21"/>
                <w:szCs w:val="21"/>
              </w:rPr>
              <w:t xml:space="preserve">87</w:t>
            </w:r>
          </w:p>
          <w:tcPr>
            <w:tcW w:w="1515" w:type="dxa"/>
          </w:tcPr>
        </w:tc>
        <w:tc>
          <w:p w:rsidR="0F3BC98E">
            <w:pPr>
              <w:spacing w:line="360" w:lineRule="auto"/>
              <w:jc w:val="center"/>
              <w:ind/>
            </w:pPr>
            <w:r>
              <w:rPr>
                <w:rFonts w:hint="eastAsia" w:ascii="Times New Roman" w:hAnsi="Times New Roman" w:eastAsia="新宋体"/>
                <w:sz w:val="21"/>
                <w:szCs w:val="21"/>
              </w:rPr>
              <w:t xml:space="preserve">86</w:t>
            </w:r>
          </w:p>
          <w:tcPr>
            <w:tcW w:w="1515" w:type="dxa"/>
          </w:tcPr>
        </w:tc>
        <w:tc>
          <w:p w:rsidR="0F47BD91">
            <w:pPr>
              <w:spacing w:line="360" w:lineRule="auto"/>
              <w:jc w:val="center"/>
              <w:ind/>
            </w:pPr>
            <w:r>
              <w:rPr>
                <w:rFonts w:hint="eastAsia" w:ascii="Times New Roman" w:hAnsi="Times New Roman" w:eastAsia="新宋体"/>
                <w:sz w:val="21"/>
                <w:szCs w:val="21"/>
              </w:rPr>
              <w:t xml:space="preserve">84</w:t>
            </w:r>
          </w:p>
          <w:tcPr>
            <w:tcW w:w="765" w:type="dxa"/>
          </w:tcPr>
        </w:tc>
        <w:tc>
          <w:p w:rsidR="0F525323">
            <w:pPr>
              <w:spacing w:line="360" w:lineRule="auto"/>
              <w:jc w:val="center"/>
              <w:ind/>
            </w:pPr>
            <w:r>
              <w:rPr>
                <w:rFonts w:hint="eastAsia" w:ascii="Times New Roman" w:hAnsi="Times New Roman" w:eastAsia="新宋体"/>
                <w:sz w:val="21"/>
                <w:szCs w:val="21"/>
              </w:rPr>
              <w:t xml:space="preserve">85</w:t>
            </w:r>
          </w:p>
          <w:tcPr>
            <w:tcW w:w="1275" w:type="dxa"/>
          </w:tcPr>
        </w:tc>
      </w:tr>
    </w:tbl>
    <w:p w:rsidR="0F604A6C">
      <w:pPr>
        <w:spacing w:line="360" w:lineRule="auto"/>
        <w:ind w:left="312" w:leftChars="130" w:right="0" w:firstLine="0" w:firstLineChars="0"/>
      </w:pPr>
      <w:r>
        <w:rPr>
          <w:rFonts w:hint="eastAsia" w:ascii="Times New Roman" w:hAnsi="Times New Roman" w:eastAsia="新宋体"/>
          <w:sz w:val="21"/>
          <w:szCs w:val="21"/>
        </w:rPr>
        <w:t xml:space="preserve">其中，甲、乙成绩的平均数分别是</w:t>
      </w:r>
      <w:r>
        <w:rPr>
          <w:rFonts w:hint="eastAsia" w:ascii="Times New Roman" w:hAnsi="Times New Roman" w:eastAsia="新宋体"/>
          <w:sz w:val="21"/>
          <w:szCs w:val="21"/>
        </w:rPr>
        <m:oMath xmlns:m="http://schemas.openxmlformats.org/officeDocument/2006/math" xmlns:mml="http://www.w3.org/1998/Math/MathML">
          <m:sSub>
            <m:e>
              <m:bar>
                <m:barPr>
                  <m:pos m:val="top"/>
                </m:barPr>
                <m:e>
                  <m:r>
                    <w:rPr xmlns:w="http://schemas.openxmlformats.org/wordprocessingml/2006/main">
                      <w:rFonts w:ascii="Cambria Math" w:hAnsi="Cambria Math" w:eastAsia="新宋体"/>
                      <w:sz w:val="21"/>
                      <w:szCs w:val="21"/>
                    </w:rPr>
                    <m:t>x</m:t>
                  </m:r>
                </m:e>
              </m:bar>
            </m:e>
            <m:sub>
              <m:r>
                <w:rPr xmlns:w="http://schemas.openxmlformats.org/wordprocessingml/2006/main">
                  <w:rFonts w:ascii="Cambria Math" w:hAnsi="Cambria Math" w:eastAsia="新宋体"/>
                  <w:sz w:val="21"/>
                  <w:szCs w:val="21"/>
                </w:rPr>
                <m:t>甲</m:t>
              </m:r>
            </m:sub>
          </m:sSub>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85，</w:t>
      </w:r>
      <w:r>
        <w:rPr>
          <w:rFonts w:hint="eastAsia" w:ascii="Times New Roman" w:hAnsi="Times New Roman" w:eastAsia="新宋体"/>
          <w:sz w:val="21"/>
          <w:szCs w:val="21"/>
        </w:rPr>
        <m:oMath xmlns:m="http://schemas.openxmlformats.org/officeDocument/2006/math" xmlns:mml="http://www.w3.org/1998/Math/MathML">
          <m:sSub>
            <m:e>
              <m:bar>
                <m:barPr>
                  <m:pos m:val="top"/>
                </m:barPr>
                <m:e>
                  <m:r>
                    <w:rPr xmlns:w="http://schemas.openxmlformats.org/wordprocessingml/2006/main">
                      <w:rFonts w:ascii="Cambria Math" w:hAnsi="Cambria Math" w:eastAsia="新宋体"/>
                      <w:sz w:val="21"/>
                      <w:szCs w:val="21"/>
                    </w:rPr>
                    <m:t>x</m:t>
                  </m:r>
                </m:e>
              </m:bar>
            </m:e>
            <m:sub>
              <m:r>
                <w:rPr xmlns:w="http://schemas.openxmlformats.org/wordprocessingml/2006/main">
                  <w:rFonts w:ascii="Cambria Math" w:hAnsi="Cambria Math" w:eastAsia="新宋体"/>
                  <w:sz w:val="21"/>
                  <w:szCs w:val="21"/>
                </w:rPr>
                <m:t>乙</m:t>
              </m:r>
            </m:sub>
          </m:sSub>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85；方差分别是</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甲</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＝58.4，</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乙</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信息二：当地近五年高中数学联赛获奖分数线（单位：分）</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C8CBB">
            <w:pPr>
              <w:spacing w:line="360" w:lineRule="auto"/>
              <w:jc w:val="center"/>
              <w:ind/>
            </w:pPr>
            <w:r>
              <w:rPr>
                <w:rFonts w:hint="eastAsia" w:ascii="Times New Roman" w:hAnsi="Times New Roman" w:eastAsia="新宋体"/>
                <w:sz w:val="21"/>
                <w:szCs w:val="21"/>
              </w:rPr>
              <w:t xml:space="preserve">年份</w:t>
            </w:r>
          </w:p>
          <w:tcPr>
            <w:tcW w:w="1470" w:type="dxa"/>
          </w:tcPr>
        </w:tc>
        <w:tc>
          <w:p w:rsidR="0F8D11BE">
            <w:pPr>
              <w:spacing w:line="360" w:lineRule="auto"/>
              <w:jc w:val="center"/>
              <w:ind/>
            </w:pPr>
            <w:r>
              <w:rPr>
                <w:rFonts w:hint="eastAsia" w:ascii="Times New Roman" w:hAnsi="Times New Roman" w:eastAsia="新宋体"/>
                <w:sz w:val="21"/>
                <w:szCs w:val="21"/>
              </w:rPr>
              <w:t xml:space="preserve">2020</w:t>
            </w:r>
          </w:p>
          <w:tcPr>
            <w:tcW w:w="1275" w:type="dxa"/>
          </w:tcPr>
        </w:tc>
        <w:tc>
          <w:p w:rsidR="0F8D3C9F">
            <w:pPr>
              <w:spacing w:line="360" w:lineRule="auto"/>
              <w:jc w:val="center"/>
              <w:ind/>
            </w:pPr>
            <w:r>
              <w:rPr>
                <w:rFonts w:hint="eastAsia" w:ascii="Times New Roman" w:hAnsi="Times New Roman" w:eastAsia="新宋体"/>
                <w:sz w:val="21"/>
                <w:szCs w:val="21"/>
              </w:rPr>
              <w:t xml:space="preserve">2021</w:t>
            </w:r>
          </w:p>
          <w:tcPr>
            <w:tcW w:w="1275" w:type="dxa"/>
          </w:tcPr>
        </w:tc>
        <w:tc>
          <w:p w:rsidR="0F8D6703">
            <w:pPr>
              <w:spacing w:line="360" w:lineRule="auto"/>
              <w:jc w:val="center"/>
              <w:ind/>
            </w:pPr>
            <w:r>
              <w:rPr>
                <w:rFonts w:hint="eastAsia" w:ascii="Times New Roman" w:hAnsi="Times New Roman" w:eastAsia="新宋体"/>
                <w:sz w:val="21"/>
                <w:szCs w:val="21"/>
              </w:rPr>
              <w:t xml:space="preserve">2022</w:t>
            </w:r>
          </w:p>
          <w:tcPr>
            <w:tcW w:w="1260" w:type="dxa"/>
          </w:tcPr>
        </w:tc>
        <w:tc>
          <w:p w:rsidR="0F8D793F">
            <w:pPr>
              <w:spacing w:line="360" w:lineRule="auto"/>
              <w:jc w:val="center"/>
              <w:ind/>
            </w:pPr>
            <w:r>
              <w:rPr>
                <w:rFonts w:hint="eastAsia" w:ascii="Times New Roman" w:hAnsi="Times New Roman" w:eastAsia="新宋体"/>
                <w:sz w:val="21"/>
                <w:szCs w:val="21"/>
              </w:rPr>
              <w:t xml:space="preserve">2023</w:t>
            </w:r>
          </w:p>
          <w:tcPr>
            <w:tcW w:w="1275" w:type="dxa"/>
          </w:tcPr>
        </w:tc>
        <w:tc>
          <w:p w:rsidR="0F8DA5B4">
            <w:pPr>
              <w:spacing w:line="360" w:lineRule="auto"/>
              <w:jc w:val="center"/>
              <w:ind/>
            </w:pPr>
            <w:r>
              <w:rPr>
                <w:rFonts w:hint="eastAsia" w:ascii="Times New Roman" w:hAnsi="Times New Roman" w:eastAsia="新宋体"/>
                <w:sz w:val="21"/>
                <w:szCs w:val="21"/>
              </w:rPr>
              <w:t xml:space="preserve">2024</w:t>
            </w:r>
          </w:p>
          <w:tcPr>
            <w:tcW w:w="1290" w:type="dxa"/>
          </w:tcPr>
        </w:tc>
      </w:tr>
      <w:tr>
        <w:tc>
          <w:p w:rsidR="0024353C">
            <w:pPr>
              <w:spacing w:line="360" w:lineRule="auto"/>
              <w:jc w:val="center"/>
              <w:ind/>
            </w:pPr>
            <w:r>
              <w:rPr>
                <w:rFonts w:hint="eastAsia" w:ascii="Times New Roman" w:hAnsi="Times New Roman" w:eastAsia="新宋体"/>
                <w:sz w:val="21"/>
                <w:szCs w:val="21"/>
              </w:rPr>
              <w:t xml:space="preserve">获奖分数线</w:t>
            </w:r>
          </w:p>
          <w:tcPr>
            <w:tcW w:w="1470" w:type="dxa"/>
          </w:tcPr>
        </w:tc>
        <w:tc>
          <w:p w:rsidR="004E5AE9">
            <w:pPr>
              <w:spacing w:line="360" w:lineRule="auto"/>
              <w:jc w:val="center"/>
              <w:ind/>
            </w:pPr>
            <w:r>
              <w:rPr>
                <w:rFonts w:hint="eastAsia" w:ascii="Times New Roman" w:hAnsi="Times New Roman" w:eastAsia="新宋体"/>
                <w:sz w:val="21"/>
                <w:szCs w:val="21"/>
              </w:rPr>
              <w:t xml:space="preserve">90</w:t>
            </w:r>
          </w:p>
          <w:tcPr>
            <w:tcW w:w="1275" w:type="dxa"/>
          </w:tcPr>
        </w:tc>
        <w:tc>
          <w:p w:rsidR="005A281C">
            <w:pPr>
              <w:spacing w:line="360" w:lineRule="auto"/>
              <w:jc w:val="center"/>
              <w:ind/>
            </w:pPr>
            <w:r>
              <w:rPr>
                <w:rFonts w:hint="eastAsia" w:ascii="Times New Roman" w:hAnsi="Times New Roman" w:eastAsia="新宋体"/>
                <w:sz w:val="21"/>
                <w:szCs w:val="21"/>
              </w:rPr>
              <w:t xml:space="preserve">89</w:t>
            </w:r>
          </w:p>
          <w:tcPr>
            <w:tcW w:w="1275" w:type="dxa"/>
          </w:tcPr>
        </w:tc>
        <w:tc>
          <w:p w:rsidR="009A52EA">
            <w:pPr>
              <w:spacing w:line="360" w:lineRule="auto"/>
              <w:jc w:val="center"/>
              <w:ind/>
            </w:pPr>
            <w:r>
              <w:rPr>
                <w:rFonts w:hint="eastAsia" w:ascii="Times New Roman" w:hAnsi="Times New Roman" w:eastAsia="新宋体"/>
                <w:sz w:val="21"/>
                <w:szCs w:val="21"/>
              </w:rPr>
              <w:t xml:space="preserve">90</w:t>
            </w:r>
          </w:p>
          <w:tcPr>
            <w:tcW w:w="1260" w:type="dxa"/>
          </w:tcPr>
        </w:tc>
        <w:tc>
          <w:p w:rsidR="00AC09DF">
            <w:pPr>
              <w:spacing w:line="360" w:lineRule="auto"/>
              <w:jc w:val="center"/>
              <w:ind/>
            </w:pPr>
            <w:r>
              <w:rPr>
                <w:rFonts w:hint="eastAsia" w:ascii="Times New Roman" w:hAnsi="Times New Roman" w:eastAsia="新宋体"/>
                <w:sz w:val="21"/>
                <w:szCs w:val="21"/>
              </w:rPr>
              <w:t xml:space="preserve">89</w:t>
            </w:r>
          </w:p>
          <w:tcPr>
            <w:tcW w:w="1275" w:type="dxa"/>
          </w:tcPr>
        </w:tc>
        <w:tc>
          <w:p w:rsidR="00C52DED">
            <w:pPr>
              <w:spacing w:line="360" w:lineRule="auto"/>
              <w:jc w:val="center"/>
              <w:ind/>
            </w:pPr>
            <w:r>
              <w:rPr>
                <w:rFonts w:hint="eastAsia" w:ascii="Times New Roman" w:hAnsi="Times New Roman" w:eastAsia="新宋体"/>
                <w:sz w:val="21"/>
                <w:szCs w:val="21"/>
              </w:rPr>
              <w:t xml:space="preserve">90</w:t>
            </w:r>
          </w:p>
          <w:tcPr>
            <w:tcW w:w="1290" w:type="dxa"/>
          </w:tcPr>
        </w:tc>
      </w:tr>
    </w:tbl>
    <w:p w:rsidR="00CB4B8A">
      <w:pPr>
        <w:spacing w:line="360" w:lineRule="auto"/>
        <w:ind w:left="312" w:leftChars="130" w:right="0" w:firstLine="0" w:firstLineChars="0"/>
      </w:pPr>
      <w:r>
        <w:rPr>
          <w:rFonts w:hint="eastAsia" w:ascii="Times New Roman" w:hAnsi="Times New Roman" w:eastAsia="新宋体"/>
          <w:sz w:val="21"/>
          <w:szCs w:val="21"/>
        </w:rPr>
        <w:t xml:space="preserve">试根据以上信息及你所学的统计学知识，解决以下问题：</w:t>
      </w:r>
    </w:p>
    <w:p w:rsidR="0F125E88">
      <w:pPr>
        <w:spacing w:line="360" w:lineRule="auto"/>
        <w:ind w:left="312" w:leftChars="130" w:right="0" w:firstLine="0" w:firstLineChars="0"/>
      </w:pPr>
      <w:r>
        <w:rPr>
          <w:rFonts w:hint="eastAsia" w:ascii="Times New Roman" w:hAnsi="Times New Roman" w:eastAsia="新宋体"/>
          <w:sz w:val="21"/>
          <w:szCs w:val="21"/>
        </w:rPr>
        <w:t xml:space="preserve">（1）计算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的值，并根据平均数与方差对甲、乙的成绩进行评价；</w:t>
      </w:r>
    </w:p>
    <w:p w:rsidR="0F2F81E4">
      <w:pPr>
        <w:spacing w:line="360" w:lineRule="auto"/>
        <w:ind w:left="312" w:leftChars="130" w:right="0" w:firstLine="0" w:firstLineChars="0"/>
      </w:pPr>
      <w:r>
        <w:rPr>
          <w:rFonts w:hint="eastAsia" w:ascii="Times New Roman" w:hAnsi="Times New Roman" w:eastAsia="新宋体"/>
          <w:sz w:val="21"/>
          <w:szCs w:val="21"/>
        </w:rPr>
        <w:t xml:space="preserve">（2）计算当地近五年高中数学联赛获奖分数线的平均数，并说明：若要从中选择一人参加高中数学联赛，选谁更合适；</w:t>
      </w:r>
    </w:p>
    <w:p w:rsidR="0F3BC98E">
      <w:pPr>
        <w:spacing w:line="360" w:lineRule="auto"/>
        <w:ind w:left="312" w:leftChars="130" w:right="0" w:firstLine="0" w:firstLineChars="0"/>
      </w:pPr>
      <w:r>
        <w:rPr>
          <w:rFonts w:hint="eastAsia" w:ascii="Times New Roman" w:hAnsi="Times New Roman" w:eastAsia="新宋体"/>
          <w:sz w:val="21"/>
          <w:szCs w:val="21"/>
        </w:rPr>
        <w:t xml:space="preserve">（3）若要从中选择一人参加进一步的培养，从发展潜能的角度考虑，你认为选谁更合适？为什么？</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解：（1）由题意得：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2×（82﹣85）</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2×（83﹣85）</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（84﹣85）</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（85﹣85）</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2×（86﹣85）</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（87﹣85）</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（92﹣85）</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＝8.2，</w:t>
      </w:r>
    </w:p>
    <w:p w:rsidR="0F525323">
      <w:pPr>
        <w:spacing w:line="360" w:lineRule="auto"/>
        <w:ind w:left="312" w:leftChars="130" w:right="0" w:firstLine="0" w:firstLineChars="0"/>
      </w:pPr>
      <w:r>
        <w:rPr>
          <w:rFonts w:hint="eastAsia" w:ascii="Times New Roman" w:hAnsi="Times New Roman" w:eastAsia="新宋体"/>
          <w:sz w:val="21"/>
          <w:szCs w:val="21"/>
        </w:rPr>
        <w:t xml:space="preserve">两人的平均数相同，但乙的方差比甲小，所以乙的成绩更稳定；</w:t>
      </w:r>
    </w:p>
    <w:p w:rsidR="0F604A6C">
      <w:pPr>
        <w:spacing w:line="360" w:lineRule="auto"/>
        <w:ind w:left="312" w:leftChars="130" w:right="0" w:firstLine="0" w:firstLineChars="0"/>
      </w:pPr>
      <w:r>
        <w:rPr>
          <w:rFonts w:hint="eastAsia" w:ascii="Times New Roman" w:hAnsi="Times New Roman" w:eastAsia="新宋体"/>
          <w:sz w:val="21"/>
          <w:szCs w:val="21"/>
        </w:rPr>
        <w:t xml:space="preserve">（2）选甲更合适，理由如下：</w:t>
      </w:r>
    </w:p>
    <w:p w:rsidR="0F776244">
      <w:pPr>
        <w:spacing w:line="360" w:lineRule="auto"/>
        <w:ind w:left="312" w:leftChars="130" w:right="0" w:firstLine="0" w:firstLineChars="0"/>
      </w:pPr>
      <w:r>
        <w:rPr>
          <w:rFonts w:hint="eastAsia" w:ascii="Times New Roman" w:hAnsi="Times New Roman" w:eastAsia="新宋体"/>
          <w:sz w:val="21"/>
          <w:szCs w:val="21"/>
        </w:rPr>
        <w:t xml:space="preserve">因为当地近五年高中数学联赛获奖分数线都在89分或89分以上，在两个10次成绩中，甲有4次超过89分，乙只有1次超过89分，所以甲获奖的概率更高，所以选甲更合适；</w:t>
      </w:r>
    </w:p>
    <w:p w:rsidR="0F8C8CBB">
      <w:pPr>
        <w:spacing w:line="360" w:lineRule="auto"/>
        <w:ind w:left="312" w:leftChars="130" w:right="0" w:firstLine="0" w:firstLineChars="0"/>
      </w:pPr>
      <w:r>
        <w:rPr>
          <w:rFonts w:hint="eastAsia" w:ascii="Times New Roman" w:hAnsi="Times New Roman" w:eastAsia="新宋体"/>
          <w:sz w:val="21"/>
          <w:szCs w:val="21"/>
        </w:rPr>
        <w:t xml:space="preserve">（3）选甲更合适，理由如下：</w:t>
      </w:r>
    </w:p>
    <w:p w:rsidR="0F8D11BE">
      <w:pPr>
        <w:spacing w:line="360" w:lineRule="auto"/>
        <w:ind w:left="312" w:leftChars="130" w:right="0" w:firstLine="0" w:firstLineChars="0"/>
      </w:pPr>
      <w:r>
        <w:rPr>
          <w:rFonts w:hint="eastAsia" w:ascii="Times New Roman" w:hAnsi="Times New Roman" w:eastAsia="新宋体"/>
          <w:sz w:val="21"/>
          <w:szCs w:val="21"/>
        </w:rPr>
        <w:t xml:space="preserve">因为在两个10次成绩中，甲有4次达到90分或90以上，乙只有1次达到90分或90以上，所以选甲更合适．</w:t>
      </w:r>
    </w:p>
    <w:p w:rsidR="0F8D3C9F">
      <w:pPr>
        <w:spacing w:line="360" w:lineRule="auto"/>
        <w:ind w:left="312" w:hanging="312" w:hangingChars="130"/>
      </w:pPr>
      <w:r>
        <w:rPr>
          <w:rFonts w:hint="eastAsia" w:ascii="Times New Roman" w:hAnsi="Times New Roman" w:eastAsia="新宋体"/>
          <w:sz w:val="21"/>
          <w:szCs w:val="21"/>
        </w:rPr>
        <w:t xml:space="preserve">21．（8分）如图，△</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是等边三角形，</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，垂足为</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是由</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沿</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方向平移得到的．已知</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DCE</w:t>
      </w:r>
      <w:r>
        <w:rPr>
          <w:rFonts w:hint="eastAsia" w:ascii="Times New Roman" w:hAnsi="Times New Roman" w:eastAsia="新宋体"/>
          <w:sz w:val="21"/>
          <w:szCs w:val="21"/>
        </w:rPr>
        <w:t xml:space="preserve">的大小；</w:t>
      </w:r>
    </w:p>
    <w:p w:rsidR="0F8D793F">
      <w:pPr>
        <w:spacing w:line="360" w:lineRule="auto"/>
        <w:ind w:left="312" w:leftChars="130" w:right="0" w:firstLine="0" w:firstLineChars="0"/>
      </w:pPr>
      <w:r>
        <w:rPr>
          <w:rFonts w:hint="eastAsia" w:ascii="Times New Roman" w:hAnsi="Times New Roman" w:eastAsia="新宋体"/>
          <w:sz w:val="21"/>
          <w:szCs w:val="21"/>
        </w:rPr>
        <w:t xml:space="preserve">（2）求证：△</w:t>
      </w:r>
      <w:r>
        <w:rPr>
          <w:rFonts w:hint="eastAsia" w:ascii="Times New Roman" w:hAnsi="Times New Roman" w:eastAsia="新宋体"/>
          <w:i/>
          <w:sz w:val="21"/>
          <w:szCs w:val="21"/>
        </w:rPr>
        <w:t xml:space="preserve">CEG</w:t>
      </w:r>
      <w:r>
        <w:rPr>
          <w:rFonts w:hint="eastAsia" w:ascii="Times New Roman" w:hAnsi="Times New Roman" w:eastAsia="新宋体"/>
          <w:sz w:val="21"/>
          <w:szCs w:val="21"/>
        </w:rPr>
        <w:t xml:space="preserve">是等边三角形．</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40538" cy="11795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5" cstate="print"/>
                    <a:stretch>
                      <a:fillRect/>
                    </a:stretch>
                  </pic:blipFill>
                  <pic:spPr>
                    <a:xfrm>
                      <a:off x="0" y="0"/>
                      <a:ext cx="1240538" cy="1179578"/>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是等边三角形，</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＝60°．</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60°＝30°．</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＝90°，</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DCB</w:t>
      </w:r>
      <w:r>
        <w:rPr>
          <w:rFonts w:hint="eastAsia" w:ascii="Times New Roman" w:hAnsi="Times New Roman" w:eastAsia="新宋体"/>
          <w:sz w:val="21"/>
          <w:szCs w:val="21"/>
        </w:rPr>
        <w:t xml:space="preserve">＝60°．</w:t>
      </w:r>
    </w:p>
    <w:p w:rsidR="0F125E88">
      <w:pPr>
        <w:spacing w:line="360" w:lineRule="auto"/>
        <w:ind w:left="312" w:leftChars="130" w:right="0" w:firstLine="0" w:firstLineChars="0"/>
      </w:pPr>
      <w:r>
        <w:rPr>
          <w:rFonts w:hint="eastAsia" w:ascii="Times New Roman" w:hAnsi="Times New Roman" w:eastAsia="新宋体"/>
          <w:sz w:val="21"/>
          <w:szCs w:val="21"/>
        </w:rPr>
        <w:t xml:space="preserve">（2）证明：由平移可知：</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EF</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DCA</w:t>
      </w:r>
      <w:r>
        <w:rPr>
          <w:rFonts w:hint="eastAsia" w:ascii="Times New Roman" w:hAnsi="Times New Roman" w:eastAsia="新宋体"/>
          <w:sz w:val="21"/>
          <w:szCs w:val="21"/>
        </w:rPr>
        <w:t xml:space="preserve">＝30°，</w:t>
      </w:r>
    </w:p>
    <w:p w:rsidR="0F3BC98E">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ECA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＝30°，</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ECA</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AEC</w:t>
      </w:r>
      <w:r>
        <w:rPr>
          <w:rFonts w:hint="eastAsia" w:ascii="Times New Roman" w:hAnsi="Times New Roman" w:eastAsia="新宋体"/>
          <w:sz w:val="21"/>
          <w:szCs w:val="21"/>
        </w:rPr>
        <w:t xml:space="preserve">＝120°，</w:t>
      </w:r>
    </w:p>
    <w:p w:rsidR="0F604A6C">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垂直平分</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GEC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120°＝60°，</w:t>
      </w:r>
    </w:p>
    <w:p w:rsidR="0F8D11BE">
      <w:pPr>
        <w:spacing w:line="360" w:lineRule="auto"/>
        <w:ind w:left="312" w:leftChars="130" w:right="0" w:firstLine="0" w:firstLineChars="0"/>
      </w:pPr>
      <w:r>
        <w:rPr>
          <w:rFonts w:hint="eastAsia" w:ascii="Times New Roman" w:hAnsi="Times New Roman" w:eastAsia="新宋体"/>
          <w:sz w:val="21"/>
          <w:szCs w:val="21"/>
        </w:rPr>
        <w:t xml:space="preserve">由（1）知，∠</w:t>
      </w:r>
      <w:r>
        <w:rPr>
          <w:rFonts w:hint="eastAsia" w:ascii="Times New Roman" w:hAnsi="Times New Roman" w:eastAsia="新宋体"/>
          <w:i/>
          <w:sz w:val="21"/>
          <w:szCs w:val="21"/>
        </w:rPr>
        <w:t xml:space="preserve">GCE</w:t>
      </w:r>
      <w:r>
        <w:rPr>
          <w:rFonts w:hint="eastAsia" w:ascii="Times New Roman" w:hAnsi="Times New Roman" w:eastAsia="新宋体"/>
          <w:sz w:val="21"/>
          <w:szCs w:val="21"/>
        </w:rPr>
        <w:t xml:space="preserve">＝60°，</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EGC</w:t>
      </w:r>
      <w:r>
        <w:rPr>
          <w:rFonts w:hint="eastAsia" w:ascii="Times New Roman" w:hAnsi="Times New Roman" w:eastAsia="新宋体"/>
          <w:sz w:val="21"/>
          <w:szCs w:val="21"/>
        </w:rPr>
        <w:t xml:space="preserve">＝60°，</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EGC</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CEG</w:t>
      </w:r>
      <w:r>
        <w:rPr>
          <w:rFonts w:hint="eastAsia" w:ascii="Times New Roman" w:hAnsi="Times New Roman" w:eastAsia="新宋体"/>
          <w:sz w:val="21"/>
          <w:szCs w:val="21"/>
        </w:rPr>
        <w:t xml:space="preserve">是等边三角形．</w:t>
      </w:r>
    </w:p>
    <w:p w:rsidR="0F8DA5B4">
      <w:pPr>
        <w:spacing w:line="360" w:lineRule="auto"/>
        <w:ind w:left="312" w:hanging="312" w:hangingChars="130"/>
      </w:pPr>
      <w:r>
        <w:rPr>
          <w:rFonts w:hint="eastAsia" w:ascii="Times New Roman" w:hAnsi="Times New Roman" w:eastAsia="新宋体"/>
          <w:sz w:val="21"/>
          <w:szCs w:val="21"/>
        </w:rPr>
        <w:t xml:space="preserve">22．（10分）如图，矩形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（1）求作正方形</w:t>
      </w:r>
      <w:r>
        <w:rPr>
          <w:rFonts w:hint="eastAsia" w:ascii="Times New Roman" w:hAnsi="Times New Roman" w:eastAsia="新宋体"/>
          <w:i/>
          <w:sz w:val="21"/>
          <w:szCs w:val="21"/>
        </w:rPr>
        <w:t xml:space="preserve">EFGH</w:t>
      </w:r>
      <w:r>
        <w:rPr>
          <w:rFonts w:hint="eastAsia" w:ascii="Times New Roman" w:hAnsi="Times New Roman" w:eastAsia="新宋体"/>
          <w:sz w:val="21"/>
          <w:szCs w:val="21"/>
        </w:rPr>
        <w:t xml:space="preserve">，使得点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分别落在边</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上；（要求：尺规作图，不写作法，保留作图痕迹）</w:t>
      </w:r>
    </w:p>
    <w:p w:rsidR="004E5AE9">
      <w:pPr>
        <w:spacing w:line="360" w:lineRule="auto"/>
        <w:ind w:left="312" w:leftChars="130" w:right="0" w:firstLine="0" w:firstLineChars="0"/>
      </w:pPr>
      <w:r>
        <w:rPr>
          <w:rFonts w:hint="eastAsia" w:ascii="Times New Roman" w:hAnsi="Times New Roman" w:eastAsia="新宋体"/>
          <w:sz w:val="21"/>
          <w:szCs w:val="21"/>
        </w:rPr>
        <w:t xml:space="preserve">（2）若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＝4，求（1）中所作的正方形的边长．</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00203" cy="8564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6" cstate="print"/>
                    <a:stretch>
                      <a:fillRect/>
                    </a:stretch>
                  </pic:blipFill>
                  <pic:spPr>
                    <a:xfrm>
                      <a:off x="0" y="0"/>
                      <a:ext cx="1600203" cy="856490"/>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解：（1）正方形</w:t>
      </w:r>
      <w:r>
        <w:rPr>
          <w:rFonts w:hint="eastAsia" w:ascii="Times New Roman" w:hAnsi="Times New Roman" w:eastAsia="新宋体"/>
          <w:i/>
          <w:sz w:val="21"/>
          <w:szCs w:val="21"/>
        </w:rPr>
        <w:t xml:space="preserve">EFGH</w:t>
      </w:r>
      <w:r>
        <w:rPr>
          <w:rFonts w:hint="eastAsia" w:ascii="Times New Roman" w:hAnsi="Times New Roman" w:eastAsia="新宋体"/>
          <w:sz w:val="21"/>
          <w:szCs w:val="21"/>
        </w:rPr>
        <w:t xml:space="preserve">即为所求；</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09347" cy="122834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7" cstate="print"/>
                    <a:stretch>
                      <a:fillRect/>
                    </a:stretch>
                  </pic:blipFill>
                  <pic:spPr>
                    <a:xfrm>
                      <a:off x="0" y="0"/>
                      <a:ext cx="1609347" cy="1228346"/>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是矩形，</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＝90°，</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B</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4</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AD</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OE</m:t>
              </m:r>
            </m:num>
            <m:den>
              <m:r>
                <w:rPr xmlns:w="http://schemas.openxmlformats.org/wordprocessingml/2006/main">
                  <w:rFonts w:ascii="Cambria Math" w:hAnsi="Cambria Math" w:eastAsia="新宋体"/>
                  <w:sz w:val="28"/>
                  <w:szCs w:val="28"/>
                </w:rPr>
                <m:t>OD</m:t>
              </m:r>
            </m:den>
          </m:f>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EFGH</w:t>
      </w:r>
      <w:r>
        <w:rPr>
          <w:rFonts w:hint="eastAsia" w:ascii="Times New Roman" w:hAnsi="Times New Roman" w:eastAsia="新宋体"/>
          <w:sz w:val="21"/>
          <w:szCs w:val="21"/>
        </w:rPr>
        <w:t xml:space="preserve">是正方形，</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OH</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5</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OH</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EH</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10</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正方形</w:t>
      </w:r>
      <w:r>
        <w:rPr>
          <w:rFonts w:hint="eastAsia" w:ascii="Times New Roman" w:hAnsi="Times New Roman" w:eastAsia="新宋体"/>
          <w:i/>
          <w:sz w:val="21"/>
          <w:szCs w:val="21"/>
        </w:rPr>
        <w:t xml:space="preserve">EFGH</w:t>
      </w:r>
      <w:r>
        <w:rPr>
          <w:rFonts w:hint="eastAsia" w:ascii="Times New Roman" w:hAnsi="Times New Roman" w:eastAsia="新宋体"/>
          <w:sz w:val="21"/>
          <w:szCs w:val="21"/>
        </w:rPr>
        <w:t xml:space="preserve">的边长为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10</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11BE">
      <w:pPr>
        <w:spacing w:line="360" w:lineRule="auto"/>
        <w:ind w:left="312" w:hanging="312" w:hangingChars="130"/>
      </w:pPr>
      <w:r>
        <w:rPr>
          <w:rFonts w:hint="eastAsia" w:ascii="Times New Roman" w:hAnsi="Times New Roman" w:eastAsia="新宋体"/>
          <w:sz w:val="21"/>
          <w:szCs w:val="21"/>
        </w:rPr>
        <w:t xml:space="preserve">23．（10分）在平面直角坐标系中，二次函数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﹣2的图象过点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a</m:t>
              </m:r>
            </m:den>
          </m:f>
        </m:oMath>
      </w:r>
      <w:r>
        <w:rPr>
          <w:rFonts w:hint="eastAsia" w:ascii="Times New Roman" w:hAnsi="Times New Roman" w:eastAsia="新宋体"/>
          <w:sz w:val="21"/>
          <w:szCs w:val="21"/>
        </w:rPr>
        <w:t xml:space="preserve">的值；</w:t>
      </w:r>
    </w:p>
    <w:p w:rsidR="0F8D6703">
      <w:pPr>
        <w:spacing w:line="360" w:lineRule="auto"/>
        <w:ind w:left="312" w:leftChars="130" w:right="0" w:firstLine="0" w:firstLineChars="0"/>
      </w:pPr>
      <w:r>
        <w:rPr>
          <w:rFonts w:hint="eastAsia" w:ascii="Times New Roman" w:hAnsi="Times New Roman" w:eastAsia="新宋体"/>
          <w:sz w:val="21"/>
          <w:szCs w:val="21"/>
        </w:rPr>
        <w:t xml:space="preserve">（2）已知二次函数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﹣2的最大值为1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i</w:t>
      </w:r>
      <w:r>
        <w:rPr>
          <w:rFonts w:hint="eastAsia" w:ascii="Times New Roman" w:hAnsi="Times New Roman" w:eastAsia="新宋体"/>
          <w:sz w:val="21"/>
          <w:szCs w:val="21"/>
        </w:rPr>
        <w:t xml:space="preserve">）求该二次函数的表达式；</w:t>
      </w:r>
    </w:p>
    <w:p w:rsidR="0F8DA5B4">
      <w:pPr>
        <w:spacing w:line="360" w:lineRule="auto"/>
        <w:ind w:left="312" w:leftChars="130" w:right="0" w:firstLine="0" w:firstLineChars="0"/>
      </w:pPr>
      <w:r>
        <w:rPr>
          <w:rFonts w:hint="eastAsia" w:ascii="Times New Roman" w:hAnsi="Times New Roman" w:eastAsia="新宋体"/>
          <w:sz w:val="21"/>
          <w:szCs w:val="21"/>
        </w:rPr>
        <w:t xml:space="preserve">（ⅱ）若</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）为该二次函数图象上的不同两点，且</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≠0，求证：</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m</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r>
                <w:rPr xmlns:w="http://schemas.openxmlformats.org/wordprocessingml/2006/main">
                  <w:rFonts w:ascii="Cambria Math" w:hAnsi="Cambria Math" w:eastAsia="新宋体"/>
                  <w:sz w:val="28"/>
                  <w:szCs w:val="28"/>
                </w:rPr>
                <m:t>-2</m:t>
              </m:r>
            </m:num>
            <m:den>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（1）解：二次函数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﹣2的图象的对称轴为直线</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2a</m:t>
              </m:r>
            </m:den>
          </m:f>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）在该函数的图象上，</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2a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2a</m:t>
              </m:r>
            </m:den>
          </m:f>
          <m:r>
            <w:rPr xmlns:w="http://schemas.openxmlformats.org/wordprocessingml/2006/main">
              <w:rFonts w:ascii="Cambria Math" w:hAnsi="Cambria Math" w:eastAsia="新宋体"/>
              <w:sz w:val="21"/>
              <w:szCs w:val="21"/>
            </w:rPr>
            <m:t>-1</m:t>
          </m:r>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2a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a</m:t>
              </m:r>
            </m:den>
          </m:f>
          <m:r>
            <w:rPr xmlns:w="http://schemas.openxmlformats.org/wordprocessingml/2006/main">
              <w:rFonts w:ascii="Cambria Math" w:hAnsi="Cambria Math" w:eastAsia="新宋体"/>
              <w:sz w:val="21"/>
              <w:szCs w:val="21"/>
            </w:rPr>
            <m:t>=-3</m:t>
          </m:r>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解：由（1）可得，</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该函数的表达式为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﹣2，</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函数图象的顶点坐标为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a-2)</m:t>
          </m:r>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函数的最大值为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＜0，且</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a-2=1-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＝﹣1，或</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＝4（舍去），</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该二次函数的表达式为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p>
    <w:p w:rsidR="0F776244">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证明：</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）在函数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﹣2的图象上，</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m:t>
          </m:r>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+3</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由</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知，点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）关于直线</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对称，不妨设</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oMath>
      </w: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＝3，</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m</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r>
                <w:rPr xmlns:w="http://schemas.openxmlformats.org/wordprocessingml/2006/main">
                  <w:rFonts w:ascii="Cambria Math" w:hAnsi="Cambria Math" w:eastAsia="新宋体"/>
                  <w:sz w:val="28"/>
                  <w:szCs w:val="28"/>
                </w:rPr>
                <m:t>-2</m:t>
              </m:r>
            </m:num>
            <m:den>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den>
          </m:f>
        </m:oMath>
      </w:r>
    </w:p>
    <w:p w:rsidR="0F8D793F">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-1)(</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-1)-m(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 </w:t>
      </w:r>
    </w:p>
    <w:p w:rsidR="0F8DA5B4">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sSubSup>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up>
                  <m:r>
                    <w:rPr xmlns:w="http://schemas.openxmlformats.org/wordprocessingml/2006/main">
                      <w:rFonts w:ascii="Cambria Math" w:hAnsi="Cambria Math" w:eastAsia="新宋体"/>
                      <w:sz w:val="28"/>
                      <w:szCs w:val="28"/>
                    </w:rPr>
                    <m:t>2</m:t>
                  </m:r>
                </m:sup>
              </m:sSubSup>
              <m:r>
                <w:rPr xmlns:w="http://schemas.openxmlformats.org/wordprocessingml/2006/main">
                  <w:rFonts w:ascii="Cambria Math" w:hAnsi="Cambria Math" w:eastAsia="新宋体"/>
                  <w:sz w:val="28"/>
                  <w:szCs w:val="28"/>
                </w:rPr>
                <m:t>-3</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-1)-m(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 </w:t>
      </w:r>
    </w:p>
    <w:p w:rsidR="0024353C">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-1)-m(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 </w:t>
      </w:r>
    </w:p>
    <w:p w:rsidR="004E5AE9">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m(</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 </w:t>
      </w:r>
    </w:p>
    <w:p w:rsidR="005A281C">
      <w:pPr>
        <w:spacing w:line="360" w:lineRule="auto"/>
        <w:ind w:left="312" w:leftChars="130" w:right="0" w:firstLine="0" w:firstLineChars="0"/>
      </w:pPr>
      <w:r>
        <w:rPr>
          <w:rFonts w:hint="eastAsia" w:ascii="Times New Roman" w:hAnsi="Times New Roman" w:eastAsia="新宋体"/>
          <w:sz w:val="21"/>
          <w:szCs w:val="21"/>
        </w:rPr>
        <w:t xml:space="preserve">＝0，</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m</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r>
                <w:rPr xmlns:w="http://schemas.openxmlformats.org/wordprocessingml/2006/main">
                  <w:rFonts w:ascii="Cambria Math" w:hAnsi="Cambria Math" w:eastAsia="新宋体"/>
                  <w:sz w:val="28"/>
                  <w:szCs w:val="28"/>
                </w:rPr>
                <m:t>-2</m:t>
              </m:r>
            </m:num>
            <m:den>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AC09DF">
      <w:pPr>
        <w:spacing w:line="360" w:lineRule="auto"/>
        <w:ind w:left="312" w:hanging="312" w:hangingChars="130"/>
      </w:pPr>
      <w:r>
        <w:rPr>
          <w:rFonts w:hint="eastAsia" w:ascii="Times New Roman" w:hAnsi="Times New Roman" w:eastAsia="新宋体"/>
          <w:sz w:val="21"/>
          <w:szCs w:val="21"/>
        </w:rPr>
        <w:t xml:space="preserve">24．（12分）阅读材料，回答问题．</w:t>
      </w:r>
    </w:p>
    <w:p w:rsidR="00C52DED">
      <w:pPr>
        <w:spacing w:line="360" w:lineRule="auto"/>
        <w:ind w:left="312" w:leftChars="130" w:right="0" w:firstLine="0" w:firstLineChars="0"/>
      </w:pPr>
      <w:r>
        <w:rPr>
          <w:rFonts w:hint="eastAsia" w:ascii="Times New Roman" w:hAnsi="Times New Roman" w:eastAsia="新宋体"/>
          <w:sz w:val="21"/>
          <w:szCs w:val="21"/>
        </w:rPr>
        <w:t xml:space="preserve">【主题】两个正数的积与商的位数探究．</w:t>
      </w:r>
    </w:p>
    <w:p w:rsidR="00CB4B8A">
      <w:pPr>
        <w:spacing w:line="360" w:lineRule="auto"/>
        <w:ind w:left="312" w:leftChars="130" w:right="0" w:firstLine="0" w:firstLineChars="0"/>
      </w:pPr>
      <w:r>
        <w:rPr>
          <w:rFonts w:hint="eastAsia" w:ascii="Times New Roman" w:hAnsi="Times New Roman" w:eastAsia="新宋体"/>
          <w:sz w:val="21"/>
          <w:szCs w:val="21"/>
        </w:rPr>
        <w:t xml:space="preserve">【提出问题】小明是一位爱思考的小学生．一次，在完成多位数的乘法时，他根据提出算式“46×2＝92；35×21＝735；663×11＝7293；186×362＝67332”，猜想：</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位的正整数与</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位的正整数的乘积是一个（</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﹣1）位的正整数．</w:t>
      </w:r>
    </w:p>
    <w:p w:rsidR="0F125E88">
      <w:pPr>
        <w:spacing w:line="360" w:lineRule="auto"/>
        <w:ind w:left="312" w:leftChars="130" w:right="0" w:firstLine="0" w:firstLineChars="0"/>
      </w:pPr>
      <w:r>
        <w:rPr>
          <w:rFonts w:hint="eastAsia" w:ascii="Times New Roman" w:hAnsi="Times New Roman" w:eastAsia="新宋体"/>
          <w:sz w:val="21"/>
          <w:szCs w:val="21"/>
        </w:rPr>
        <w:t xml:space="preserve">【分析探究】问题1 小明的猜想是否正确？若正确，请给予证明；否则，请举出反例．</w:t>
      </w:r>
    </w:p>
    <w:p w:rsidR="0F2F81E4">
      <w:pPr>
        <w:spacing w:line="360" w:lineRule="auto"/>
        <w:ind w:left="312" w:leftChars="130" w:right="0" w:firstLine="0" w:firstLineChars="0"/>
      </w:pPr>
      <w:r>
        <w:rPr>
          <w:rFonts w:hint="eastAsia" w:ascii="Times New Roman" w:hAnsi="Times New Roman" w:eastAsia="新宋体"/>
          <w:sz w:val="21"/>
          <w:szCs w:val="21"/>
        </w:rPr>
        <w:t xml:space="preserve">【推广延伸】</w:t>
      </w:r>
    </w:p>
    <w:p w:rsidR="0F3BC98E">
      <w:pPr>
        <w:spacing w:line="360" w:lineRule="auto"/>
        <w:ind w:left="312" w:leftChars="130" w:right="0" w:firstLine="0" w:firstLineChars="0"/>
      </w:pPr>
      <w:r>
        <w:rPr>
          <w:rFonts w:hint="eastAsia" w:ascii="Times New Roman" w:hAnsi="Times New Roman" w:eastAsia="新宋体"/>
          <w:sz w:val="21"/>
          <w:szCs w:val="21"/>
        </w:rPr>
        <w:t xml:space="preserve">小明的猜想激发了初中生小华的探究热情．为了使问题的研究推广到有理数的乘法，进而迁移到对除法的研究，小华将数的“位数”与“数字”的概念进行推广，规定：如果一个正数用科学记数法表示为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n</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，则称这个数的位数是</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1，数字是</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借此，小华研究了两个数乘积的位数问题，提出并证明了以下命题．</w:t>
      </w:r>
    </w:p>
    <w:p w:rsidR="0F525323">
      <w:pPr>
        <w:spacing w:line="360" w:lineRule="auto"/>
        <w:ind w:left="312" w:leftChars="130" w:right="0" w:firstLine="0" w:firstLineChars="0"/>
      </w:pPr>
      <w:r>
        <w:rPr>
          <w:rFonts w:hint="eastAsia" w:ascii="Times New Roman" w:hAnsi="Times New Roman" w:eastAsia="新宋体"/>
          <w:sz w:val="21"/>
          <w:szCs w:val="21"/>
        </w:rPr>
        <w:t xml:space="preserve">命题：若正数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的位数分别为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，数字分别为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，则必有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，或</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．并且，当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﹣1；当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证明：依题意知，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用科学记数法可分别表示为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m</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n</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p</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均为正数．由</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m</w:t>
      </w:r>
      <w:r>
        <w:rPr>
          <w:rFonts w:hint="eastAsia" w:ascii="Times New Roman" w:hAnsi="Times New Roman" w:eastAsia="新宋体"/>
          <w:sz w:val="24"/>
          <w:szCs w:val="24"/>
          <w:vertAlign w:val="superscript"/>
        </w:rPr>
        <w:t xml:space="preserve">+</w:t>
      </w:r>
      <w:r>
        <w:rPr>
          <w:rFonts w:hint="eastAsia" w:ascii="Times New Roman" w:hAnsi="Times New Roman" w:eastAsia="新宋体"/>
          <w:i/>
          <w:sz w:val="24"/>
          <w:szCs w:val="24"/>
          <w:vertAlign w:val="superscript"/>
        </w:rPr>
        <w:t xml:space="preserve">n</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×10</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p</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m:t>
          </m:r>
          <m:sSup>
            <m:e>
              <m:r>
                <w:rPr xmlns:w="http://schemas.openxmlformats.org/wordprocessingml/2006/main">
                  <w:rFonts w:ascii="Cambria Math" w:hAnsi="Cambria Math" w:eastAsia="新宋体"/>
                  <w:sz w:val="21"/>
                  <w:szCs w:val="21"/>
                </w:rPr>
                <m:t>0</m:t>
              </m:r>
            </m:e>
            <m:sup>
              <m:r>
                <w:rPr xmlns:w="http://schemas.openxmlformats.org/wordprocessingml/2006/main">
                  <w:rFonts w:ascii="Cambria Math" w:hAnsi="Cambria Math" w:eastAsia="新宋体"/>
                  <w:sz w:val="21"/>
                  <w:szCs w:val="21"/>
                </w:rPr>
                <m:t>p-m-n+1</m:t>
              </m:r>
            </m:sup>
          </m:sSup>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1，所以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＜10，又</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10</m:t>
              </m:r>
            </m:den>
          </m:f>
        </m:oMath>
      </w:r>
      <w:r>
        <w:rPr>
          <w:rFonts w:hint="eastAsia" w:ascii="Times New Roman" w:hAnsi="Times New Roman" w:eastAsia="新宋体"/>
          <w:sz w:val="21"/>
          <w:szCs w:val="21"/>
        </w:rPr>
        <w:t xml:space="preserve">，所以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10</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10．由（*）知，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1，所以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﹣1；</w:t>
      </w:r>
    </w:p>
    <w:p w:rsidR="0F8D11BE">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m:t>
                    </m:r>
                  </m:e>
                </m:mr>
              </m:m>
            </m:e>
          </m:d>
        </m:oMath>
      </w:r>
      <w:r>
        <w:rPr>
          <w:rFonts w:hint="eastAsia" w:ascii="Times New Roman" w:hAnsi="Times New Roman" w:eastAsia="新宋体"/>
          <w:sz w:val="21"/>
          <w:szCs w:val="21"/>
        </w:rPr>
        <w:t xml:space="preserve">，所以</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≤b＜10</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＞a≥1</m:t>
                    </m:r>
                  </m:e>
                </m:mr>
              </m:m>
            </m:e>
          </m:d>
        </m:oMath>
      </w:r>
      <w:r>
        <w:rPr>
          <w:rFonts w:hint="eastAsia" w:ascii="Times New Roman" w:hAnsi="Times New Roman" w:eastAsia="新宋体"/>
          <w:sz w:val="21"/>
          <w:szCs w:val="21"/>
        </w:rPr>
        <w:t xml:space="preserve">，所以1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10，与（*）矛盾，不合题意；</w:t>
      </w:r>
    </w:p>
    <w:p w:rsidR="0F8D3C9F">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Calibri"/>
          <w:sz w:val="21"/>
          <w:szCs w:val="21"/>
        </w:rPr>
        <w:t xml:space="preserve">①</w:t>
      </w:r>
      <w:r>
        <w:rPr>
          <w:rFonts w:hint="eastAsia" w:ascii="Times New Roman" w:hAnsi="Times New Roman" w:eastAsia="新宋体"/>
          <w:u w:val="single"/>
          <w:sz w:val="21"/>
          <w:szCs w:val="21"/>
        </w:rPr>
        <w:t xml:space="preserve">　当</w:t>
      </w:r>
      <w:r>
        <w:rPr>
          <w:rFonts w:hint="eastAsia" w:ascii="Times New Roman" w:hAnsi="Times New Roman" w:eastAsia="新宋体"/>
          <w:i/>
          <w:u w:val="single"/>
          <w:sz w:val="21"/>
          <w:szCs w:val="21"/>
        </w:rPr>
        <w:t xml:space="preserve">c</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a</w:t>
      </w:r>
      <w:r>
        <w:rPr>
          <w:rFonts w:hint="eastAsia" w:ascii="Times New Roman" w:hAnsi="Times New Roman" w:eastAsia="新宋体"/>
          <w:u w:val="single"/>
          <w:sz w:val="21"/>
          <w:szCs w:val="21"/>
        </w:rPr>
        <w:t xml:space="preserve">且</w:t>
      </w:r>
      <w:r>
        <w:rPr>
          <w:rFonts w:hint="eastAsia" w:ascii="Times New Roman" w:hAnsi="Times New Roman" w:eastAsia="新宋体"/>
          <w:i/>
          <w:u w:val="single"/>
          <w:sz w:val="21"/>
          <w:szCs w:val="21"/>
        </w:rPr>
        <w:t xml:space="preserve">c</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b</w:t>
      </w:r>
      <w:r>
        <w:rPr>
          <w:rFonts w:hint="eastAsia" w:ascii="Times New Roman" w:hAnsi="Times New Roman" w:eastAsia="新宋体"/>
          <w:u w:val="single"/>
          <w:sz w:val="21"/>
          <w:szCs w:val="21"/>
        </w:rPr>
        <w:t xml:space="preserve">时，可得</w:t>
      </w:r>
      <w:r>
        <w:rPr>
          <w:rFonts w:hint="eastAsia" w:ascii="Times New Roman" w:hAnsi="Times New Roman" w:eastAsia="新宋体"/>
          <w:u w:val="single"/>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＞b≥1，</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≤a＜10，</m:t>
                    </m:r>
                  </m:e>
                </m:mr>
              </m:m>
            </m:e>
          </m:d>
        </m:oMath>
      </w:r>
      <w:r>
        <w:rPr>
          <w:rFonts w:hint="eastAsia" w:ascii="Times New Roman" w:hAnsi="Times New Roman" w:eastAsia="新宋体"/>
          <w:u w:val="single"/>
          <w:sz w:val="21"/>
          <w:szCs w:val="21"/>
        </w:rPr>
        <w:t xml:space="preserve">，得</w:t>
      </w:r>
      <w:r>
        <w:rPr>
          <w:rFonts w:hint="eastAsia" w:ascii="Times New Roman" w:hAnsi="Times New Roman" w:eastAsia="新宋体"/>
          <w:u w:val="single"/>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＜10</m:t>
          </m:r>
        </m:oMath>
      </w:r>
      <w:r>
        <w:rPr>
          <w:rFonts w:hint="eastAsia" w:ascii="Times New Roman" w:hAnsi="Times New Roman" w:eastAsia="新宋体"/>
          <w:u w:val="single"/>
          <w:sz w:val="21"/>
          <w:szCs w:val="21"/>
        </w:rPr>
        <w:t xml:space="preserve">，不合题意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Calibri"/>
          <w:sz w:val="21"/>
          <w:szCs w:val="21"/>
        </w:rPr>
        <w:t xml:space="preserve">②</w:t>
      </w:r>
      <w:r>
        <w:rPr>
          <w:rFonts w:hint="eastAsia" w:ascii="Times New Roman" w:hAnsi="Times New Roman" w:eastAsia="新宋体"/>
          <w:u w:val="single"/>
          <w:sz w:val="21"/>
          <w:szCs w:val="21"/>
        </w:rPr>
        <w:t xml:space="preserve">　当</w:t>
      </w:r>
      <w:r>
        <w:rPr>
          <w:rFonts w:hint="eastAsia" w:ascii="Times New Roman" w:hAnsi="Times New Roman" w:eastAsia="新宋体"/>
          <w:i/>
          <w:u w:val="single"/>
          <w:sz w:val="21"/>
          <w:szCs w:val="21"/>
        </w:rPr>
        <w:t xml:space="preserve">c</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a</w:t>
      </w:r>
      <w:r>
        <w:rPr>
          <w:rFonts w:hint="eastAsia" w:ascii="Times New Roman" w:hAnsi="Times New Roman" w:eastAsia="新宋体"/>
          <w:u w:val="single"/>
          <w:sz w:val="21"/>
          <w:szCs w:val="21"/>
        </w:rPr>
        <w:t xml:space="preserve">且</w:t>
      </w:r>
      <w:r>
        <w:rPr>
          <w:rFonts w:hint="eastAsia" w:ascii="Times New Roman" w:hAnsi="Times New Roman" w:eastAsia="新宋体"/>
          <w:i/>
          <w:u w:val="single"/>
          <w:sz w:val="21"/>
          <w:szCs w:val="21"/>
        </w:rPr>
        <w:t xml:space="preserve">c</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b</w:t>
      </w:r>
      <w:r>
        <w:rPr>
          <w:rFonts w:hint="eastAsia" w:ascii="Times New Roman" w:hAnsi="Times New Roman" w:eastAsia="新宋体"/>
          <w:u w:val="single"/>
          <w:sz w:val="21"/>
          <w:szCs w:val="21"/>
        </w:rPr>
        <w:t xml:space="preserve">时，可得</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＞b＞1</m:t>
          </m:r>
        </m:oMath>
      </w:r>
      <w:r>
        <w:rPr>
          <w:rFonts w:hint="eastAsia" w:ascii="Times New Roman" w:hAnsi="Times New Roman" w:eastAsia="新宋体"/>
          <w:u w:val="single"/>
          <w:sz w:val="21"/>
          <w:szCs w:val="21"/>
        </w:rPr>
        <w:t xml:space="preserve">，可得</w:t>
      </w:r>
      <w:r>
        <w:rPr>
          <w:rFonts w:hint="eastAsia" w:ascii="Times New Roman" w:hAnsi="Times New Roman" w:eastAsia="新宋体"/>
          <w:u w:val="single"/>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＜100</m:t>
          </m:r>
        </m:oMath>
      </w:r>
      <w:r>
        <w:rPr>
          <w:rFonts w:hint="eastAsia" w:ascii="Times New Roman" w:hAnsi="Times New Roman" w:eastAsia="新宋体"/>
          <w:u w:val="single"/>
          <w:sz w:val="21"/>
          <w:szCs w:val="21"/>
        </w:rPr>
        <w:t xml:space="preserve">，得</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=10</m:t>
          </m:r>
        </m:oMath>
      </w:r>
      <w:r>
        <w:rPr>
          <w:rFonts w:hint="eastAsia" w:ascii="Times New Roman" w:hAnsi="Times New Roman" w:eastAsia="新宋体"/>
          <w:u w:val="single"/>
          <w:sz w:val="21"/>
          <w:szCs w:val="21"/>
        </w:rPr>
        <w:t xml:space="preserve">，即得 </w:t>
      </w:r>
      <w:r>
        <w:rPr>
          <w:rFonts w:hint="eastAsia" w:ascii="Times New Roman" w:hAnsi="Times New Roman" w:eastAsia="新宋体"/>
          <w:i/>
          <w:u w:val="single"/>
          <w:sz w:val="21"/>
          <w:szCs w:val="21"/>
        </w:rPr>
        <w:t xml:space="preserve">p</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m</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n</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综上所述，命题成立．</w:t>
      </w:r>
    </w:p>
    <w:p w:rsidR="0F8DA5B4">
      <w:pPr>
        <w:spacing w:line="360" w:lineRule="auto"/>
        <w:ind w:left="312" w:leftChars="130" w:right="0" w:firstLine="0" w:firstLineChars="0"/>
      </w:pPr>
      <w:r>
        <w:rPr>
          <w:rFonts w:hint="eastAsia" w:ascii="Times New Roman" w:hAnsi="Times New Roman" w:eastAsia="新宋体"/>
          <w:sz w:val="21"/>
          <w:szCs w:val="21"/>
        </w:rPr>
        <w:t xml:space="preserve">【拓展迁移】问题2 若正数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的位数分别为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，那么</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B</m:t>
              </m:r>
            </m:den>
          </m:f>
        </m:oMath>
      </w:r>
      <w:r>
        <w:rPr>
          <w:rFonts w:hint="eastAsia" w:ascii="Times New Roman" w:hAnsi="Times New Roman" w:eastAsia="新宋体"/>
          <w:sz w:val="21"/>
          <w:szCs w:val="21"/>
        </w:rPr>
        <w:t xml:space="preserve">的位数是多少？证明你的结论．</w:t>
      </w:r>
    </w:p>
    <w:p w:rsidR="0024353C">
      <w:pPr>
        <w:spacing w:line="360" w:lineRule="auto"/>
        <w:ind w:left="312" w:leftChars="130" w:right="0" w:firstLine="0" w:firstLineChars="0"/>
      </w:pPr>
      <w:r>
        <w:rPr>
          <w:rFonts w:hint="eastAsia" w:ascii="Times New Roman" w:hAnsi="Times New Roman" w:eastAsia="新宋体"/>
          <w:sz w:val="21"/>
          <w:szCs w:val="21"/>
        </w:rPr>
        <w:t xml:space="preserve">（1）解决问题1；</w:t>
      </w:r>
    </w:p>
    <w:p w:rsidR="004E5AE9">
      <w:pPr>
        <w:spacing w:line="360" w:lineRule="auto"/>
        <w:ind w:left="312" w:leftChars="130" w:right="0" w:firstLine="0" w:firstLineChars="0"/>
      </w:pPr>
      <w:r>
        <w:rPr>
          <w:rFonts w:hint="eastAsia" w:ascii="Times New Roman" w:hAnsi="Times New Roman" w:eastAsia="新宋体"/>
          <w:sz w:val="21"/>
          <w:szCs w:val="21"/>
        </w:rPr>
        <w:t xml:space="preserve">（2）请把</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所缺的证明过程补充完整；</w:t>
      </w:r>
    </w:p>
    <w:p w:rsidR="005A281C">
      <w:pPr>
        <w:spacing w:line="360" w:lineRule="auto"/>
        <w:ind w:left="312" w:leftChars="130" w:right="0" w:firstLine="0" w:firstLineChars="0"/>
      </w:pPr>
      <w:r>
        <w:rPr>
          <w:rFonts w:hint="eastAsia" w:ascii="Times New Roman" w:hAnsi="Times New Roman" w:eastAsia="新宋体"/>
          <w:sz w:val="21"/>
          <w:szCs w:val="21"/>
        </w:rPr>
        <w:t xml:space="preserve">（3）解决问题2．</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解：（1）小明的猜想不正确，</w:t>
      </w:r>
    </w:p>
    <w:p w:rsidR="00AC09DF">
      <w:pPr>
        <w:spacing w:line="360" w:lineRule="auto"/>
        <w:ind w:left="312" w:leftChars="130" w:right="0" w:firstLine="0" w:firstLineChars="0"/>
      </w:pPr>
      <w:r>
        <w:rPr>
          <w:rFonts w:hint="eastAsia" w:ascii="Times New Roman" w:hAnsi="Times New Roman" w:eastAsia="新宋体"/>
          <w:sz w:val="21"/>
          <w:szCs w:val="21"/>
        </w:rPr>
        <w:t xml:space="preserve">反例：3×4＝12；</w:t>
      </w:r>
    </w:p>
    <w:p w:rsidR="00C52DED">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m:t>
                    </m:r>
                  </m:e>
                </m:mr>
              </m:m>
            </m:e>
          </m:d>
        </m:oMath>
      </w:r>
      <w:r>
        <w:rPr>
          <w:rFonts w:hint="eastAsia" w:ascii="Times New Roman" w:hAnsi="Times New Roman" w:eastAsia="新宋体"/>
          <w:sz w:val="21"/>
          <w:szCs w:val="21"/>
        </w:rPr>
        <w:t xml:space="preserve">，所以</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＞b≥1，</m:t>
                    </m:r>
                  </m:e>
                </m:mr>
                <m:mr>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≤a＜10，</m:t>
                    </m:r>
                  </m:e>
                </m:mr>
              </m:m>
            </m:e>
          </m:d>
        </m:oMath>
      </w:r>
      <w:r>
        <w:rPr>
          <w:rFonts w:hint="eastAsia" w:ascii="Times New Roman" w:hAnsi="Times New Roman" w:eastAsia="新宋体"/>
          <w:sz w:val="21"/>
          <w:szCs w:val="21"/>
        </w:rPr>
        <w:t xml:space="preserve">，所以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＜10</m:t>
          </m:r>
        </m:oMath>
      </w:r>
      <w:r>
        <w:rPr>
          <w:rFonts w:hint="eastAsia" w:ascii="Times New Roman" w:hAnsi="Times New Roman" w:eastAsia="新宋体"/>
          <w:sz w:val="21"/>
          <w:szCs w:val="21"/>
        </w:rPr>
        <w:t xml:space="preserve">，与（*）矛盾，不合题意；</w:t>
      </w:r>
    </w:p>
    <w:p w:rsidR="00CB4B8A">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m:t>
          </m:r>
        </m:oMath>
      </w:r>
      <w:r>
        <w:rPr>
          <w:rFonts w:hint="eastAsia" w:ascii="Times New Roman" w:hAnsi="Times New Roman" w:eastAsia="新宋体"/>
          <w:sz w:val="21"/>
          <w:szCs w:val="21"/>
        </w:rPr>
        <w:t xml:space="preserve">所以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＞b＞1</m:t>
          </m:r>
        </m:oMath>
      </w:r>
      <w:r>
        <w:rPr>
          <w:rFonts w:hint="eastAsia" w:ascii="Times New Roman" w:hAnsi="Times New Roman" w:eastAsia="新宋体"/>
          <w:sz w:val="21"/>
          <w:szCs w:val="21"/>
        </w:rPr>
        <w:t xml:space="preserve">，又</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≤ab＜100</m:t>
          </m:r>
        </m:oMath>
      </w:r>
      <w:r>
        <w:rPr>
          <w:rFonts w:hint="eastAsia" w:ascii="Times New Roman" w:hAnsi="Times New Roman" w:eastAsia="新宋体"/>
          <w:sz w:val="21"/>
          <w:szCs w:val="21"/>
        </w:rPr>
        <w:t xml:space="preserve">，所以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＜100</m:t>
          </m:r>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由（*）知</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=10</m:t>
          </m:r>
        </m:oMath>
      </w:r>
      <w:r>
        <w:rPr>
          <w:rFonts w:hint="eastAsia" w:ascii="Times New Roman" w:hAnsi="Times New Roman" w:eastAsia="新宋体"/>
          <w:sz w:val="21"/>
          <w:szCs w:val="21"/>
        </w:rPr>
        <w:t xml:space="preserve">所以 </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（3）当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的数字大于或等于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的数字时，</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B</m:t>
              </m:r>
            </m:den>
          </m:f>
        </m:oMath>
      </w:r>
      <w:r>
        <w:rPr>
          <w:rFonts w:hint="eastAsia" w:ascii="Times New Roman" w:hAnsi="Times New Roman" w:eastAsia="新宋体"/>
          <w:sz w:val="21"/>
          <w:szCs w:val="21"/>
        </w:rPr>
        <w:t xml:space="preserve">的位数是</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3BC98E">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的数字小于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的数字时，</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B</m:t>
              </m:r>
            </m:den>
          </m:f>
        </m:oMath>
      </w:r>
      <w:r>
        <w:rPr>
          <w:rFonts w:hint="eastAsia" w:ascii="Times New Roman" w:hAnsi="Times New Roman" w:eastAsia="新宋体"/>
          <w:sz w:val="21"/>
          <w:szCs w:val="21"/>
        </w:rPr>
        <w:t xml:space="preserve">的位数是</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证明如下：由已知，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的位数分别为</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B</m:t>
              </m:r>
            </m:den>
          </m:f>
          <m:r>
            <w:rPr xmlns:w="http://schemas.openxmlformats.org/wordprocessingml/2006/main">
              <w:rFonts w:ascii="Cambria Math" w:hAnsi="Cambria Math" w:eastAsia="新宋体"/>
              <w:sz w:val="21"/>
              <w:szCs w:val="21"/>
            </w:rPr>
            <m:t>=C</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的数字分别为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的位数为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由小华的命题知，当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时，必有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此时，</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﹣1，所以</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8C8CBB">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时，必有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此时，</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综上所述，当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的数字大于或等于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的数字时，</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B</m:t>
              </m:r>
            </m:den>
          </m:f>
        </m:oMath>
      </w:r>
      <w:r>
        <w:rPr>
          <w:rFonts w:hint="eastAsia" w:ascii="Times New Roman" w:hAnsi="Times New Roman" w:eastAsia="新宋体"/>
          <w:sz w:val="21"/>
          <w:szCs w:val="21"/>
        </w:rPr>
        <w:t xml:space="preserve">的位数是</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8D6703">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的数字小于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的数字时，</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B</m:t>
              </m:r>
            </m:den>
          </m:f>
        </m:oMath>
      </w:r>
      <w:r>
        <w:rPr>
          <w:rFonts w:hint="eastAsia" w:ascii="Times New Roman" w:hAnsi="Times New Roman" w:eastAsia="新宋体"/>
          <w:sz w:val="21"/>
          <w:szCs w:val="21"/>
        </w:rPr>
        <w:t xml:space="preserve">的位数是</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p>
    <w:p w:rsidR="0F8D793F">
      <w:pPr>
        <w:spacing w:line="360" w:lineRule="auto"/>
        <w:ind w:left="312" w:hanging="312" w:hangingChars="130"/>
      </w:pPr>
      <w:r>
        <w:rPr>
          <w:rFonts w:hint="eastAsia" w:ascii="Times New Roman" w:hAnsi="Times New Roman" w:eastAsia="新宋体"/>
          <w:sz w:val="21"/>
          <w:szCs w:val="21"/>
        </w:rPr>
        <w:t xml:space="preserve">25．（14分）如图，四边形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内接于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的延长线相交于点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上一点，</w:t>
      </w:r>
      <w:r>
        <w:rPr>
          <w:rFonts w:hint="eastAsia" w:ascii="Times New Roman" w:hAnsi="Times New Roman" w:eastAsia="新宋体"/>
          <w:i/>
          <w:sz w:val="21"/>
          <w:szCs w:val="21"/>
        </w:rPr>
        <w:t xml:space="preserve">GD</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，且</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（1）求证：∠</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（2）求证：</w:t>
      </w:r>
      <w:r>
        <w:rPr>
          <w:rFonts w:hint="eastAsia" w:ascii="Times New Roman" w:hAnsi="Times New Roman" w:eastAsia="新宋体"/>
          <w:i/>
          <w:sz w:val="21"/>
          <w:szCs w:val="21"/>
        </w:rPr>
        <w:t xml:space="preserve">AH</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HC</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（3）若tan∠</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6</m:t>
              </m:r>
            </m:e>
          </m:rad>
        </m:oMath>
      </w:r>
      <w:r>
        <w:rPr>
          <w:rFonts w:hint="eastAsia" w:ascii="Times New Roman" w:hAnsi="Times New Roman" w:eastAsia="新宋体"/>
          <w:sz w:val="21"/>
          <w:szCs w:val="21"/>
        </w:rPr>
        <w:t xml:space="preserve">，求△</w:t>
      </w:r>
      <w:r>
        <w:rPr>
          <w:rFonts w:hint="eastAsia" w:ascii="Times New Roman" w:hAnsi="Times New Roman" w:eastAsia="新宋体"/>
          <w:i/>
          <w:sz w:val="21"/>
          <w:szCs w:val="21"/>
        </w:rPr>
        <w:t xml:space="preserve">AGH</w:t>
      </w:r>
      <w:r>
        <w:rPr>
          <w:rFonts w:hint="eastAsia" w:ascii="Times New Roman" w:hAnsi="Times New Roman" w:eastAsia="新宋体"/>
          <w:sz w:val="21"/>
          <w:szCs w:val="21"/>
        </w:rPr>
        <w:t xml:space="preserve">的周长．</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84836" cy="182270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8" cstate="print"/>
                    <a:stretch>
                      <a:fillRect/>
                    </a:stretch>
                  </pic:blipFill>
                  <pic:spPr>
                    <a:xfrm>
                      <a:off x="0" y="0"/>
                      <a:ext cx="2084836" cy="1822708"/>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（1）证明：</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（2）证明：连接</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，如图，</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84836" cy="182270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9" cstate="print"/>
                    <a:stretch>
                      <a:fillRect/>
                    </a:stretch>
                  </pic:blipFill>
                  <pic:spPr>
                    <a:xfrm>
                      <a:off x="0" y="0"/>
                      <a:ext cx="2084836" cy="1822708"/>
                    </a:xfrm>
                    <a:prstGeom prst="rect">
                      <a:avLst/>
                    </a:prstGeom>
                  </pic:spPr>
                </pic:pic>
              </a:graphicData>
            </a:graphic>
          </wp:inline>
        </w:drawing>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GDB</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由（1）知：∠</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GDB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GDA</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GDA</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GDA</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HD</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GDB</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CHD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DHF</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CHD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DHF</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HD</m:t>
              </m:r>
            </m:num>
            <m:den>
              <m:r>
                <w:rPr xmlns:w="http://schemas.openxmlformats.org/wordprocessingml/2006/main">
                  <w:rFonts w:ascii="Cambria Math" w:hAnsi="Cambria Math" w:eastAsia="新宋体"/>
                  <w:sz w:val="28"/>
                  <w:szCs w:val="28"/>
                </w:rPr>
                <m:t>HF</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HC</m:t>
              </m:r>
            </m:num>
            <m:den>
              <m:r>
                <w:rPr xmlns:w="http://schemas.openxmlformats.org/wordprocessingml/2006/main">
                  <w:rFonts w:ascii="Cambria Math" w:hAnsi="Cambria Math" w:eastAsia="新宋体"/>
                  <w:sz w:val="28"/>
                  <w:szCs w:val="28"/>
                </w:rPr>
                <m:t>HD</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HD</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HC</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（3）解：连接</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并延长交</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，如图，</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084836" cy="182270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60" cstate="print"/>
                    <a:stretch>
                      <a:fillRect/>
                    </a:stretch>
                  </pic:blipFill>
                  <pic:spPr>
                    <a:xfrm>
                      <a:off x="0" y="0"/>
                      <a:ext cx="2084836" cy="1822708"/>
                    </a:xfrm>
                    <a:prstGeom prst="rect">
                      <a:avLst/>
                    </a:prstGeom>
                  </pic:spPr>
                </pic:pic>
              </a:graphicData>
            </a:graphic>
          </wp:inline>
        </w:drawing>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AB</m:t>
              </m:r>
            </m:e>
          </m:acc>
          <m:r>
            <w:rPr xmlns:w="http://schemas.openxmlformats.org/wordprocessingml/2006/main">
              <w:rFonts w:ascii="Cambria Math" w:hAnsi="Cambria Math" w:eastAsia="新宋体"/>
              <w:sz w:val="21"/>
              <w:szCs w:val="21"/>
            </w:rPr>
            <m:t>=</m:t>
          </m:r>
          <m:acc>
            <m:e>
              <m:r>
                <w:rPr xmlns:w="http://schemas.openxmlformats.org/wordprocessingml/2006/main">
                  <w:rFonts w:ascii="Cambria Math" w:hAnsi="Cambria Math" w:eastAsia="新宋体"/>
                  <w:sz w:val="21"/>
                  <w:szCs w:val="21"/>
                </w:rPr>
                <m:t>AC</m:t>
              </m:r>
            </m:e>
          </m:acc>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m:t>
              </m:r>
            </m:num>
            <m:den>
              <m:r>
                <w:rPr xmlns:w="http://schemas.openxmlformats.org/wordprocessingml/2006/main">
                  <w:rFonts w:ascii="Cambria Math" w:hAnsi="Cambria Math" w:eastAsia="新宋体"/>
                  <w:sz w:val="28"/>
                  <w:szCs w:val="28"/>
                </w:rPr>
                <m:t>BM</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oMath>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M</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6</m:t>
              </m:r>
            </m:e>
          </m:rad>
        </m:oMath>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EAB</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EAB</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BA</m:t>
              </m:r>
            </m:num>
            <m:den>
              <m:r>
                <w:rPr xmlns:w="http://schemas.openxmlformats.org/wordprocessingml/2006/main">
                  <w:rFonts w:ascii="Cambria Math" w:hAnsi="Cambria Math" w:eastAsia="新宋体"/>
                  <w:sz w:val="28"/>
                  <w:szCs w:val="28"/>
                </w:rPr>
                <m:t>EA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AB</m:t>
              </m:r>
            </m:den>
          </m:f>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3a</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2a</m:t>
              </m:r>
            </m:num>
            <m:den>
              <m:rad>
                <m:radPr>
                  <m:degHide m:val="on"/>
                </m:radPr>
                <m:deg/>
                <m:e>
                  <m:r>
                    <w:rPr xmlns:w="http://schemas.openxmlformats.org/wordprocessingml/2006/main">
                      <w:rFonts w:ascii="Cambria Math" w:hAnsi="Cambria Math" w:eastAsia="新宋体"/>
                      <w:sz w:val="28"/>
                      <w:szCs w:val="28"/>
                    </w:rPr>
                    <m:t>6</m:t>
                  </m:r>
                </m:e>
              </m:rad>
              <m:r>
                <w:rPr xmlns:w="http://schemas.openxmlformats.org/wordprocessingml/2006/main">
                  <w:rFonts w:ascii="Cambria Math" w:hAnsi="Cambria Math" w:eastAsia="新宋体"/>
                  <w:sz w:val="28"/>
                  <w:szCs w:val="28"/>
                </w:rPr>
                <m:t>k</m:t>
              </m:r>
            </m:den>
          </m:f>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为圆的内接四边形，</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EBA</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DE</m:t>
              </m:r>
            </m:num>
            <m:den>
              <m:r>
                <w:rPr xmlns:w="http://schemas.openxmlformats.org/wordprocessingml/2006/main">
                  <w:rFonts w:ascii="Cambria Math" w:hAnsi="Cambria Math" w:eastAsia="新宋体"/>
                  <w:sz w:val="28"/>
                  <w:szCs w:val="28"/>
                </w:rPr>
                <m:t>BE</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CE</m:t>
              </m:r>
            </m:num>
            <m:den>
              <m:r>
                <w:rPr xmlns:w="http://schemas.openxmlformats.org/wordprocessingml/2006/main">
                  <w:rFonts w:ascii="Cambria Math" w:hAnsi="Cambria Math" w:eastAsia="新宋体"/>
                  <w:sz w:val="28"/>
                  <w:szCs w:val="28"/>
                </w:rPr>
                <m:t>AE</m:t>
              </m:r>
            </m:den>
          </m:f>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CE+2k</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CE</m:t>
              </m:r>
            </m:num>
            <m:den>
              <m:r>
                <w:rPr xmlns:w="http://schemas.openxmlformats.org/wordprocessingml/2006/main">
                  <w:rFonts w:ascii="Cambria Math" w:hAnsi="Cambria Math" w:eastAsia="新宋体"/>
                  <w:sz w:val="28"/>
                  <w:szCs w:val="28"/>
                </w:rPr>
                <m:t>3k</m:t>
              </m:r>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k</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＝0，</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＞0，</w:t>
      </w:r>
    </w:p>
    <w:p w:rsidR="0F77624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EDC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EBA</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CD</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CE</m:t>
              </m:r>
            </m:num>
            <m:den>
              <m:r>
                <w:rPr xmlns:w="http://schemas.openxmlformats.org/wordprocessingml/2006/main">
                  <w:rFonts w:ascii="Cambria Math" w:hAnsi="Cambria Math" w:eastAsia="新宋体"/>
                  <w:sz w:val="28"/>
                  <w:szCs w:val="28"/>
                </w:rPr>
                <m:t>AE</m:t>
              </m:r>
            </m:den>
          </m:f>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3k</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6</m:t>
              </m:r>
            </m:e>
          </m:rad>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由（2）知：</w:t>
      </w:r>
      <w:r>
        <w:rPr>
          <w:rFonts w:hint="eastAsia" w:ascii="Times New Roman" w:hAnsi="Times New Roman" w:eastAsia="新宋体"/>
          <w:i/>
          <w:sz w:val="21"/>
          <w:szCs w:val="21"/>
        </w:rPr>
        <w:t xml:space="preserve">AH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AGH</w:t>
      </w:r>
      <w:r>
        <w:rPr>
          <w:rFonts w:hint="eastAsia" w:ascii="Times New Roman" w:hAnsi="Times New Roman" w:eastAsia="新宋体"/>
          <w:sz w:val="21"/>
          <w:szCs w:val="21"/>
        </w:rPr>
        <w:t xml:space="preserve">的周长＝</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AH</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HD</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GD</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GB</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p>
    <w:p w:rsidR="00AC09DF">
      <w:pPr>
        <w:spacing w:line="360" w:lineRule="auto"/>
        <w:ind w:left="312" w:leftChars="130" w:right="0" w:firstLine="0" w:firstLineChars="0"/>
      </w:pPr>
      <w:r>
        <w:rPr>
          <w:rFonts w:hint="eastAsia" w:ascii="Times New Roman" w:hAnsi="Times New Roman" w:eastAsia="新宋体"/>
          <w:sz w:val="21"/>
          <w:szCs w:val="21"/>
        </w:rPr>
        <w:t xml:space="preserve">＝3</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6</m:t>
              </m:r>
            </m:e>
          </m:rad>
        </m:oMath>
      </w:r>
      <w:r>
        <w:rPr>
          <w:rFonts w:hint="eastAsia" w:ascii="Times New Roman" w:hAnsi="Times New Roman" w:eastAsia="新宋体"/>
          <w:sz w:val="21"/>
          <w:szCs w:val="21"/>
        </w:rPr>
        <w:t xml:space="preserve">．</w:t>
      </w:r>
    </w:p>
    <w:p w:rsidR="00C52DED">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声明：试题解析著作权属菁优网所有，未经书面同意，不得复制发布日期：2025/6/26 18:00:28；用户：大胖001；邮箱：15981837291；学号：22699691</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23"/>
    <w:rsid w:val="0F604A6C"/>
    <w:rsid w:val="0F776244"/>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15A5EAB"/>
    <w:qFormat/>
    <w:rsid w:val="015A5EAB"/>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 Id="R3a3d2a60769b4c34" Type="http://schemas.openxmlformats.org/officeDocument/2006/relationships/hyperlink" Target="http://its.math.eq" TargetMode="External"/><Relationship Id="rId10" Type="http://schemas.openxmlformats.org/officeDocument/2006/relationships/image" Target="../media/image.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png"/><Relationship Id="rId49" Type="http://schemas.openxmlformats.org/officeDocument/2006/relationships/image" Target="../media/image40.png"/><Relationship Id="rId50" Type="http://schemas.openxmlformats.org/officeDocument/2006/relationships/image" Target="../media/image41.png"/><Relationship Id="rId51" Type="http://schemas.openxmlformats.org/officeDocument/2006/relationships/image" Target="../media/image42.png"/><Relationship Id="rId52" Type="http://schemas.openxmlformats.org/officeDocument/2006/relationships/image" Target="../media/image43.png"/><Relationship Id="rId53" Type="http://schemas.openxmlformats.org/officeDocument/2006/relationships/image" Target="../media/image44.png"/><Relationship Id="rId54" Type="http://schemas.openxmlformats.org/officeDocument/2006/relationships/image" Target="../media/image45.png"/><Relationship Id="rId55" Type="http://schemas.openxmlformats.org/officeDocument/2006/relationships/image" Target="../media/image46.png"/><Relationship Id="rId56" Type="http://schemas.openxmlformats.org/officeDocument/2006/relationships/image" Target="../media/image47.png"/><Relationship Id="rId57" Type="http://schemas.openxmlformats.org/officeDocument/2006/relationships/image" Target="../media/image48.png"/><Relationship Id="rId58" Type="http://schemas.openxmlformats.org/officeDocument/2006/relationships/image" Target="../media/image49.png"/><Relationship Id="rId59" Type="http://schemas.openxmlformats.org/officeDocument/2006/relationships/image" Target="../media/image50.png"/><Relationship Id="rId60" Type="http://schemas.openxmlformats.org/officeDocument/2006/relationships/image" Target="../media/image5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file:///C:/Users/Documents/15a5eab</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公众号：全科A+</dc:title>
  <dc:creator>全科A+</dc:creator>
  <cp:keywords>公众号：全科A+</cp:keywords>
  <cp:lastModifiedBy>全科A+</cp:lastModifiedBy>
  <cp:version>12.126457253</cp:version>
  <cp:lastPrinted>2025-07-10T00:00:00Z</cp:lastPrinted>
  <dcterms:created xsi:type="dcterms:W3CDTF">2025-07-10T00:00:00Z</dcterms:created>
  <dcterms:modified xsi:type="dcterms:W3CDTF">2025-07-10T00:00:00Z</dcterms:modified>
  <dc:subject>全科A+</dc:subject>
  <cp:category>全科A+</cp:category>
  <dc:description>公众号：全科A+</dc:description>
</cp:coreProperties>
</file>