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/>
    <w:p w14:paraId="17B88CBC">
      <w:pPr>
        <w:bidi w:val="0"/>
        <w:jc w:val="center"/>
        <w:rPr>
          <w:rFonts w:hint="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6.3.3 空间角的计算</w:t>
      </w:r>
    </w:p>
    <w:p w14:paraId="2032413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求异面直线</w:t>
      </w:r>
      <w:r>
        <w:rPr>
          <w:rFonts w:hint="default" w:ascii="Times New Roman" w:hAnsi="Times New Roman" w:cs="Times New Roman"/>
          <w:u w:val="none"/>
        </w:rPr>
        <w:object>
          <v:shape id="_x0000_i1025" o:spt="75" alt="eqIdd532fb9bf7b5d1bea067c2a5b4c71e53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6" o:title="eqIdd532fb9bf7b5d1bea067c2a5b4c71e53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</w:t>
      </w:r>
    </w:p>
    <w:p w14:paraId="60B8CBD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已知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6473ccfaabb2a261fbf6e96102aabac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8" o:title="eqId6473ccfaabb2a261fbf6e96102aabacf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为两异面直线，</w:t>
      </w:r>
      <w:r>
        <w:rPr>
          <w:rFonts w:hint="default" w:ascii="Times New Roman" w:hAnsi="Times New Roman" w:cs="Times New Roman"/>
          <w:u w:val="none"/>
          <w:lang w:val="en-US" w:eastAsia="zh-CN"/>
        </w:rPr>
        <w:t>其方向向量分别是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v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u w:val="none"/>
        </w:rPr>
        <w:object>
          <v:shape id="_x0000_i1027" o:spt="75" alt="eqIdd532fb9bf7b5d1bea067c2a5b4c71e53" type="#_x0000_t75" style="height:12.5pt;width:21.05pt;" o:ole="t" filled="f" o:preferrelative="t" stroked="f" coordsize="21600,21600">
            <v:path/>
            <v:fill on="f" focussize="0,0"/>
            <v:stroke on="f" joinstyle="miter"/>
            <v:imagedata r:id="rId6" o:title="eqIdd532fb9bf7b5d1bea067c2a5b4c71e53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所成的角为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c24095e409b025db711f14be783a406c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11" o:title="eqIdc24095e409b025db711f14be783a406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</w:p>
    <w:p w14:paraId="4F3B7D6C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则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cos</m:t>
            </m:r>
            <m:d>
              <m:dPr>
                <m:begChr m:val="〈"/>
                <m:endChr m:val="〉"/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u，v</m:t>
                </m:r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Pr>
          <m:e>
            <m:f>
              <m:fP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u∙v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|u||v|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en>
            </m:f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</m:d>
        <m:r>
          <m:rPr>
            <m:sty m:val="bi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u∙v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|u||v|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5CDC3B4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  <w:t>注意：</w:t>
      </w:r>
      <w:r>
        <w:rPr>
          <w:rFonts w:hint="default" w:ascii="Times New Roman" w:hAnsi="Times New Roman" w:cs="Times New Roman"/>
          <w:sz w:val="21"/>
          <w:u w:val="none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v</m:t>
        </m:r>
      </m:oMath>
      <w:r>
        <w:rPr>
          <w:rFonts w:hint="default" w:ascii="Times New Roman" w:hAnsi="Times New Roman" w:cs="Times New Roman"/>
          <w:sz w:val="21"/>
          <w:u w:val="none"/>
        </w:rPr>
        <w:t>所成角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v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>的范围是</w:t>
      </w:r>
      <m:oMath>
        <m:d>
          <m:dPr>
            <m:endChr m:val=""/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0，π]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>，而异面直线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6473ccfaabb2a261fbf6e96102aabacf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8" o:title="eqId6473ccfaabb2a261fbf6e96102aabac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所成的角范围是</w:t>
      </w:r>
      <m:oMath>
        <m:d>
          <m:dPr>
            <m:endChr m:val=""/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0,</m:t>
            </m:r>
            <m:f>
              <m:fPr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fPr>
              <m:num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π</m:t>
                </m:r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num>
              <m:den>
                <m:r>
                  <m:rPr>
                    <m:sty m:val="p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den>
            </m:f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]</m:t>
            </m: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e>
        </m:d>
      </m:oMath>
      <w:r>
        <w:rPr>
          <w:rFonts w:hint="default" w:ascii="Times New Roman" w:hAnsi="Times New Roman" w:cs="Times New Roman"/>
          <w:i w:val="0"/>
          <w:sz w:val="21"/>
          <w:u w:val="none"/>
          <w:lang w:eastAsia="zh-CN"/>
        </w:rPr>
        <w:t>.</w:t>
      </w:r>
    </w:p>
    <w:p w14:paraId="501552E2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求直线</w:t>
      </w:r>
      <w:r>
        <w:rPr>
          <w:rFonts w:hint="default" w:ascii="Times New Roman" w:hAnsi="Times New Roman" w:cs="Times New Roman"/>
          <w:u w:val="none"/>
        </w:rPr>
        <w:object>
          <v:shape id="_x0000_i1030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4" o:title="eqId0f85fca60a11e1af2bf50138d0e3fe6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和平面</w:t>
      </w:r>
      <w:r>
        <w:rPr>
          <w:rFonts w:hint="default" w:ascii="Times New Roman" w:hAnsi="Times New Roman" w:cs="Times New Roman"/>
          <w:u w:val="none"/>
        </w:rPr>
        <w:object>
          <v:shape id="_x0000_i1031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1" DrawAspect="Content" ObjectID="_1468075731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所成的角</w:t>
      </w:r>
    </w:p>
    <w:p w14:paraId="13547A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w:r>
        <w:rPr>
          <w:rFonts w:hint="default" w:ascii="Times New Roman" w:hAnsi="Times New Roman" w:cs="Times New Roman"/>
          <w:u w:val="none"/>
        </w:rPr>
        <w:object>
          <v:shape id="_x0000_i1032" o:spt="75" alt="eqId0f85fca60a11e1af2bf50138d0e3fe62" type="#_x0000_t75" style="height:12.3pt;width:6.1pt;" o:ole="t" filled="f" o:preferrelative="t" stroked="f" coordsize="21600,21600">
            <v:path/>
            <v:fill on="f" focussize="0,0"/>
            <v:stroke on="f" joinstyle="miter"/>
            <v:imagedata r:id="rId14" o:title="eqId0f85fca60a11e1af2bf50138d0e3fe62"/>
            <o:lock v:ext="edit" aspectratio="t"/>
            <w10:wrap type="none"/>
            <w10:anchorlock/>
          </v:shape>
          <o:OLEObject Type="Embed" ProgID="Equation.DSMT4" ShapeID="_x0000_i1032" DrawAspect="Content" ObjectID="_1468075732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方向向量为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w:r>
        <w:rPr>
          <w:rFonts w:hint="default" w:ascii="Times New Roman" w:hAnsi="Times New Roman" w:cs="Times New Roman"/>
          <w:u w:val="none"/>
        </w:rPr>
        <w:object>
          <v:shape id="_x0000_i1033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3" DrawAspect="Content" ObjectID="_1468075733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法向量为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，直线与平面所成的角为</w:t>
      </w:r>
      <w:r>
        <w:rPr>
          <w:rFonts w:hint="default" w:ascii="Times New Roman" w:hAnsi="Times New Roman" w:cs="Times New Roman"/>
          <w:u w:val="none"/>
        </w:rPr>
        <w:object>
          <v:shape id="_x0000_i1034" o:spt="75" alt="eqIdc24095e409b025db711f14be783a406c" type="#_x0000_t75" style="height:12.4pt;width:8.75pt;" o:ole="t" filled="f" o:preferrelative="t" stroked="f" coordsize="21600,21600">
            <v:path/>
            <v:fill on="f" focussize="0,0"/>
            <v:stroke on="f" joinstyle="miter"/>
            <v:imagedata r:id="rId11" o:title="eqIdc24095e409b025db711f14be783a406c"/>
            <o:lock v:ext="edit" aspectratio="t"/>
            <w10:wrap type="none"/>
            <w10:anchorlock/>
          </v:shape>
          <o:OLEObject Type="Embed" ProgID="Equation.DSMT4" ShapeID="_x0000_i1034" DrawAspect="Content" ObjectID="_1468075734" r:id="rId1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的夹角为</w:t>
      </w:r>
      <w:r>
        <w:rPr>
          <w:rFonts w:hint="default" w:ascii="Times New Roman" w:hAnsi="Times New Roman" w:cs="Times New Roman"/>
          <w:u w:val="none"/>
        </w:rPr>
        <w:object>
          <v:shape id="_x0000_i103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</w:p>
    <w:p w14:paraId="3BA5C99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则</w:t>
      </w:r>
      <w:r>
        <w:rPr>
          <w:rFonts w:hint="default" w:ascii="Times New Roman" w:hAnsi="Times New Roman" w:cs="Times New Roman"/>
          <w:u w:val="none"/>
        </w:rPr>
        <w:object>
          <v:shape id="_x0000_i1036" o:spt="75" alt="eqIdff517f72f3cdb7910ef42cfb6f503875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22" o:title="eqIdff517f72f3cdb7910ef42cfb6f503875"/>
            <o:lock v:ext="edit" aspectratio="t"/>
            <w10:wrap type="none"/>
            <w10:anchorlock/>
          </v:shape>
          <o:OLEObject Type="Embed" ProgID="Equation.DSMT4" ShapeID="_x0000_i1036" DrawAspect="Content" ObjectID="_1468075736" r:id="rId2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</w:t>
      </w:r>
      <w:r>
        <w:rPr>
          <w:rFonts w:hint="default" w:ascii="Times New Roman" w:hAnsi="Times New Roman" w:cs="Times New Roman"/>
          <w:u w:val="none"/>
        </w:rPr>
        <w:object>
          <v:shape id="_x0000_i1037" o:spt="75" alt="eqId9fb2b95609a81aa6ec3e1ef271c167f7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24" o:title="eqId9fb2b95609a81aa6ec3e1ef271c167f7"/>
            <o:lock v:ext="edit" aspectratio="t"/>
            <w10:wrap type="none"/>
            <w10:anchorlock/>
          </v:shape>
          <o:OLEObject Type="Embed" ProgID="Equation.DSMT4" ShapeID="_x0000_i1037" DrawAspect="Content" ObjectID="_1468075737" r:id="rId2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的余角或</w:t>
      </w:r>
      <w:r>
        <w:rPr>
          <w:rFonts w:hint="default" w:ascii="Times New Roman" w:hAnsi="Times New Roman" w:cs="Times New Roman"/>
          <w:u w:val="none"/>
        </w:rPr>
        <w:object>
          <v:shape id="_x0000_i1038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8" DrawAspect="Content" ObjectID="_1468075738" r:id="rId2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的补角的余角，即有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sin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cos</m:t>
            </m:r>
            <m:d>
              <m:dPr>
                <m:begChr m:val="〈"/>
                <m:endChr m:val="〉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u，n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Pr>
          <m:e>
            <m:f>
              <m:fP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fPr>
              <m:num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u∙n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|u||n|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en>
            </m:f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</m:d>
        <m:r>
          <m:rPr>
            <m:sty m:val="bi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u∙n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|u||n|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30EB8F5A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  <w:t>注意：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当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≤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π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  <m:f>
          <m:fP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π</m:t>
            </m: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−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u，n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</m:d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，如图①所示；当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u</m:t>
            </m:r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n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&gt;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π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u，n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−</m:t>
        </m:r>
        <m:f>
          <m:fP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π</m:t>
            </m: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  <w:t>，如图②所示.</w:t>
      </w:r>
    </w:p>
    <w:p w14:paraId="563E9EA7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u w:val="none"/>
        </w:rPr>
        <w:drawing>
          <wp:inline distT="0" distB="0" distL="114300" distR="114300">
            <wp:extent cx="2552065" cy="945515"/>
            <wp:effectExtent l="0" t="0" r="635" b="6985"/>
            <wp:docPr id="7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52065" cy="94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B1248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3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u w:val="none"/>
        </w:rPr>
        <w:t>求平面</w:t>
      </w:r>
      <w:r>
        <w:rPr>
          <w:rFonts w:hint="default" w:ascii="Times New Roman" w:hAnsi="Times New Roman" w:cs="Times New Roman"/>
          <w:u w:val="none"/>
        </w:rPr>
        <w:object>
          <v:shape id="_x0000_i1039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39" DrawAspect="Content" ObjectID="_1468075739" r:id="rId2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40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40" DrawAspect="Content" ObjectID="_1468075740" r:id="rId2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</w:t>
      </w:r>
    </w:p>
    <w:p w14:paraId="572BBD2D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34290</wp:posOffset>
            </wp:positionV>
            <wp:extent cx="962025" cy="866775"/>
            <wp:effectExtent l="0" t="0" r="9525" b="9525"/>
            <wp:wrapSquare wrapText="bothSides"/>
            <wp:docPr id="5" name="图片 5" descr="@@@af0c7084416840efa5fd3116f47415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@@@af0c7084416840efa5fd3116f47415fe"/>
                    <pic:cNvPicPr>
                      <a:picLocks noChangeAspect="1"/>
                    </pic:cNvPicPr>
                  </pic:nvPicPr>
                  <pic:blipFill>
                    <a:blip r:embed="rId3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u w:val="none"/>
        </w:rPr>
        <w:t>（1）二面角的平面角是指在二面角</w:t>
      </w:r>
      <w:r>
        <w:rPr>
          <w:rFonts w:hint="default" w:ascii="Times New Roman" w:hAnsi="Times New Roman" w:cs="Times New Roman"/>
          <w:u w:val="none"/>
        </w:rPr>
        <w:object>
          <v:shape id="_x0000_i1041" o:spt="75" alt="eqId508d8f971b665c485f067e0ef8816b4d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32" o:title="eqId508d8f971b665c485f067e0ef8816b4d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的棱上任取一点</w:t>
      </w:r>
      <w:r>
        <w:rPr>
          <w:rFonts w:hint="default" w:ascii="Times New Roman" w:hAnsi="Times New Roman" w:cs="Times New Roman"/>
          <w:u w:val="none"/>
        </w:rPr>
        <w:object>
          <v:shape id="_x0000_i1042" o:spt="75" alt="eqId1dde8112e8eb968fd042418dd632759e" type="#_x0000_t75" style="height:12.8pt;width:10.55pt;" o:ole="t" filled="f" o:preferrelative="t" stroked="f" coordsize="21600,21600">
            <v:path/>
            <v:fill on="f" focussize="0,0"/>
            <v:stroke on="f" joinstyle="miter"/>
            <v:imagedata r:id="rId34" o:title="eqId1dde8112e8eb968fd042418dd632759e"/>
            <o:lock v:ext="edit" aspectratio="t"/>
            <w10:wrap type="none"/>
            <w10:anchorlock/>
          </v:shape>
          <o:OLEObject Type="Embed" ProgID="Equation.DSMT4" ShapeID="_x0000_i1042" DrawAspect="Content" ObjectID="_1468075742" r:id="rId3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，分别在两个半平面内作射线</w:t>
      </w:r>
      <w:r>
        <w:rPr>
          <w:rFonts w:hint="default" w:ascii="Times New Roman" w:hAnsi="Times New Roman" w:cs="Times New Roman"/>
          <w:u w:val="none"/>
        </w:rPr>
        <w:object>
          <v:shape id="_x0000_i1043" o:spt="75" alt="eqIdac5f039695c11fe74acf1d2832e0463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36" o:title="eqIdac5f039695c11fe74acf1d2832e04633"/>
            <o:lock v:ext="edit" aspectratio="t"/>
            <w10:wrap type="none"/>
            <w10:anchorlock/>
          </v:shape>
          <o:OLEObject Type="Embed" ProgID="Equation.DSMT4" ShapeID="_x0000_i1043" DrawAspect="Content" ObjectID="_1468075743" r:id="rId3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default" w:ascii="Times New Roman" w:hAnsi="Times New Roman" w:cs="Times New Roman"/>
          <w:u w:val="none"/>
        </w:rPr>
        <w:object>
          <v:shape id="_x0000_i1044" o:spt="75" alt="eqIddbb747bbf8f89497382229388de02c53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38" o:title="eqIddbb747bbf8f89497382229388de02c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3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，则</w:t>
      </w:r>
      <w:r>
        <w:rPr>
          <w:rFonts w:hint="default" w:ascii="Times New Roman" w:hAnsi="Times New Roman" w:cs="Times New Roman"/>
          <w:u w:val="none"/>
        </w:rPr>
        <w:object>
          <v:shape id="_x0000_i1045" o:spt="75" alt="eqId664cc63a58f1b2e0b94d2cae5c6ba5de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40" o:title="eqId664cc63a58f1b2e0b94d2cae5c6ba5de"/>
            <o:lock v:ext="edit" aspectratio="t"/>
            <w10:wrap type="none"/>
            <w10:anchorlock/>
          </v:shape>
          <o:OLEObject Type="Embed" ProgID="Equation.DSMT4" ShapeID="_x0000_i1045" DrawAspect="Content" ObjectID="_1468075745" r:id="rId3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为二面角</w:t>
      </w:r>
      <w:r>
        <w:rPr>
          <w:rFonts w:hint="default" w:ascii="Times New Roman" w:hAnsi="Times New Roman" w:cs="Times New Roman"/>
          <w:u w:val="none"/>
        </w:rPr>
        <w:object>
          <v:shape id="_x0000_i1046" o:spt="75" alt="eqId508d8f971b665c485f067e0ef8816b4d" type="#_x0000_t75" style="height:13.85pt;width:39.55pt;" o:ole="t" filled="f" o:preferrelative="t" stroked="f" coordsize="21600,21600">
            <v:path/>
            <v:fill on="f" focussize="0,0"/>
            <v:stroke on="f" joinstyle="miter"/>
            <v:imagedata r:id="rId32" o:title="eqId508d8f971b665c485f067e0ef8816b4d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的平面角，二面角的取值范围是</w:t>
      </w:r>
      <m:oMath>
        <m:d>
          <m:dPr>
            <m:begChr m:val="["/>
            <m:endChr m:val="]"/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0，π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>.如图：</w:t>
      </w:r>
    </w:p>
    <w:p w14:paraId="0790A449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 xml:space="preserve"> （2）平面</w:t>
      </w:r>
      <w:r>
        <w:rPr>
          <w:rFonts w:hint="default" w:ascii="Times New Roman" w:hAnsi="Times New Roman" w:cs="Times New Roman"/>
          <w:u w:val="none"/>
        </w:rPr>
        <w:object>
          <v:shape id="_x0000_i1047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47" DrawAspect="Content" ObjectID="_1468075747" r:id="rId4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48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48" DrawAspect="Content" ObjectID="_1468075748" r:id="rId4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相交，形成四个二面角，我们把这四个二面角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中</w:t>
      </w:r>
      <w:r>
        <w:rPr>
          <w:rFonts w:hint="default" w:ascii="Times New Roman" w:hAnsi="Times New Roman" w:cs="Times New Roman"/>
          <w:color w:val="0000FF"/>
          <w:u w:val="none"/>
          <w:lang w:val="en-US" w:eastAsia="zh-CN"/>
        </w:rPr>
        <w:t>不大于</w:t>
      </w:r>
      <w:r>
        <w:rPr>
          <w:rFonts w:hint="default" w:ascii="Times New Roman" w:hAnsi="Times New Roman" w:cs="Times New Roman"/>
          <w:color w:val="0000FF"/>
          <w:u w:val="none"/>
          <w:lang w:val="en-US" w:eastAsia="zh-CN"/>
        </w:rPr>
        <w:object>
          <v:shape id="_x0000_i1049" o:spt="75" alt="eqIdbef0c2759b4b99e401806e231c5591ea" type="#_x0000_t75" style="height:14pt;width:16.7pt;" o:ole="t" filled="f" o:preferrelative="t" stroked="f" coordsize="21600,21600">
            <v:path/>
            <v:fill on="f" focussize="0,0"/>
            <v:stroke on="f" joinstyle="miter"/>
            <v:imagedata r:id="rId45" o:title="eqIdbef0c2759b4b99e401806e231c5591ea"/>
            <o:lock v:ext="edit" aspectratio="t"/>
            <w10:wrap type="none"/>
            <w10:anchorlock/>
          </v:shape>
          <o:OLEObject Type="Embed" ProgID="Equation.DSMT4" ShapeID="_x0000_i1049" DrawAspect="Content" ObjectID="_1468075749" r:id="rId4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的二面角称为平面</w:t>
      </w:r>
      <w:r>
        <w:rPr>
          <w:rFonts w:hint="default" w:ascii="Times New Roman" w:hAnsi="Times New Roman" w:cs="Times New Roman"/>
          <w:u w:val="none"/>
        </w:rPr>
        <w:object>
          <v:shape id="_x0000_i1050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0" DrawAspect="Content" ObjectID="_1468075750" r:id="rId4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1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1" DrawAspect="Content" ObjectID="_1468075751" r:id="rId4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的夹角.</w:t>
      </w:r>
    </w:p>
    <w:p w14:paraId="73C057F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（3） 空间向量求平面</w:t>
      </w:r>
      <w:r>
        <w:rPr>
          <w:rFonts w:hint="default" w:ascii="Times New Roman" w:hAnsi="Times New Roman" w:cs="Times New Roman"/>
          <w:u w:val="none"/>
        </w:rPr>
        <w:object>
          <v:shape id="_x0000_i1052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2" DrawAspect="Content" ObjectID="_1468075752" r:id="rId4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3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3" DrawAspect="Content" ObjectID="_1468075753" r:id="rId4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的夹角</w:t>
      </w:r>
    </w:p>
    <w:p w14:paraId="53ED42D4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设平面</w:t>
      </w:r>
      <w:r>
        <w:rPr>
          <w:rFonts w:hint="default" w:ascii="Times New Roman" w:hAnsi="Times New Roman" w:cs="Times New Roman"/>
          <w:u w:val="none"/>
        </w:rPr>
        <w:object>
          <v:shape id="_x0000_i1054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4" DrawAspect="Content" ObjectID="_1468075754" r:id="rId5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5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5" DrawAspect="Content" ObjectID="_1468075755" r:id="rId5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的法向量分别为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w:r>
        <w:rPr>
          <w:rFonts w:hint="default" w:ascii="Times New Roman" w:hAnsi="Times New Roman" w:cs="Times New Roman"/>
          <w:u w:val="none"/>
        </w:rPr>
        <w:object>
          <v:shape id="_x0000_i1056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6" o:title="eqIde170f206fdbbd834aad7580c727e2cc6"/>
            <o:lock v:ext="edit" aspectratio="t"/>
            <w10:wrap type="none"/>
            <w10:anchorlock/>
          </v:shape>
          <o:OLEObject Type="Embed" ProgID="Equation.DSMT4" ShapeID="_x0000_i1056" DrawAspect="Content" ObjectID="_1468075756" r:id="rId5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与平面</w:t>
      </w:r>
      <w:r>
        <w:rPr>
          <w:rFonts w:hint="default" w:ascii="Times New Roman" w:hAnsi="Times New Roman" w:cs="Times New Roman"/>
          <w:u w:val="none"/>
        </w:rPr>
        <w:object>
          <v:shape id="_x0000_i1057" o:spt="75" alt="eqId5b5858ee1ce52b251816757257a11c29" type="#_x0000_t75" style="height:14.2pt;width:10.55pt;" o:ole="t" filled="f" o:preferrelative="t" stroked="f" coordsize="21600,21600">
            <v:path/>
            <v:fill on="f" focussize="0,0"/>
            <v:stroke on="f" joinstyle="miter"/>
            <v:imagedata r:id="rId29" o:title="eqId5b5858ee1ce52b251816757257a11c29"/>
            <o:lock v:ext="edit" aspectratio="t"/>
            <w10:wrap type="none"/>
            <w10:anchorlock/>
          </v:shape>
          <o:OLEObject Type="Embed" ProgID="Equation.DSMT4" ShapeID="_x0000_i1057" DrawAspect="Content" ObjectID="_1468075757" r:id="rId5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的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夹角即向量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i w:val="0"/>
          <w:sz w:val="21"/>
          <w:u w:val="none"/>
          <w:lang w:val="en-US" w:eastAsia="zh-CN"/>
        </w:rPr>
        <w:t>的夹角或其补角</w:t>
      </w:r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即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θ=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d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cos</m:t>
            </m:r>
            <m:d>
              <m:dPr>
                <m:begChr m:val="〈"/>
                <m:endChr m:val="〉"/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d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，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Pr>
          <m:e>
            <m:f>
              <m:fP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fPr>
              <m:num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⋅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num>
              <m:den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|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||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|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en>
            </m:f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</m:d>
        <m:r>
          <m:rPr>
            <m:sty m:val="bi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⋅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n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>
                        <m:sty m:val="bi"/>
                      </m:rPr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/>
                        <w:bCs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</m:t>
            </m:r>
            <m:sSub>
              <m:sSubP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||</m:t>
            </m:r>
            <m:sSub>
              <m:sSubP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n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b/>
          <w:bCs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A7A3FDF">
      <w:pPr>
        <w:shd w:val="clear" w:color="auto" w:fill="auto"/>
        <w:spacing w:line="360" w:lineRule="auto"/>
        <w:jc w:val="center"/>
        <w:textAlignment w:val="center"/>
        <w:rPr>
          <w:lang w:val="en-US" w:eastAsia="zh-CN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09675" cy="1171575"/>
            <wp:effectExtent l="0" t="0" r="0" b="9525"/>
            <wp:docPr id="100015" name="图片 100015" descr="@@@68c891a16fee478a86473013ba38f0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68c891a16fee478a86473013ba38f0c8"/>
                    <pic:cNvPicPr>
                      <a:picLocks noChangeAspect="1"/>
                    </pic:cNvPicPr>
                  </pic:nvPicPr>
                  <pic:blipFill>
                    <a:blip r:embed="rId5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247775" cy="1219200"/>
            <wp:effectExtent l="0" t="0" r="9525" b="0"/>
            <wp:docPr id="100017" name="图片 100017" descr="@@@92d7afae151a434abe917f49c77b8d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@@@92d7afae151a434abe917f49c77b8daf"/>
                    <pic:cNvPicPr>
                      <a:picLocks noChangeAspect="1"/>
                    </pic:cNvPicPr>
                  </pic:nvPicPr>
                  <pic:blipFill>
                    <a:blip r:embed="rId5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CEC086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6" Type="http://schemas.openxmlformats.org/officeDocument/2006/relationships/fontTable" Target="fontTable.xml"/><Relationship Id="rId55" Type="http://schemas.openxmlformats.org/officeDocument/2006/relationships/image" Target="media/image19.png"/><Relationship Id="rId54" Type="http://schemas.openxmlformats.org/officeDocument/2006/relationships/image" Target="media/image18.png"/><Relationship Id="rId53" Type="http://schemas.openxmlformats.org/officeDocument/2006/relationships/oleObject" Target="embeddings/oleObject33.bin"/><Relationship Id="rId52" Type="http://schemas.openxmlformats.org/officeDocument/2006/relationships/oleObject" Target="embeddings/oleObject32.bin"/><Relationship Id="rId51" Type="http://schemas.openxmlformats.org/officeDocument/2006/relationships/oleObject" Target="embeddings/oleObject31.bin"/><Relationship Id="rId50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9.bin"/><Relationship Id="rId48" Type="http://schemas.openxmlformats.org/officeDocument/2006/relationships/oleObject" Target="embeddings/oleObject28.bin"/><Relationship Id="rId47" Type="http://schemas.openxmlformats.org/officeDocument/2006/relationships/oleObject" Target="embeddings/oleObject27.bin"/><Relationship Id="rId46" Type="http://schemas.openxmlformats.org/officeDocument/2006/relationships/oleObject" Target="embeddings/oleObject26.bin"/><Relationship Id="rId45" Type="http://schemas.openxmlformats.org/officeDocument/2006/relationships/image" Target="media/image17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image" Target="media/image16.wmf"/><Relationship Id="rId4" Type="http://schemas.openxmlformats.org/officeDocument/2006/relationships/theme" Target="theme/theme1.xml"/><Relationship Id="rId39" Type="http://schemas.openxmlformats.org/officeDocument/2006/relationships/oleObject" Target="embeddings/oleObject21.bin"/><Relationship Id="rId38" Type="http://schemas.openxmlformats.org/officeDocument/2006/relationships/image" Target="media/image15.wmf"/><Relationship Id="rId37" Type="http://schemas.openxmlformats.org/officeDocument/2006/relationships/oleObject" Target="embeddings/oleObject20.bin"/><Relationship Id="rId36" Type="http://schemas.openxmlformats.org/officeDocument/2006/relationships/image" Target="media/image14.wmf"/><Relationship Id="rId35" Type="http://schemas.openxmlformats.org/officeDocument/2006/relationships/oleObject" Target="embeddings/oleObject19.bin"/><Relationship Id="rId34" Type="http://schemas.openxmlformats.org/officeDocument/2006/relationships/image" Target="media/image13.wmf"/><Relationship Id="rId33" Type="http://schemas.openxmlformats.org/officeDocument/2006/relationships/oleObject" Target="embeddings/oleObject18.bin"/><Relationship Id="rId32" Type="http://schemas.openxmlformats.org/officeDocument/2006/relationships/image" Target="media/image12.wmf"/><Relationship Id="rId31" Type="http://schemas.openxmlformats.org/officeDocument/2006/relationships/oleObject" Target="embeddings/oleObject17.bin"/><Relationship Id="rId30" Type="http://schemas.openxmlformats.org/officeDocument/2006/relationships/image" Target="media/image11.png"/><Relationship Id="rId3" Type="http://schemas.openxmlformats.org/officeDocument/2006/relationships/header" Target="header1.xml"/><Relationship Id="rId29" Type="http://schemas.openxmlformats.org/officeDocument/2006/relationships/image" Target="media/image10.wmf"/><Relationship Id="rId28" Type="http://schemas.openxmlformats.org/officeDocument/2006/relationships/oleObject" Target="embeddings/oleObject16.bin"/><Relationship Id="rId27" Type="http://schemas.openxmlformats.org/officeDocument/2006/relationships/oleObject" Target="embeddings/oleObject15.bin"/><Relationship Id="rId26" Type="http://schemas.openxmlformats.org/officeDocument/2006/relationships/image" Target="media/image9.png"/><Relationship Id="rId25" Type="http://schemas.openxmlformats.org/officeDocument/2006/relationships/oleObject" Target="embeddings/oleObject14.bin"/><Relationship Id="rId24" Type="http://schemas.openxmlformats.org/officeDocument/2006/relationships/image" Target="media/image8.wmf"/><Relationship Id="rId23" Type="http://schemas.openxmlformats.org/officeDocument/2006/relationships/oleObject" Target="embeddings/oleObject13.bin"/><Relationship Id="rId22" Type="http://schemas.openxmlformats.org/officeDocument/2006/relationships/image" Target="media/image7.wmf"/><Relationship Id="rId21" Type="http://schemas.openxmlformats.org/officeDocument/2006/relationships/oleObject" Target="embeddings/oleObject12.bin"/><Relationship Id="rId20" Type="http://schemas.openxmlformats.org/officeDocument/2006/relationships/oleObject" Target="embeddings/oleObject11.bin"/><Relationship Id="rId2" Type="http://schemas.openxmlformats.org/officeDocument/2006/relationships/settings" Target="settings.xml"/><Relationship Id="rId19" Type="http://schemas.openxmlformats.org/officeDocument/2006/relationships/oleObject" Target="embeddings/oleObject10.bin"/><Relationship Id="rId18" Type="http://schemas.openxmlformats.org/officeDocument/2006/relationships/oleObject" Target="embeddings/oleObject9.bin"/><Relationship Id="rId17" Type="http://schemas.openxmlformats.org/officeDocument/2006/relationships/oleObject" Target="embeddings/oleObject8.bin"/><Relationship Id="rId16" Type="http://schemas.openxmlformats.org/officeDocument/2006/relationships/image" Target="media/image6.wmf"/><Relationship Id="rId15" Type="http://schemas.openxmlformats.org/officeDocument/2006/relationships/oleObject" Target="embeddings/oleObject7.bin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2025-08-19T02:12:38Z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