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4D282B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sz w:val="21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1"/>
          <w:u w:val="none"/>
          <w:lang w:val="en-US" w:eastAsia="zh-CN"/>
        </w:rPr>
        <w:t>6.1.3 共面向量定理</w:t>
      </w:r>
    </w:p>
    <w:p w14:paraId="5D9A24F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u w:val="none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  <w:u w:val="none"/>
        </w:rPr>
        <w:t xml:space="preserve"> 定义</w:t>
      </w:r>
      <w:r>
        <w:rPr>
          <w:rFonts w:hint="default" w:ascii="Times New Roman" w:hAnsi="Times New Roman" w:cs="Times New Roman"/>
          <w:sz w:val="21"/>
          <w:u w:val="none"/>
          <w:lang w:eastAsia="zh-CN"/>
        </w:rPr>
        <w:t>：</w:t>
      </w:r>
      <w:r>
        <w:rPr>
          <w:rFonts w:hint="default" w:ascii="Times New Roman" w:hAnsi="Times New Roman" w:cs="Times New Roman"/>
          <w:sz w:val="21"/>
          <w:u w:val="none"/>
        </w:rPr>
        <w:t>一般地，能平移到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cs="Times New Roman"/>
          <w:sz w:val="21"/>
          <w:u w:val="none"/>
          <w:lang w:eastAsia="zh-CN"/>
        </w:rPr>
        <w:t>叫作</w:t>
      </w:r>
      <w:r>
        <w:rPr>
          <w:rFonts w:hint="default" w:ascii="Times New Roman" w:hAnsi="Times New Roman" w:cs="Times New Roman"/>
          <w:sz w:val="21"/>
          <w:u w:val="none"/>
        </w:rPr>
        <w:t>共面向量.</w:t>
      </w:r>
    </w:p>
    <w:p w14:paraId="31FABF7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</w:rPr>
        <w:t>说明:空间任意的两</w:t>
      </w:r>
      <w:r>
        <w:rPr>
          <w:rFonts w:hint="eastAsia" w:ascii="Times New Roman" w:hAnsi="Times New Roman" w:cs="Times New Roman"/>
          <w:sz w:val="21"/>
          <w:u w:val="none"/>
          <w:lang w:val="en-US" w:eastAsia="zh-CN"/>
        </w:rPr>
        <w:t>个</w:t>
      </w:r>
      <w:r>
        <w:rPr>
          <w:rFonts w:hint="default" w:ascii="Times New Roman" w:hAnsi="Times New Roman" w:cs="Times New Roman"/>
          <w:sz w:val="21"/>
          <w:u w:val="none"/>
        </w:rPr>
        <w:t>向量都是共面的.</w:t>
      </w:r>
    </w:p>
    <w:p w14:paraId="5CAC27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2.</w:t>
      </w:r>
      <w:r>
        <w:rPr>
          <w:rFonts w:hint="default" w:ascii="Times New Roman" w:hAnsi="Times New Roman" w:cs="Times New Roman"/>
          <w:sz w:val="21"/>
          <w:u w:val="none"/>
        </w:rPr>
        <w:t>共面向量定理</w:t>
      </w:r>
      <w:r>
        <w:rPr>
          <w:rFonts w:hint="default" w:ascii="Times New Roman" w:hAnsi="Times New Roman" w:cs="Times New Roman"/>
          <w:sz w:val="21"/>
          <w:u w:val="none"/>
          <w:lang w:eastAsia="zh-CN"/>
        </w:rPr>
        <w:t>：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如果两个向量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a，b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不共线，那么向量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p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与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a，b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共面的充要条件是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</w:t>
      </w:r>
      <w:r>
        <w:rPr>
          <w:rFonts w:hint="default" w:ascii="Times New Roman" w:hAnsi="Times New Roman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  <w:t>，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使</w:t>
      </w: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得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p=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x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a+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y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.</w:t>
      </w:r>
    </w:p>
    <w:p w14:paraId="0E22F1F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3.</w:t>
      </w:r>
      <w:r>
        <w:rPr>
          <w:rFonts w:hint="default" w:ascii="Times New Roman" w:hAnsi="Times New Roman" w:cs="Times New Roman"/>
          <w:sz w:val="21"/>
          <w:u w:val="none"/>
        </w:rPr>
        <w:t xml:space="preserve"> </w:t>
      </w: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证明</w:t>
      </w:r>
      <w:r>
        <w:rPr>
          <w:rFonts w:hint="default" w:ascii="Times New Roman" w:hAnsi="Times New Roman" w:cs="Times New Roman"/>
          <w:sz w:val="21"/>
          <w:u w:val="none"/>
        </w:rPr>
        <w:t>四点共面</w:t>
      </w: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的方法</w:t>
      </w:r>
    </w:p>
    <w:p w14:paraId="7B6B5BF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u w:val="none"/>
          <w:lang w:eastAsia="zh-CN"/>
        </w:rPr>
      </w:pPr>
      <w:r>
        <w:rPr>
          <w:rFonts w:hint="default" w:ascii="Times New Roman" w:hAnsi="Times New Roman" w:cs="Times New Roman"/>
          <w:sz w:val="21"/>
          <w:u w:val="none"/>
        </w:rPr>
        <w:t>方法</w:t>
      </w: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一：</w:t>
      </w:r>
      <w:r>
        <w:rPr>
          <w:rFonts w:hint="default" w:ascii="Times New Roman" w:hAnsi="Times New Roman" w:cs="Times New Roman"/>
          <w:sz w:val="21"/>
          <w:u w:val="none"/>
        </w:rPr>
        <w:t xml:space="preserve"> 若要证明</w:t>
      </w:r>
      <w:r>
        <w:rPr>
          <w:rFonts w:hint="default" w:ascii="Times New Roman" w:hAnsi="Times New Roman" w:cs="Times New Roman"/>
          <w:position w:val="-6"/>
          <w:u w:val="none"/>
        </w:rPr>
        <w:object>
          <v:shape id="_x0000_i1025" o:spt="75" alt="eqIdd9cc556e553c6c837b9fca4a671fd96b" type="#_x0000_t75" style="height:12.45pt;width:59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四点共面，只需要证明</w:t>
      </w:r>
      <w:r>
        <w:rPr>
          <w:rFonts w:hint="default" w:ascii="Times New Roman" w:hAnsi="Times New Roman" w:cs="Times New Roman"/>
          <w:u w:val="none"/>
        </w:rPr>
        <w:object>
          <v:shape id="_x0000_i1026" o:spt="75" alt="eqIddea2425055105245942d8185585489d9" type="#_x0000_t75" style="height:16.55pt;width:80.05pt;" o:ole="t" filled="f" o:preferrelative="t" stroked="f" coordsize="21600,21600">
            <v:path/>
            <v:fill on="f" focussize="0,0"/>
            <v:stroke on="f" joinstyle="miter"/>
            <v:imagedata r:id="rId8" o:title="eqIddea2425055105245942d8185585489d9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default" w:ascii="Times New Roman" w:hAnsi="Times New Roman" w:cs="Times New Roman"/>
          <w:u w:val="none"/>
          <w:lang w:eastAsia="zh-CN"/>
        </w:rPr>
        <w:t>.</w:t>
      </w:r>
    </w:p>
    <w:p w14:paraId="3AD3F3E2">
      <w:pPr>
        <w:shd w:val="clear" w:color="auto" w:fill="auto"/>
        <w:spacing w:line="360" w:lineRule="auto"/>
        <w:jc w:val="both"/>
        <w:textAlignment w:val="center"/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</w:pPr>
      <w: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            </w:t>
      </w: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23950" cy="1162050"/>
            <wp:effectExtent l="0" t="0" r="0" b="0"/>
            <wp:docPr id="100011" name="图片 100011" descr="@@@7db09dd79c4549d1a34a1903320400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7db09dd79c4549d1a34a190332040093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      </w:t>
      </w: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981075" cy="1171575"/>
            <wp:effectExtent l="0" t="0" r="9525" b="9525"/>
            <wp:docPr id="100013" name="图片 100013" descr="@@@fccf1b3d7d9144f1b21d09387970768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@@@fccf1b3d7d9144f1b21d09387970768d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9915B5">
      <w:pPr>
        <w:shd w:val="clear" w:color="auto" w:fill="auto"/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                方法一图              方法二图</w:t>
      </w:r>
    </w:p>
    <w:p w14:paraId="5E5C370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u w:val="none"/>
          <w:lang w:eastAsia="zh-CN"/>
        </w:rPr>
      </w:pPr>
      <w:r>
        <w:rPr>
          <w:rFonts w:hint="default" w:ascii="Times New Roman" w:hAnsi="Times New Roman" w:cs="Times New Roman"/>
          <w:sz w:val="21"/>
          <w:u w:val="none"/>
        </w:rPr>
        <w:t>方法</w:t>
      </w: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二：</w:t>
      </w:r>
      <w:r>
        <w:rPr>
          <w:rFonts w:hint="default" w:ascii="Times New Roman" w:hAnsi="Times New Roman" w:cs="Times New Roman"/>
          <w:sz w:val="21"/>
          <w:u w:val="none"/>
        </w:rPr>
        <w:t>若要证明</w:t>
      </w:r>
      <w:r>
        <w:rPr>
          <w:rFonts w:hint="default" w:ascii="Times New Roman" w:hAnsi="Times New Roman" w:cs="Times New Roman"/>
          <w:position w:val="-6"/>
          <w:u w:val="none"/>
        </w:rPr>
        <w:object>
          <v:shape id="_x0000_i1027" o:spt="75" alt="eqIdd9cc556e553c6c837b9fca4a671fd96b" type="#_x0000_t75" style="height:12.45pt;width:59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四点共面，只需要证明</w:t>
      </w:r>
      <w:r>
        <w:rPr>
          <w:rFonts w:hint="default" w:ascii="Times New Roman" w:hAnsi="Times New Roman" w:cs="Times New Roman"/>
          <w:u w:val="none"/>
        </w:rPr>
        <w:object>
          <v:shape id="_x0000_i1028" o:spt="75" alt="eqIdca9a98659139d2e8e4d3863431727bd5" type="#_x0000_t75" style="height:16.5pt;width:111.75pt;" o:ole="t" filled="f" o:preferrelative="t" stroked="f" coordsize="21600,21600">
            <v:path/>
            <v:fill on="f" focussize="0,0"/>
            <v:stroke on="f" joinstyle="miter"/>
            <v:imagedata r:id="rId14" o:title="eqIdca9a98659139d2e8e4d3863431727bd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(其中</w:t>
      </w:r>
      <w:r>
        <w:rPr>
          <w:rFonts w:hint="default" w:ascii="Times New Roman" w:hAnsi="Times New Roman" w:cs="Times New Roman"/>
          <w:u w:val="none"/>
        </w:rPr>
        <w:object>
          <v:shape id="_x0000_i1029" o:spt="75" alt="eqId7ac86f733931ead22f5c710d460d71ee" type="#_x0000_t75" style="height:13.85pt;width:52.75pt;" o:ole="t" filled="f" o:preferrelative="t" stroked="f" coordsize="21600,21600">
            <v:path/>
            <v:fill on="f" focussize="0,0"/>
            <v:stroke on="f" joinstyle="miter"/>
            <v:imagedata r:id="rId16" o:title="eqId7ac86f733931ead22f5c710d460d71ee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)</w:t>
      </w:r>
      <w:r>
        <w:rPr>
          <w:rFonts w:hint="default" w:ascii="Times New Roman" w:hAnsi="Times New Roman" w:cs="Times New Roman"/>
          <w:sz w:val="21"/>
          <w:u w:val="none"/>
          <w:lang w:eastAsia="zh-CN"/>
        </w:rPr>
        <w:t>.</w:t>
      </w:r>
    </w:p>
    <w:p w14:paraId="56B15C7C">
      <w:pPr>
        <w:shd w:val="clear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i w:val="0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b/>
          <w:i w:val="0"/>
          <w:color w:val="000000"/>
          <w:sz w:val="21"/>
          <w:lang w:eastAsia="zh-CN"/>
        </w:rPr>
        <w:t>【</w:t>
      </w:r>
      <w:r>
        <w:rPr>
          <w:rFonts w:hint="eastAsia" w:ascii="宋体" w:hAnsi="宋体" w:eastAsia="宋体" w:cs="宋体"/>
          <w:b/>
          <w:i w:val="0"/>
          <w:color w:val="000000"/>
          <w:sz w:val="21"/>
          <w:lang w:val="en-US" w:eastAsia="zh-CN"/>
        </w:rPr>
        <w:t>自主诊断</w:t>
      </w:r>
      <w:r>
        <w:rPr>
          <w:rFonts w:hint="eastAsia" w:ascii="宋体" w:hAnsi="宋体" w:eastAsia="宋体" w:cs="宋体"/>
          <w:b/>
          <w:i w:val="0"/>
          <w:color w:val="000000"/>
          <w:sz w:val="21"/>
          <w:lang w:eastAsia="zh-CN"/>
        </w:rPr>
        <w:t>】</w:t>
      </w:r>
    </w:p>
    <w:p w14:paraId="687556A6"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3783965</wp:posOffset>
            </wp:positionH>
            <wp:positionV relativeFrom="paragraph">
              <wp:posOffset>208280</wp:posOffset>
            </wp:positionV>
            <wp:extent cx="1524000" cy="1466850"/>
            <wp:effectExtent l="0" t="0" r="0" b="0"/>
            <wp:wrapSquare wrapText="bothSides"/>
            <wp:docPr id="100003" name="图片 100003" descr="@@@f785e6b7-3a5d-456a-9c14-5ac878fd2c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f785e6b7-3a5d-456a-9c14-5ac878fd2cff"/>
                    <pic:cNvPicPr>
                      <a:picLocks noChangeAspect="1"/>
                    </pic:cNvPicPr>
                  </pic:nvPicPr>
                  <pic:blipFill>
                    <a:blip r:embed="rId1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1．在正方体</w:t>
      </w:r>
      <w:r>
        <w:object>
          <v:shape id="_x0000_i1030" o:spt="75" alt="eqId6e09725691ee7851f54c0dee86b2bf55" type="#_x0000_t75" style="height:15.8pt;width:78.3pt;" o:ole="t" filled="f" o:preferrelative="t" stroked="f" coordsize="21600,21600">
            <v:path/>
            <v:fill on="f" focussize="0,0"/>
            <v:stroke on="f" joinstyle="miter"/>
            <v:imagedata r:id="rId19" o:title="eqId6e09725691ee7851f54c0dee86b2bf55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sz w:val="21"/>
        </w:rPr>
        <w:t>中，</w:t>
      </w:r>
      <w:r>
        <w:object>
          <v:shape id="_x0000_i1031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21" o:title="eqId2a30f3a8b673cc28bd90c50cf1a3528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32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3" o:title="eqIda0ed1ec316bc54c37c4286c208f5566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sz w:val="21"/>
        </w:rPr>
        <w:t>分别为</w:t>
      </w:r>
      <w:r>
        <w:object>
          <v:shape id="_x0000_i1033" o:spt="75" alt="eqId03902478df1a55bc99703210bccab910" type="#_x0000_t75" style="height:11.4pt;width:18.45pt;" o:ole="t" filled="f" o:preferrelative="t" stroked="f" coordsize="21600,21600">
            <v:path/>
            <v:fill on="f" focussize="0,0"/>
            <v:stroke on="f" joinstyle="miter"/>
            <v:imagedata r:id="rId25" o:title="eqId03902478df1a55bc99703210bccab91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34" o:spt="75" alt="eqId9d88bf46ad08f9677c37eed1d0369329" type="#_x0000_t75" style="height:16.3pt;width:19.35pt;" o:ole="t" filled="f" o:preferrelative="t" stroked="f" coordsize="21600,21600">
            <v:path/>
            <v:fill on="f" focussize="0,0"/>
            <v:stroke on="f" joinstyle="miter"/>
            <v:imagedata r:id="rId27" o:title="eqId9d88bf46ad08f9677c37eed1d036932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sz w:val="21"/>
        </w:rPr>
        <w:t>的中点，若点</w:t>
      </w:r>
      <w:r>
        <w:object>
          <v:shape id="_x0000_i1035" o:spt="75" alt="eqId895dc3dc3a6606ff487a4c4863e18509" type="#_x0000_t75" style="height:12.25pt;width:11.4pt;" o:ole="t" filled="f" o:preferrelative="t" stroked="f" coordsize="21600,21600">
            <v:path/>
            <v:fill on="f" focussize="0,0"/>
            <v:stroke on="f" joinstyle="miter"/>
            <v:imagedata r:id="rId29" o:title="eqId895dc3dc3a6606ff487a4c4863e18509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sz w:val="21"/>
        </w:rPr>
        <w:t>满足</w:t>
      </w:r>
      <w:r>
        <w:object>
          <v:shape id="_x0000_i1036" o:spt="75" alt="eqIde8ff7efc4eabec461ef4ffa6b414992e" type="#_x0000_t75" style="height:17.85pt;width:53.65pt;" o:ole="t" filled="f" o:preferrelative="t" stroked="f" coordsize="21600,21600">
            <v:path/>
            <v:fill on="f" focussize="0,0"/>
            <v:stroke on="f" joinstyle="miter"/>
            <v:imagedata r:id="rId31" o:title="eqIde8ff7efc4eabec461ef4ffa6b414992e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sz w:val="21"/>
        </w:rPr>
        <w:t>，证明：</w:t>
      </w:r>
      <w:r>
        <w:object>
          <v:shape id="_x0000_i1037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33" o:title="eqId7f9e8449aad35c5d840a3395ea86df6d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38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21" o:title="eqId2a30f3a8b673cc28bd90c50cf1a35281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39" o:spt="75" alt="eqId895dc3dc3a6606ff487a4c4863e18509" type="#_x0000_t75" style="height:12.25pt;width:11.4pt;" o:ole="t" filled="f" o:preferrelative="t" stroked="f" coordsize="21600,21600">
            <v:path/>
            <v:fill on="f" focussize="0,0"/>
            <v:stroke on="f" joinstyle="miter"/>
            <v:imagedata r:id="rId29" o:title="eqId895dc3dc3a6606ff487a4c4863e18509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40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3" o:title="eqIda0ed1ec316bc54c37c4286c208f55667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sz w:val="21"/>
        </w:rPr>
        <w:t>四点共面.</w:t>
      </w:r>
    </w:p>
    <w:p w14:paraId="76968D75">
      <w:pPr>
        <w:shd w:val="clear"/>
        <w:spacing w:line="360" w:lineRule="auto"/>
        <w:jc w:val="left"/>
        <w:textAlignment w:val="center"/>
        <w:rPr>
          <w:lang w:val="en-US" w:eastAsia="zh-CN"/>
        </w:rPr>
      </w:pPr>
      <w:bookmarkStart w:id="0" w:name="_GoBack"/>
      <w:bookmarkEnd w:id="0"/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C780915"/>
    <w:rsid w:val="1DA57103"/>
    <w:rsid w:val="206A1A28"/>
    <w:rsid w:val="209B03B1"/>
    <w:rsid w:val="20A97897"/>
    <w:rsid w:val="22CE6212"/>
    <w:rsid w:val="26436653"/>
    <w:rsid w:val="318A15F3"/>
    <w:rsid w:val="3F226775"/>
    <w:rsid w:val="42025FF7"/>
    <w:rsid w:val="454875A8"/>
    <w:rsid w:val="4E974AED"/>
    <w:rsid w:val="52E5605F"/>
    <w:rsid w:val="55207574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7" Type="http://schemas.openxmlformats.org/officeDocument/2006/relationships/fontTable" Target="fontTable.xml"/><Relationship Id="rId36" Type="http://schemas.openxmlformats.org/officeDocument/2006/relationships/oleObject" Target="embeddings/oleObject16.bin"/><Relationship Id="rId35" Type="http://schemas.openxmlformats.org/officeDocument/2006/relationships/oleObject" Target="embeddings/oleObject15.bin"/><Relationship Id="rId34" Type="http://schemas.openxmlformats.org/officeDocument/2006/relationships/oleObject" Target="embeddings/oleObject14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4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3.wmf"/><Relationship Id="rId24" Type="http://schemas.openxmlformats.org/officeDocument/2006/relationships/oleObject" Target="embeddings/oleObject9.bin"/><Relationship Id="rId23" Type="http://schemas.openxmlformats.org/officeDocument/2006/relationships/image" Target="media/image12.wmf"/><Relationship Id="rId22" Type="http://schemas.openxmlformats.org/officeDocument/2006/relationships/oleObject" Target="embeddings/oleObject8.bin"/><Relationship Id="rId21" Type="http://schemas.openxmlformats.org/officeDocument/2006/relationships/image" Target="media/image11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6.bin"/><Relationship Id="rId17" Type="http://schemas.openxmlformats.org/officeDocument/2006/relationships/image" Target="media/image9.png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" Type="http://schemas.openxmlformats.org/officeDocument/2006/relationships/image" Target="media/image7.wmf"/><Relationship Id="rId13" Type="http://schemas.openxmlformats.org/officeDocument/2006/relationships/oleObject" Target="embeddings/oleObject4.bin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301</Words>
  <Characters>310</Characters>
  <Lines>0</Lines>
  <Paragraphs>0</Paragraphs>
  <TotalTime>0</TotalTime>
  <ScaleCrop>false</ScaleCrop>
  <LinksUpToDate>false</LinksUpToDate>
  <CharactersWithSpaces>375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2025-08-20T06:02:04Z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