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86221AA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2024-2025学年陕西省汉中市八年级（下）期末数学试卷</w:t>
      </w:r>
    </w:p>
    <w:p w14:paraId="016E768E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一、选择题（共8小题，每小题3分，计24分．每小题只有一个选项是符合题意的）</w:t>
      </w:r>
    </w:p>
    <w:p w14:paraId="243FE40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1．（3分）下列式子是分式的是（　　）</w:t>
      </w:r>
    </w:p>
    <w:p w14:paraId="6B57BC4D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π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0B3AA0C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（3分）清代诗人袁枚创作的诗歌《苔》“白日不到处，青春恰自来，苔花如米小，也学牡丹开．”歌颂了苔在恶劣环境下仍能绽放属于自己的美丽，若苔花的花粉粒直径约为0.00000666米，用科学记数法表示0.00000666为（　　）</w:t>
      </w:r>
    </w:p>
    <w:p w14:paraId="1D31E3B6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A．6.66×10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B．6.66×10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6</w:t>
      </w:r>
      <w:r>
        <w:tab/>
      </w:r>
    </w:p>
    <w:p w14:paraId="590E5222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C．6.66×10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D．0.666×10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</w:p>
    <w:p w14:paraId="441D8AD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3．（3分）甲、乙、丙、丁四人进行射击测试，每人测试10次，平均成绩均为9.2环，方差如表所示，则在这四个选手中，成绩最稳定的是（　　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005"/>
        <w:gridCol w:w="975"/>
        <w:gridCol w:w="990"/>
        <w:gridCol w:w="945"/>
        <w:gridCol w:w="990"/>
      </w:tblGrid>
      <w:tr w14:paraId="4AEEAFEB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005" w:type="dxa"/>
          </w:tcPr>
          <w:p w14:paraId="2E4AAA4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选手</w:t>
            </w:r>
          </w:p>
        </w:tc>
        <w:tc>
          <w:tcPr>
            <w:tcW w:w="975" w:type="dxa"/>
          </w:tcPr>
          <w:p w14:paraId="330409D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甲</w:t>
            </w:r>
          </w:p>
        </w:tc>
        <w:tc>
          <w:tcPr>
            <w:tcW w:w="990" w:type="dxa"/>
          </w:tcPr>
          <w:p w14:paraId="0CCE914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乙</w:t>
            </w:r>
          </w:p>
        </w:tc>
        <w:tc>
          <w:tcPr>
            <w:tcW w:w="945" w:type="dxa"/>
          </w:tcPr>
          <w:p w14:paraId="2D804CA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丙</w:t>
            </w:r>
          </w:p>
        </w:tc>
        <w:tc>
          <w:tcPr>
            <w:tcW w:w="990" w:type="dxa"/>
          </w:tcPr>
          <w:p w14:paraId="2C5E2E8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丁</w:t>
            </w:r>
          </w:p>
        </w:tc>
      </w:tr>
      <w:tr w14:paraId="7DF20ECD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005" w:type="dxa"/>
          </w:tcPr>
          <w:p w14:paraId="0ADA6F6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方差</w:t>
            </w:r>
          </w:p>
        </w:tc>
        <w:tc>
          <w:tcPr>
            <w:tcW w:w="975" w:type="dxa"/>
          </w:tcPr>
          <w:p w14:paraId="46E1362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0.25</w:t>
            </w:r>
          </w:p>
        </w:tc>
        <w:tc>
          <w:tcPr>
            <w:tcW w:w="990" w:type="dxa"/>
          </w:tcPr>
          <w:p w14:paraId="3A13E07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0.66</w:t>
            </w:r>
          </w:p>
        </w:tc>
        <w:tc>
          <w:tcPr>
            <w:tcW w:w="945" w:type="dxa"/>
          </w:tcPr>
          <w:p w14:paraId="5001AA7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0.34</w:t>
            </w:r>
          </w:p>
        </w:tc>
        <w:tc>
          <w:tcPr>
            <w:tcW w:w="990" w:type="dxa"/>
          </w:tcPr>
          <w:p w14:paraId="10755D4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0.5</w:t>
            </w:r>
          </w:p>
        </w:tc>
      </w:tr>
    </w:tbl>
    <w:p w14:paraId="415B53C5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A．甲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B．乙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C．丙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D．丁</w:t>
      </w:r>
    </w:p>
    <w:p w14:paraId="7B9BCF2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4．（3分）已知菱形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的长分别为6和8，则该菱形面积是（　　）</w:t>
      </w:r>
    </w:p>
    <w:p w14:paraId="206B4E4A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A．14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B．24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C．30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D．48</w:t>
      </w:r>
    </w:p>
    <w:p w14:paraId="658AB9E7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5．（3分）如图，直线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相交于点（2，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），则关于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的不等式2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﹣1＞﹣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的解集是（　　）</w:t>
      </w:r>
    </w:p>
    <w:p w14:paraId="5F8291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58900" cy="115824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9411" cy="115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AAB19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＞3</w:t>
      </w:r>
    </w:p>
    <w:p w14:paraId="14A8512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6．（3分）已知点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（﹣4，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）、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）、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）均在反比例函数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(k＜0)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的图象上，则（　　）</w:t>
      </w:r>
    </w:p>
    <w:p w14:paraId="66164618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</w:p>
    <w:p w14:paraId="3A0345F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7．（3分）如图，直线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过矩形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对角线的交点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，分别交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＝4，那么图中阴影部分的面积为（　　）</w:t>
      </w:r>
    </w:p>
    <w:p w14:paraId="7FB5958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09420" cy="1331595"/>
            <wp:effectExtent l="0" t="0" r="0" b="0"/>
            <wp:docPr id="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331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6EC1C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B．4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</w:t>
      </w:r>
    </w:p>
    <w:p w14:paraId="6DE3DE6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8．（3分）如图，在正方形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EAF</w:t>
      </w:r>
      <w:r>
        <w:rPr>
          <w:rFonts w:ascii="Times New Roman" w:hAnsi="Times New Roman" w:eastAsia="新宋体" w:cs="Times New Roman"/>
          <w:sz w:val="21"/>
          <w:szCs w:val="21"/>
        </w:rPr>
        <w:t>＝45°，连接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．小明同学在进一步探究这个题目时，将△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顺时针旋转了90°，然后发现了一些结论．你认为他发现的以下四个结论完全正确的是（　　）</w:t>
      </w:r>
    </w:p>
    <w:p w14:paraId="63F3A1E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i/>
          <w:sz w:val="21"/>
          <w:szCs w:val="21"/>
        </w:rPr>
        <w:t>EA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BEF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i/>
          <w:sz w:val="21"/>
          <w:szCs w:val="21"/>
        </w:rPr>
        <w:t>FA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DFE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  <w:r>
        <w:rPr>
          <w:rFonts w:ascii="Times New Roman" w:hAnsi="Times New Roman" w:eastAsia="Calibri" w:cs="Times New Roman"/>
          <w:sz w:val="21"/>
          <w:szCs w:val="21"/>
        </w:rPr>
        <w:t>③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′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FE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  <w:r>
        <w:rPr>
          <w:rFonts w:ascii="Times New Roman" w:hAnsi="Times New Roman" w:eastAsia="Calibri" w:cs="Times New Roman"/>
          <w:sz w:val="21"/>
          <w:szCs w:val="21"/>
        </w:rPr>
        <w:t>④</w:t>
      </w:r>
      <w:r>
        <w:rPr>
          <w:rFonts w:ascii="Times New Roman" w:hAnsi="Times New Roman" w:eastAsia="新宋体" w:cs="Times New Roman"/>
          <w:sz w:val="21"/>
          <w:szCs w:val="21"/>
        </w:rPr>
        <w:t>△</w:t>
      </w:r>
      <w:r>
        <w:rPr>
          <w:rFonts w:ascii="Times New Roman" w:hAnsi="Times New Roman" w:eastAsia="新宋体" w:cs="Times New Roman"/>
          <w:i/>
          <w:sz w:val="21"/>
          <w:szCs w:val="21"/>
        </w:rPr>
        <w:t>EFC</w:t>
      </w:r>
      <w:r>
        <w:rPr>
          <w:rFonts w:ascii="Times New Roman" w:hAnsi="Times New Roman" w:eastAsia="新宋体" w:cs="Times New Roman"/>
          <w:sz w:val="21"/>
          <w:szCs w:val="21"/>
        </w:rPr>
        <w:t>的周长＝正方形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边长的2倍．</w:t>
      </w:r>
    </w:p>
    <w:p w14:paraId="7FC1518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26920" cy="1468755"/>
            <wp:effectExtent l="0" t="0" r="0" b="0"/>
            <wp:docPr id="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6924" cy="1469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C82B1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Calibri" w:cs="Times New Roman"/>
          <w:sz w:val="21"/>
          <w:szCs w:val="21"/>
        </w:rPr>
        <w:t>①②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Calibri" w:cs="Times New Roman"/>
          <w:sz w:val="21"/>
          <w:szCs w:val="21"/>
        </w:rPr>
        <w:t>①②③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Calibri" w:cs="Times New Roman"/>
          <w:sz w:val="21"/>
          <w:szCs w:val="21"/>
        </w:rPr>
        <w:t>①②③④</w:t>
      </w:r>
    </w:p>
    <w:p w14:paraId="5A8CABEC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二、填空题（共5小题，每小题3分，计15分）</w:t>
      </w:r>
    </w:p>
    <w:p w14:paraId="50E360B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9．（3分）将直线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﹣3向上平移3个单位长度，平移后直线的解析式为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8DC9C7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10．（3分）如图，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相交于点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，请添加一个条件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，使其成为矩形（填一个即可）</w:t>
      </w:r>
    </w:p>
    <w:p w14:paraId="098CBB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90700" cy="962025"/>
            <wp:effectExtent l="0" t="0" r="0" b="0"/>
            <wp:docPr id="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950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5274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11．（3分）已知点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（5，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﹣1）和点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+1，2）关于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轴成轴对称，则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1CBA5E5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12．（3分）如图，矩形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ABOC</w:t>
      </w:r>
      <w:r>
        <w:rPr>
          <w:rFonts w:ascii="Times New Roman" w:hAnsi="Times New Roman" w:eastAsia="新宋体" w:cs="Times New Roman"/>
          <w:sz w:val="21"/>
          <w:szCs w:val="21"/>
        </w:rPr>
        <w:t>的顶点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在反比例函数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＞0）的图象上，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是坐标原点，点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分别在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轴上．点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上，连接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DB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DA</w:t>
      </w:r>
      <w:r>
        <w:rPr>
          <w:rFonts w:ascii="Times New Roman" w:hAnsi="Times New Roman" w:eastAsia="新宋体" w:cs="Times New Roman"/>
          <w:sz w:val="21"/>
          <w:szCs w:val="21"/>
        </w:rPr>
        <w:t>，若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BDA</w:t>
      </w:r>
      <w:r>
        <w:rPr>
          <w:rFonts w:ascii="Times New Roman" w:hAnsi="Times New Roman" w:eastAsia="新宋体" w:cs="Times New Roman"/>
          <w:sz w:val="21"/>
          <w:szCs w:val="21"/>
        </w:rPr>
        <w:t>＝4，则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48E392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04925" cy="1447800"/>
            <wp:effectExtent l="0" t="0" r="0" b="0"/>
            <wp:docPr id="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5107" cy="144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1DF4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13．（3分）如图，正方形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的边长为1，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为正方形内一点（与点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不重合），以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为边向下作正方形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．则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73E3FCB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471930" cy="1155065"/>
            <wp:effectExtent l="0" t="0" r="0" b="0"/>
            <wp:docPr id="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155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9C3D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三、解答题（共13小题，计78分）</w:t>
      </w:r>
    </w:p>
    <w:p w14:paraId="2300C48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14．（5分）计算：</w:t>
      </w:r>
      <m:oMath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2025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+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</m:t>
            </m:r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(1−π)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p>
        </m:sSup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A9F643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15．（5分）先化简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m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÷(1−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，然后再从1，﹣1，2，﹣2四个数中选择一个合适的数作为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的值代入求值．</w:t>
      </w:r>
    </w:p>
    <w:p w14:paraId="1B84BDC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16．（5分）解方程：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+1=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2−x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C3B844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17．（5分）机器狗是一种模拟真实犬只形态和部分行为的机器装置，其最快移动速度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）是载重后总质量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）的反比例函数．已知一款机器狗载重后总质量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＝90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时，它的最快移动速度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；当其载重后总质量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＝60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时，它的最快移动速度是多少？</w:t>
      </w:r>
    </w:p>
    <w:p w14:paraId="39430A7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162050" cy="1000125"/>
            <wp:effectExtent l="0" t="0" r="0" b="0"/>
            <wp:docPr id="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2212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20CC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18．（5分）如图，四边形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是对角线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上的点，∠1＝∠2．求证：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CF6E69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70380" cy="981075"/>
            <wp:effectExtent l="0" t="0" r="0" b="0"/>
            <wp:docPr id="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892" cy="981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AD5D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19．（5分）如图，在平行四边形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＝4，求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111E5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922780" cy="1438275"/>
            <wp:effectExtent l="0" t="0" r="0" b="0"/>
            <wp:docPr id="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3292" cy="1438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D12C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20．（6分）为推动乡村振兴，政府大力扶持小型企业．根据市场需求，某小型企业为加快生产速度，需要更新生产设备，更新设备后生产效率比更新前提高了25%，设更新设备前每天生产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件产品．解答下列问题：</w:t>
      </w:r>
    </w:p>
    <w:p w14:paraId="5E2E85D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（1）更新设备后每天生产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件产品（用含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的式子表示）；</w:t>
      </w:r>
    </w:p>
    <w:p w14:paraId="514C8E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（2）更新设备前生产5000件产品比更新设备后生产6000件产品多用2天，求更新设备后每天生产多少件产品．</w:t>
      </w:r>
    </w:p>
    <w:p w14:paraId="0DB8265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21．（6分）人工智能（</w:t>
      </w:r>
      <w:r>
        <w:rPr>
          <w:rFonts w:ascii="Times New Roman" w:hAnsi="Times New Roman" w:eastAsia="新宋体" w:cs="Times New Roman"/>
          <w:i/>
          <w:sz w:val="21"/>
          <w:szCs w:val="21"/>
        </w:rPr>
        <w:t>AI</w:t>
      </w:r>
      <w:r>
        <w:rPr>
          <w:rFonts w:ascii="Times New Roman" w:hAnsi="Times New Roman" w:eastAsia="新宋体" w:cs="Times New Roman"/>
          <w:sz w:val="21"/>
          <w:szCs w:val="21"/>
        </w:rPr>
        <w:t>）技术的快速发展离不开大模型的崛起．训练</w:t>
      </w:r>
      <w:r>
        <w:rPr>
          <w:rFonts w:ascii="Times New Roman" w:hAnsi="Times New Roman" w:eastAsia="新宋体" w:cs="Times New Roman"/>
          <w:i/>
          <w:sz w:val="21"/>
          <w:szCs w:val="21"/>
        </w:rPr>
        <w:t>AI</w:t>
      </w:r>
      <w:r>
        <w:rPr>
          <w:rFonts w:ascii="Times New Roman" w:hAnsi="Times New Roman" w:eastAsia="新宋体" w:cs="Times New Roman"/>
          <w:sz w:val="21"/>
          <w:szCs w:val="21"/>
        </w:rPr>
        <w:t>大模型是一项复杂且资源密集的任务，但其带来的技术突破和应用价值无可估量．从数据准备到模型优化，每一步都需要精心设计和执行．已知训练一个</w:t>
      </w:r>
      <w:r>
        <w:rPr>
          <w:rFonts w:ascii="Times New Roman" w:hAnsi="Times New Roman" w:eastAsia="新宋体" w:cs="Times New Roman"/>
          <w:i/>
          <w:sz w:val="21"/>
          <w:szCs w:val="21"/>
        </w:rPr>
        <w:t>AI</w:t>
      </w:r>
      <w:r>
        <w:rPr>
          <w:rFonts w:ascii="Times New Roman" w:hAnsi="Times New Roman" w:eastAsia="新宋体" w:cs="Times New Roman"/>
          <w:sz w:val="21"/>
          <w:szCs w:val="21"/>
        </w:rPr>
        <w:t>初始模型需要10分钟，在该初始模型基础上，每增加1条数据，训练时间就会增加0.02分钟．假设增加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条数据，训练总时间为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分钟．</w:t>
      </w:r>
    </w:p>
    <w:p w14:paraId="5FB62F4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的函数表达式；</w:t>
      </w:r>
    </w:p>
    <w:p w14:paraId="00DB27C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（2）当增加1000条数据时，求训练的总时间．</w:t>
      </w:r>
    </w:p>
    <w:p w14:paraId="1A33FCE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22．（6分）如图，在矩形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＝8，将矩形沿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对折，使得点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重合，求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2E8970E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237105" cy="1657985"/>
            <wp:effectExtent l="0" t="0" r="0" b="0"/>
            <wp:docPr id="1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7236" cy="165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E9E4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23．（7分）为落实立德树人根本任务，深入推进素质教育，某校积极倡导学生参加志愿服务，学生每人每学期参加志愿服务4﹣7次，学期结束后随机调查了部分学生参加志愿服务的次数，并将结果绘制成如下不完整的统计图：</w:t>
      </w:r>
    </w:p>
    <w:p w14:paraId="1B31D44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根据以上信息，解答下列问题：</w:t>
      </w:r>
    </w:p>
    <w:p w14:paraId="380D4A2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（1）补全条形统计图，所抽取学生参加志愿服务次数的中位数是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次，众数是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次；</w:t>
      </w:r>
    </w:p>
    <w:p w14:paraId="510C6FA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（2）求本学期所抽取的学生平均每人参加志愿服务的次数；</w:t>
      </w:r>
    </w:p>
    <w:p w14:paraId="0B2B485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（3）若该校本学期共有1000名学生参加了志愿服务，请你估计该校学生参加志愿服务的总次数．</w:t>
      </w:r>
    </w:p>
    <w:p w14:paraId="2075D23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5004435" cy="1755140"/>
            <wp:effectExtent l="0" t="0" r="0" b="0"/>
            <wp:docPr id="1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4826" cy="175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8EE6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24．（7分）如图，在正方形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上，连接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5B155D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4F01F0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＝1，求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166C1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82040" cy="1005840"/>
            <wp:effectExtent l="0" t="0" r="0" b="0"/>
            <wp:docPr id="1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1005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927C9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25．（7分）为响应国家“发展新一代人工智能”的号召，西安市举办了无人机大赛．甲无人机从地面起飞，乙无人机从距离地面12米高的升降平台起飞．甲、乙两架无人机同时匀速上升，6秒时甲无人机到达指定的高度停止上升开始表演．完成表演动作后，按原速继续飞行上升，当甲、乙两架无人机按照大赛要求同时到达距离地面高度为72米时，进行联合表演．甲、乙两架无人机所在的位置距离地面的高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（米）与飞行的时间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（秒）之间的函数关系如图所示．请根据图象回答下列问题：</w:t>
      </w:r>
    </w:p>
    <w:p w14:paraId="59454E9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（1）甲无人机的速度是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米/秒，乙无人机的速度是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米/秒；</w:t>
      </w:r>
    </w:p>
    <w:p w14:paraId="285D60E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（2）求甲无人机独立表演后再次起飞时（即</w:t>
      </w:r>
      <w:r>
        <w:rPr>
          <w:rFonts w:ascii="Times New Roman" w:hAnsi="Times New Roman" w:eastAsia="新宋体" w:cs="Times New Roman"/>
          <w:i/>
          <w:sz w:val="21"/>
          <w:szCs w:val="21"/>
        </w:rPr>
        <w:t>PQ</w:t>
      </w:r>
      <w:r>
        <w:rPr>
          <w:rFonts w:ascii="Times New Roman" w:hAnsi="Times New Roman" w:eastAsia="新宋体" w:cs="Times New Roman"/>
          <w:sz w:val="21"/>
          <w:szCs w:val="21"/>
        </w:rPr>
        <w:t>段）对应的函数表达式；</w:t>
      </w:r>
    </w:p>
    <w:p w14:paraId="2481D1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（3）甲无人机在完成独立表演动作后继续上升时，与乙无人机的高度差为12米的时间为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秒．</w:t>
      </w:r>
    </w:p>
    <w:p w14:paraId="43E8C85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237105" cy="1846580"/>
            <wp:effectExtent l="0" t="0" r="0" b="0"/>
            <wp:docPr id="1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7236" cy="184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56F2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26．（9分）【问题背景】</w:t>
      </w:r>
    </w:p>
    <w:p w14:paraId="572DD5A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（1）如图1，四边形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＝120°，则∠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的度数为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°；</w:t>
      </w:r>
    </w:p>
    <w:p w14:paraId="0A8861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【问题探究】</w:t>
      </w:r>
    </w:p>
    <w:p w14:paraId="2AE8C4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（2）如图2，△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是等腰直角三角形，∠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至点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，使得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相等吗？请说明理由；</w:t>
      </w:r>
    </w:p>
    <w:p w14:paraId="74F3B75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【问题解决】</w:t>
      </w:r>
    </w:p>
    <w:p w14:paraId="71373FF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（3）如图3，四边形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ABCF</w:t>
      </w:r>
      <w:r>
        <w:rPr>
          <w:rFonts w:ascii="Times New Roman" w:hAnsi="Times New Roman" w:eastAsia="新宋体" w:cs="Times New Roman"/>
          <w:sz w:val="21"/>
          <w:szCs w:val="21"/>
        </w:rPr>
        <w:t>是某公园的一片空地，在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上的点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处有一凉亭，公园规划人员计划铺设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四条小路（小路宽度忽略不计），将这块空地分割成四部分，分别种植不同的鲜花供游客欣赏．已知∠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＝180°，∠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ABCE</w:t>
      </w:r>
      <w:r>
        <w:rPr>
          <w:rFonts w:ascii="Times New Roman" w:hAnsi="Times New Roman" w:eastAsia="新宋体" w:cs="Times New Roman"/>
          <w:sz w:val="21"/>
          <w:szCs w:val="21"/>
        </w:rPr>
        <w:t>区域是平行四边形，求小路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601743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4897755" cy="1301115"/>
            <wp:effectExtent l="0" t="0" r="0" b="0"/>
            <wp:docPr id="1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8146" cy="1301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D71DF">
      <w:pPr>
        <w:widowControl/>
        <w:spacing w:line="360" w:lineRule="auto"/>
        <w:jc w:val="left"/>
      </w:pPr>
      <w:r>
        <w:br w:type="page"/>
      </w:r>
    </w:p>
    <w:p w14:paraId="4BFAA05E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2024-2025学年陕西省汉中市</w:t>
      </w:r>
      <w:bookmarkStart w:id="0" w:name="_GoBack"/>
      <w:bookmarkEnd w:id="0"/>
      <w:r>
        <w:rPr>
          <w:rFonts w:ascii="Times New Roman" w:hAnsi="Times New Roman" w:eastAsia="新宋体" w:cs="Times New Roman"/>
          <w:b/>
          <w:sz w:val="30"/>
          <w:szCs w:val="30"/>
        </w:rPr>
        <w:t>八年级（下）期末数学试卷</w:t>
      </w:r>
    </w:p>
    <w:p w14:paraId="5AFD8C7A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16"/>
          <w:szCs w:val="16"/>
        </w:rPr>
        <w:t>参考答案与试题解析</w:t>
      </w:r>
    </w:p>
    <w:p w14:paraId="007E5502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一．选择题（共8小题）</w:t>
      </w:r>
    </w:p>
    <w:tbl>
      <w:tblPr>
        <w:tblStyle w:val="6"/>
        <w:tblW w:w="0" w:type="auto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888"/>
        <w:gridCol w:w="888"/>
        <w:gridCol w:w="888"/>
        <w:gridCol w:w="888"/>
        <w:gridCol w:w="888"/>
        <w:gridCol w:w="888"/>
        <w:gridCol w:w="888"/>
        <w:gridCol w:w="888"/>
        <w:gridCol w:w="888"/>
      </w:tblGrid>
      <w:tr w14:paraId="5094778A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888" w:type="dxa"/>
          </w:tcPr>
          <w:p w14:paraId="36CAE2E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题号</w:t>
            </w:r>
          </w:p>
        </w:tc>
        <w:tc>
          <w:tcPr>
            <w:tcW w:w="888" w:type="dxa"/>
          </w:tcPr>
          <w:p w14:paraId="6B55DD4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888" w:type="dxa"/>
          </w:tcPr>
          <w:p w14:paraId="6559613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888" w:type="dxa"/>
          </w:tcPr>
          <w:p w14:paraId="32F6FDD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888" w:type="dxa"/>
          </w:tcPr>
          <w:p w14:paraId="1B7964E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888" w:type="dxa"/>
          </w:tcPr>
          <w:p w14:paraId="59E86442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  <w:tc>
          <w:tcPr>
            <w:tcW w:w="888" w:type="dxa"/>
          </w:tcPr>
          <w:p w14:paraId="471E35A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888" w:type="dxa"/>
          </w:tcPr>
          <w:p w14:paraId="0B5BA58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</w:t>
            </w:r>
          </w:p>
        </w:tc>
        <w:tc>
          <w:tcPr>
            <w:tcW w:w="888" w:type="dxa"/>
          </w:tcPr>
          <w:p w14:paraId="4DF4AD8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8</w:t>
            </w:r>
          </w:p>
        </w:tc>
      </w:tr>
      <w:tr w14:paraId="73C7A887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888" w:type="dxa"/>
          </w:tcPr>
          <w:p w14:paraId="09A841D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答案</w:t>
            </w:r>
          </w:p>
        </w:tc>
        <w:tc>
          <w:tcPr>
            <w:tcW w:w="888" w:type="dxa"/>
          </w:tcPr>
          <w:p w14:paraId="160C688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B</w:t>
            </w:r>
          </w:p>
        </w:tc>
        <w:tc>
          <w:tcPr>
            <w:tcW w:w="888" w:type="dxa"/>
          </w:tcPr>
          <w:p w14:paraId="33023D9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C．</w:t>
            </w:r>
          </w:p>
        </w:tc>
        <w:tc>
          <w:tcPr>
            <w:tcW w:w="888" w:type="dxa"/>
          </w:tcPr>
          <w:p w14:paraId="5731822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A</w:t>
            </w:r>
          </w:p>
        </w:tc>
        <w:tc>
          <w:tcPr>
            <w:tcW w:w="888" w:type="dxa"/>
          </w:tcPr>
          <w:p w14:paraId="5EDEF93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B</w:t>
            </w:r>
          </w:p>
        </w:tc>
        <w:tc>
          <w:tcPr>
            <w:tcW w:w="888" w:type="dxa"/>
          </w:tcPr>
          <w:p w14:paraId="0FFCD4F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B</w:t>
            </w:r>
          </w:p>
        </w:tc>
        <w:tc>
          <w:tcPr>
            <w:tcW w:w="888" w:type="dxa"/>
          </w:tcPr>
          <w:p w14:paraId="07A8B31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888" w:type="dxa"/>
          </w:tcPr>
          <w:p w14:paraId="00F6B8D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A</w:t>
            </w:r>
          </w:p>
        </w:tc>
        <w:tc>
          <w:tcPr>
            <w:tcW w:w="888" w:type="dxa"/>
          </w:tcPr>
          <w:p w14:paraId="0F722BD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</w:tr>
    </w:tbl>
    <w:p w14:paraId="5DC4065A">
      <w:pPr>
        <w:spacing w:line="360" w:lineRule="auto"/>
      </w:pPr>
    </w:p>
    <w:p w14:paraId="06BB7A6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一、选择题（共8小题，每小题3分，计24分．每小题只有一个选项是符合题意的）</w:t>
      </w:r>
    </w:p>
    <w:p w14:paraId="1F1DEE5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1．（3分）下列式子是分式的是（　　）</w:t>
      </w:r>
    </w:p>
    <w:p w14:paraId="5284F94C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π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6E3595B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根据分式的定义逐个判断即可．</w:t>
      </w:r>
    </w:p>
    <w:p w14:paraId="0884E73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分母中不含有字母，不是分式，故本选项不符合题意；</w:t>
      </w:r>
    </w:p>
    <w:p w14:paraId="2812972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分母中含有字母，是分式，故本选项符合题意；</w:t>
      </w:r>
    </w:p>
    <w:p w14:paraId="0867295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π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分母中不含有字母，不是分式，故本选项不符合题意；</w:t>
      </w:r>
    </w:p>
    <w:p w14:paraId="21C16E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分母中不含有字母，不是分式，故本选项不符合题意；</w:t>
      </w:r>
    </w:p>
    <w:p w14:paraId="15FCFB9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E4FFF5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本题考查了分式的定义，能熟记分式的定义是解此题的关键，判断一个代数式是否是分式，关键看分母中是否含有字母．</w:t>
      </w:r>
    </w:p>
    <w:p w14:paraId="44638DE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（3分）清代诗人袁枚创作的诗歌《苔》“白日不到处，青春恰自来，苔花如米小，也学牡丹开．”歌颂了苔在恶劣环境下仍能绽放属于自己的美丽，若苔花的花粉粒直径约为0.00000666米，用科学记数法表示0.00000666为（　　）</w:t>
      </w:r>
    </w:p>
    <w:p w14:paraId="4BCD6CD3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A．6.66×10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B．6.66×10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6</w:t>
      </w:r>
      <w:r>
        <w:tab/>
      </w:r>
    </w:p>
    <w:p w14:paraId="072FD247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C．6.66×10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D．0.666×10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</w:p>
    <w:p w14:paraId="4297DA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科学记数法的表示形式为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×10</w:t>
      </w:r>
      <w:r>
        <w:rPr>
          <w:rFonts w:ascii="Times New Roman" w:hAnsi="Times New Roman" w:eastAsia="新宋体" w:cs="Times New Roman"/>
          <w:i/>
          <w:sz w:val="24"/>
          <w:szCs w:val="24"/>
          <w:vertAlign w:val="superscript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的形式，其中1≤|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|＜10，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为整数．确定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的值时，要看把原数变成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时，小数点移动了多少位，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的绝对值与小数点移动的位数相同．当原数绝对值≥10时，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是正数；当原数的绝对值＜1时，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是负数．</w:t>
      </w:r>
    </w:p>
    <w:p w14:paraId="46E7A7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解：0.00000666＝6.66×10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A0AB41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66675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此题考查科学记数法的表示方法．科学记数法的表示形式为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×10</w:t>
      </w:r>
      <w:r>
        <w:rPr>
          <w:rFonts w:ascii="Times New Roman" w:hAnsi="Times New Roman" w:eastAsia="新宋体" w:cs="Times New Roman"/>
          <w:i/>
          <w:sz w:val="24"/>
          <w:szCs w:val="24"/>
          <w:vertAlign w:val="superscript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的形式，其中1≤|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|＜10，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为整数，表示时关键要正确确定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的值以及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的值．</w:t>
      </w:r>
    </w:p>
    <w:p w14:paraId="4FDD920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3．（3分）甲、乙、丙、丁四人进行射击测试，每人测试10次，平均成绩均为9.2环，方差如表所示，则在这四个选手中，成绩最稳定的是（　　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005"/>
        <w:gridCol w:w="975"/>
        <w:gridCol w:w="990"/>
        <w:gridCol w:w="945"/>
        <w:gridCol w:w="990"/>
      </w:tblGrid>
      <w:tr w14:paraId="056837F9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</w:tblPrEx>
        <w:tc>
          <w:tcPr>
            <w:tcW w:w="1005" w:type="dxa"/>
          </w:tcPr>
          <w:p w14:paraId="445FAA7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选手</w:t>
            </w:r>
          </w:p>
        </w:tc>
        <w:tc>
          <w:tcPr>
            <w:tcW w:w="975" w:type="dxa"/>
          </w:tcPr>
          <w:p w14:paraId="40ED779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甲</w:t>
            </w:r>
          </w:p>
        </w:tc>
        <w:tc>
          <w:tcPr>
            <w:tcW w:w="990" w:type="dxa"/>
          </w:tcPr>
          <w:p w14:paraId="3D71914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乙</w:t>
            </w:r>
          </w:p>
        </w:tc>
        <w:tc>
          <w:tcPr>
            <w:tcW w:w="945" w:type="dxa"/>
          </w:tcPr>
          <w:p w14:paraId="593AF5E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丙</w:t>
            </w:r>
          </w:p>
        </w:tc>
        <w:tc>
          <w:tcPr>
            <w:tcW w:w="990" w:type="dxa"/>
          </w:tcPr>
          <w:p w14:paraId="29E6C57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丁</w:t>
            </w:r>
          </w:p>
        </w:tc>
      </w:tr>
      <w:tr w14:paraId="275983F3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005" w:type="dxa"/>
          </w:tcPr>
          <w:p w14:paraId="27B90D9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方差</w:t>
            </w:r>
          </w:p>
        </w:tc>
        <w:tc>
          <w:tcPr>
            <w:tcW w:w="975" w:type="dxa"/>
          </w:tcPr>
          <w:p w14:paraId="30924CE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0.25</w:t>
            </w:r>
          </w:p>
        </w:tc>
        <w:tc>
          <w:tcPr>
            <w:tcW w:w="990" w:type="dxa"/>
          </w:tcPr>
          <w:p w14:paraId="4C33D6C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0.66</w:t>
            </w:r>
          </w:p>
        </w:tc>
        <w:tc>
          <w:tcPr>
            <w:tcW w:w="945" w:type="dxa"/>
          </w:tcPr>
          <w:p w14:paraId="09FECB5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0.34</w:t>
            </w:r>
          </w:p>
        </w:tc>
        <w:tc>
          <w:tcPr>
            <w:tcW w:w="990" w:type="dxa"/>
          </w:tcPr>
          <w:p w14:paraId="10725C5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0.5</w:t>
            </w:r>
          </w:p>
        </w:tc>
      </w:tr>
    </w:tbl>
    <w:p w14:paraId="6D4B53DA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A．甲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B．乙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C．丙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D．丁</w:t>
      </w:r>
    </w:p>
    <w:p w14:paraId="08FEE3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先比较四个选手的方差的大小，根据方差的性质解答即可．</w:t>
      </w:r>
    </w:p>
    <w:p w14:paraId="19072D1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解：∵0.25＜0.34＜0.5＜0.66，</w:t>
      </w:r>
    </w:p>
    <w:p w14:paraId="76B5B70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∴甲的方差最小，</w:t>
      </w:r>
    </w:p>
    <w:p w14:paraId="7E96885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∴成绩最稳定的是甲，</w:t>
      </w:r>
    </w:p>
    <w:p w14:paraId="637249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E73077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本题考查的是方差的性质，解题的关键掌握方差反映了一组数据的波动大小，方差越大，波动性越大，反之也成立．</w:t>
      </w:r>
    </w:p>
    <w:p w14:paraId="62C0377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4．（3分）已知菱形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的长分别为6和8，则该菱形面积是（　　）</w:t>
      </w:r>
    </w:p>
    <w:p w14:paraId="7417976A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A．14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B．24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C．30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D．48</w:t>
      </w:r>
    </w:p>
    <w:p w14:paraId="433C9B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根据菱形的面积等于对角线乘积的一半即可解决问题．</w:t>
      </w:r>
    </w:p>
    <w:p w14:paraId="2FC8A48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是菱形，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＝6，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</w:p>
    <w:p w14:paraId="7DDAA92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的面积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6×8＝24．</w:t>
      </w:r>
    </w:p>
    <w:p w14:paraId="27DB0E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CC903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本题考查菱形的性质，解题的关键是记住菱形的面积等于对角线乘积的一半，属于中考常考题型．</w:t>
      </w:r>
    </w:p>
    <w:p w14:paraId="005A724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5．（3分）如图，直线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相交于点（2，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），则关于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的不等式2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﹣1＞﹣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的解集是（　　）</w:t>
      </w:r>
    </w:p>
    <w:p w14:paraId="3A4959F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58900" cy="1158240"/>
            <wp:effectExtent l="0" t="0" r="0" b="0"/>
            <wp:docPr id="1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9411" cy="115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DC8DF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＞3</w:t>
      </w:r>
    </w:p>
    <w:p w14:paraId="70CCB32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依据题意，以两函数图象交点为分界，一次函数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﹣1的图象下方的部分对应的自变量的取值范围即为所求，进而可以判断得解．</w:t>
      </w:r>
    </w:p>
    <w:p w14:paraId="4BBBEB2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解：由题意得，不等式2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﹣1＞﹣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的解集是一次函数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﹣1的图象下方的部分对应的自变量的取值范围，</w:t>
      </w:r>
    </w:p>
    <w:p w14:paraId="5D3E9F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相交于点（2，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42AEFBC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∴结合函数的图象可得，不等式2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﹣1＞﹣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的解集为：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＞2，</w:t>
      </w:r>
    </w:p>
    <w:p w14:paraId="77E9DA2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CD3AD3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本题主要考查了一次函数与一元一次不等式、两条直线相交或平行问题，关键是能从图象中得到正确信息．</w:t>
      </w:r>
    </w:p>
    <w:p w14:paraId="332FAF2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6．（3分）已知点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（﹣4，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）、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）、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）均在反比例函数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(k＜0)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的图象上，则（　　）</w:t>
      </w:r>
    </w:p>
    <w:p w14:paraId="1316F00F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</w:p>
    <w:p w14:paraId="3A25E40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根据反比例函数图象上点的坐标特征解答即可．</w:t>
      </w:r>
    </w:p>
    <w:p w14:paraId="7108CF7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＜0，</w:t>
      </w:r>
    </w:p>
    <w:p w14:paraId="4415E74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∴反比例函数图象分布在二、四象限，在每个象限内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的增大而增大，</w:t>
      </w:r>
    </w:p>
    <w:p w14:paraId="35DC436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）在第四象限，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＜0，</w:t>
      </w:r>
    </w:p>
    <w:p w14:paraId="3C226C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∵﹣4＜﹣2，</w:t>
      </w:r>
    </w:p>
    <w:p w14:paraId="501A8C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∴0＜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5F9A3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2DAE9D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6686B2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本题考查了反比例函数图象上点的坐标特征，熟练掌握该知识点是关键．</w:t>
      </w:r>
    </w:p>
    <w:p w14:paraId="749557A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7．（3分）如图，直线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过矩形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对角线的交点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，分别交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＝4，那么图中阴影部分的面积为（　　）</w:t>
      </w:r>
    </w:p>
    <w:p w14:paraId="5C9F30C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09420" cy="1331595"/>
            <wp:effectExtent l="0" t="0" r="0" b="0"/>
            <wp:docPr id="1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331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0D5B5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B．4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</w:t>
      </w:r>
    </w:p>
    <w:p w14:paraId="4B06AF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由</w:t>
      </w:r>
      <w:r>
        <w:rPr>
          <w:rFonts w:ascii="Times New Roman" w:hAnsi="Times New Roman" w:eastAsia="新宋体" w:cs="Times New Roman"/>
          <w:i/>
          <w:sz w:val="21"/>
          <w:szCs w:val="21"/>
        </w:rPr>
        <w:t>ASA</w:t>
      </w:r>
      <w:r>
        <w:rPr>
          <w:rFonts w:ascii="Times New Roman" w:hAnsi="Times New Roman" w:eastAsia="新宋体" w:cs="Times New Roman"/>
          <w:sz w:val="21"/>
          <w:szCs w:val="21"/>
        </w:rPr>
        <w:t>可证△</w:t>
      </w:r>
      <w:r>
        <w:rPr>
          <w:rFonts w:ascii="Times New Roman" w:hAnsi="Times New Roman" w:eastAsia="新宋体" w:cs="Times New Roman"/>
          <w:i/>
          <w:sz w:val="21"/>
          <w:szCs w:val="21"/>
        </w:rPr>
        <w:t>AOE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COF</w:t>
      </w:r>
      <w:r>
        <w:rPr>
          <w:rFonts w:ascii="Times New Roman" w:hAnsi="Times New Roman" w:eastAsia="新宋体" w:cs="Times New Roman"/>
          <w:sz w:val="21"/>
          <w:szCs w:val="21"/>
        </w:rPr>
        <w:t>，得到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AOE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COF</w:t>
      </w:r>
      <w:r>
        <w:rPr>
          <w:rFonts w:ascii="Times New Roman" w:hAnsi="Times New Roman" w:eastAsia="新宋体" w:cs="Times New Roman"/>
          <w:sz w:val="21"/>
          <w:szCs w:val="21"/>
        </w:rPr>
        <w:t>，即可求解．</w:t>
      </w:r>
    </w:p>
    <w:p w14:paraId="37DECF3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为矩形，</w:t>
      </w:r>
    </w:p>
    <w:p w14:paraId="5D6857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AO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CO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818CD2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OAE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OCF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70AD63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AOE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COF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0C04273B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∠OAE=∠OCF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AO=CO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∠AOE=∠COF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93AC8D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AOE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COF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ASA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5A24B7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AOE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COF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0EFB1C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∴阴影面积＝△</w:t>
      </w:r>
      <w:r>
        <w:rPr>
          <w:rFonts w:ascii="Times New Roman" w:hAnsi="Times New Roman" w:eastAsia="新宋体" w:cs="Times New Roman"/>
          <w:i/>
          <w:sz w:val="21"/>
          <w:szCs w:val="21"/>
        </w:rPr>
        <w:t>COD</w:t>
      </w:r>
      <w:r>
        <w:rPr>
          <w:rFonts w:ascii="Times New Roman" w:hAnsi="Times New Roman" w:eastAsia="新宋体" w:cs="Times New Roman"/>
          <w:sz w:val="21"/>
          <w:szCs w:val="21"/>
        </w:rPr>
        <w:t>的面积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6E7C12A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693103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本题考查了矩形的性质，全等三角形的性质，证明三角形全等是解题的关键．</w:t>
      </w:r>
    </w:p>
    <w:p w14:paraId="0535099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8．（3分）如图，在正方形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EAF</w:t>
      </w:r>
      <w:r>
        <w:rPr>
          <w:rFonts w:ascii="Times New Roman" w:hAnsi="Times New Roman" w:eastAsia="新宋体" w:cs="Times New Roman"/>
          <w:sz w:val="21"/>
          <w:szCs w:val="21"/>
        </w:rPr>
        <w:t>＝45°，连接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．小明同学在进一步探究这个题目时，将△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顺时针旋转了90°，然后发现了一些结论．你认为他发现的以下四个结论完全正确的是（　　）</w:t>
      </w:r>
    </w:p>
    <w:p w14:paraId="417F0F8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i/>
          <w:sz w:val="21"/>
          <w:szCs w:val="21"/>
        </w:rPr>
        <w:t>EA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BEF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i/>
          <w:sz w:val="21"/>
          <w:szCs w:val="21"/>
        </w:rPr>
        <w:t>FA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DFE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  <w:r>
        <w:rPr>
          <w:rFonts w:ascii="Times New Roman" w:hAnsi="Times New Roman" w:eastAsia="Calibri" w:cs="Times New Roman"/>
          <w:sz w:val="21"/>
          <w:szCs w:val="21"/>
        </w:rPr>
        <w:t>③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′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FE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  <w:r>
        <w:rPr>
          <w:rFonts w:ascii="Times New Roman" w:hAnsi="Times New Roman" w:eastAsia="Calibri" w:cs="Times New Roman"/>
          <w:sz w:val="21"/>
          <w:szCs w:val="21"/>
        </w:rPr>
        <w:t>④</w:t>
      </w:r>
      <w:r>
        <w:rPr>
          <w:rFonts w:ascii="Times New Roman" w:hAnsi="Times New Roman" w:eastAsia="新宋体" w:cs="Times New Roman"/>
          <w:sz w:val="21"/>
          <w:szCs w:val="21"/>
        </w:rPr>
        <w:t>△</w:t>
      </w:r>
      <w:r>
        <w:rPr>
          <w:rFonts w:ascii="Times New Roman" w:hAnsi="Times New Roman" w:eastAsia="新宋体" w:cs="Times New Roman"/>
          <w:i/>
          <w:sz w:val="21"/>
          <w:szCs w:val="21"/>
        </w:rPr>
        <w:t>EFC</w:t>
      </w:r>
      <w:r>
        <w:rPr>
          <w:rFonts w:ascii="Times New Roman" w:hAnsi="Times New Roman" w:eastAsia="新宋体" w:cs="Times New Roman"/>
          <w:sz w:val="21"/>
          <w:szCs w:val="21"/>
        </w:rPr>
        <w:t>的周长＝正方形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边长的2倍．</w:t>
      </w:r>
    </w:p>
    <w:p w14:paraId="124CE25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26920" cy="1468755"/>
            <wp:effectExtent l="0" t="0" r="0" b="0"/>
            <wp:docPr id="1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6924" cy="1469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FB7DF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Calibri" w:cs="Times New Roman"/>
          <w:sz w:val="21"/>
          <w:szCs w:val="21"/>
        </w:rPr>
        <w:t>①②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Calibri" w:cs="Times New Roman"/>
          <w:sz w:val="21"/>
          <w:szCs w:val="21"/>
        </w:rPr>
        <w:t>①②③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Calibri" w:cs="Times New Roman"/>
          <w:sz w:val="21"/>
          <w:szCs w:val="21"/>
        </w:rPr>
        <w:t>①②③④</w:t>
      </w:r>
    </w:p>
    <w:p w14:paraId="7CCC27E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由旋转的性质可得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'，∠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BAF</w:t>
      </w:r>
      <w:r>
        <w:rPr>
          <w:rFonts w:ascii="Times New Roman" w:hAnsi="Times New Roman" w:eastAsia="新宋体" w:cs="Times New Roman"/>
          <w:sz w:val="21"/>
          <w:szCs w:val="21"/>
        </w:rPr>
        <w:t>'，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'，∠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'＝90°，∠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AFD</w:t>
      </w:r>
      <w:r>
        <w:rPr>
          <w:rFonts w:ascii="Times New Roman" w:hAnsi="Times New Roman" w:eastAsia="新宋体" w:cs="Times New Roman"/>
          <w:sz w:val="21"/>
          <w:szCs w:val="21"/>
        </w:rPr>
        <w:t>，由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可证△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AFE</w:t>
      </w:r>
      <w:r>
        <w:rPr>
          <w:rFonts w:ascii="Times New Roman" w:hAnsi="Times New Roman" w:eastAsia="新宋体" w:cs="Times New Roman"/>
          <w:sz w:val="21"/>
          <w:szCs w:val="21"/>
        </w:rPr>
        <w:t>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'＝∠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AFD</w:t>
      </w:r>
      <w:r>
        <w:rPr>
          <w:rFonts w:ascii="Times New Roman" w:hAnsi="Times New Roman" w:eastAsia="新宋体" w:cs="Times New Roman"/>
          <w:sz w:val="21"/>
          <w:szCs w:val="21"/>
        </w:rPr>
        <w:t>，故</w:t>
      </w:r>
      <w:r>
        <w:rPr>
          <w:rFonts w:ascii="Times New Roman" w:hAnsi="Times New Roman" w:eastAsia="Calibri" w:cs="Times New Roman"/>
          <w:sz w:val="21"/>
          <w:szCs w:val="21"/>
        </w:rPr>
        <w:t>③</w:t>
      </w:r>
      <w:r>
        <w:rPr>
          <w:rFonts w:ascii="Times New Roman" w:hAnsi="Times New Roman" w:eastAsia="新宋体" w:cs="Times New Roman"/>
          <w:sz w:val="21"/>
          <w:szCs w:val="21"/>
        </w:rPr>
        <w:t>正确，可求</w:t>
      </w:r>
      <w:r>
        <w:rPr>
          <w:rFonts w:ascii="Times New Roman" w:hAnsi="Times New Roman" w:eastAsia="新宋体" w:cs="Times New Roman"/>
          <w:i/>
          <w:sz w:val="21"/>
          <w:szCs w:val="21"/>
        </w:rPr>
        <w:t>EA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DFE</w:t>
      </w:r>
      <w:r>
        <w:rPr>
          <w:rFonts w:ascii="Times New Roman" w:hAnsi="Times New Roman" w:eastAsia="新宋体" w:cs="Times New Roman"/>
          <w:sz w:val="21"/>
          <w:szCs w:val="21"/>
        </w:rPr>
        <w:t>，故</w:t>
      </w:r>
      <w:r>
        <w:rPr>
          <w:rFonts w:ascii="Times New Roman" w:hAnsi="Times New Roman" w:eastAsia="Calibri" w:cs="Times New Roman"/>
          <w:sz w:val="21"/>
          <w:szCs w:val="21"/>
        </w:rPr>
        <w:t>①②</w:t>
      </w:r>
      <w:r>
        <w:rPr>
          <w:rFonts w:ascii="Times New Roman" w:hAnsi="Times New Roman" w:eastAsia="新宋体" w:cs="Times New Roman"/>
          <w:sz w:val="21"/>
          <w:szCs w:val="21"/>
        </w:rPr>
        <w:t>正确，由△</w:t>
      </w:r>
      <w:r>
        <w:rPr>
          <w:rFonts w:ascii="Times New Roman" w:hAnsi="Times New Roman" w:eastAsia="新宋体" w:cs="Times New Roman"/>
          <w:i/>
          <w:sz w:val="21"/>
          <w:szCs w:val="21"/>
        </w:rPr>
        <w:t>EFC</w:t>
      </w:r>
      <w:r>
        <w:rPr>
          <w:rFonts w:ascii="Times New Roman" w:hAnsi="Times New Roman" w:eastAsia="新宋体" w:cs="Times New Roman"/>
          <w:sz w:val="21"/>
          <w:szCs w:val="21"/>
        </w:rPr>
        <w:t>的周长＝2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，故</w:t>
      </w:r>
      <w:r>
        <w:rPr>
          <w:rFonts w:ascii="Times New Roman" w:hAnsi="Times New Roman" w:eastAsia="Calibri" w:cs="Times New Roman"/>
          <w:sz w:val="21"/>
          <w:szCs w:val="21"/>
        </w:rPr>
        <w:t>④</w:t>
      </w:r>
      <w:r>
        <w:rPr>
          <w:rFonts w:ascii="Times New Roman" w:hAnsi="Times New Roman" w:eastAsia="新宋体" w:cs="Times New Roman"/>
          <w:sz w:val="21"/>
          <w:szCs w:val="21"/>
        </w:rPr>
        <w:t>正确．</w:t>
      </w:r>
    </w:p>
    <w:p w14:paraId="6A8C576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是正方形，</w:t>
      </w:r>
    </w:p>
    <w:p w14:paraId="6B8538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C13BB6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顺时针旋转了90°，</w:t>
      </w:r>
    </w:p>
    <w:p w14:paraId="283B1DA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'，∠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BAF</w:t>
      </w:r>
      <w:r>
        <w:rPr>
          <w:rFonts w:ascii="Times New Roman" w:hAnsi="Times New Roman" w:eastAsia="新宋体" w:cs="Times New Roman"/>
          <w:sz w:val="21"/>
          <w:szCs w:val="21"/>
        </w:rPr>
        <w:t>'，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'，∠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'＝90°，∠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CA0A0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'＝180°，</w:t>
      </w:r>
    </w:p>
    <w:p w14:paraId="255AC76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'三点共线，</w:t>
      </w:r>
    </w:p>
    <w:p w14:paraId="306EFBE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EAF</w:t>
      </w:r>
      <w:r>
        <w:rPr>
          <w:rFonts w:ascii="Times New Roman" w:hAnsi="Times New Roman" w:eastAsia="新宋体" w:cs="Times New Roman"/>
          <w:sz w:val="21"/>
          <w:szCs w:val="21"/>
        </w:rPr>
        <w:t>＝45°，</w:t>
      </w:r>
    </w:p>
    <w:p w14:paraId="49E60FB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DAF</w:t>
      </w:r>
      <w:r>
        <w:rPr>
          <w:rFonts w:ascii="Times New Roman" w:hAnsi="Times New Roman" w:eastAsia="新宋体" w:cs="Times New Roman"/>
          <w:sz w:val="21"/>
          <w:szCs w:val="21"/>
        </w:rPr>
        <w:t>＝45°，</w:t>
      </w:r>
    </w:p>
    <w:p w14:paraId="6A3FD32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BAF</w:t>
      </w:r>
      <w:r>
        <w:rPr>
          <w:rFonts w:ascii="Times New Roman" w:hAnsi="Times New Roman" w:eastAsia="新宋体" w:cs="Times New Roman"/>
          <w:sz w:val="21"/>
          <w:szCs w:val="21"/>
        </w:rPr>
        <w:t>'+∠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＝45°＝∠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EAF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4B7C4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AFE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23644C37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AF′=AF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∠EAF′=∠EAF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AE=AE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97F956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AFE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50DBC7E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'＝∠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'＝∠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AFD</w:t>
      </w:r>
      <w:r>
        <w:rPr>
          <w:rFonts w:ascii="Times New Roman" w:hAnsi="Times New Roman" w:eastAsia="新宋体" w:cs="Times New Roman"/>
          <w:sz w:val="21"/>
          <w:szCs w:val="21"/>
        </w:rPr>
        <w:t>，故</w:t>
      </w:r>
      <w:r>
        <w:rPr>
          <w:rFonts w:ascii="Times New Roman" w:hAnsi="Times New Roman" w:eastAsia="Calibri" w:cs="Times New Roman"/>
          <w:sz w:val="21"/>
          <w:szCs w:val="21"/>
        </w:rPr>
        <w:t>③</w:t>
      </w:r>
      <w:r>
        <w:rPr>
          <w:rFonts w:ascii="Times New Roman" w:hAnsi="Times New Roman" w:eastAsia="新宋体" w:cs="Times New Roman"/>
          <w:sz w:val="21"/>
          <w:szCs w:val="21"/>
        </w:rPr>
        <w:t>正确，</w:t>
      </w:r>
    </w:p>
    <w:p w14:paraId="25E1CD9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FA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DFE</w:t>
      </w:r>
      <w:r>
        <w:rPr>
          <w:rFonts w:ascii="Times New Roman" w:hAnsi="Times New Roman" w:eastAsia="新宋体" w:cs="Times New Roman"/>
          <w:sz w:val="21"/>
          <w:szCs w:val="21"/>
        </w:rPr>
        <w:t>，故</w:t>
      </w:r>
      <w:r>
        <w:rPr>
          <w:rFonts w:ascii="Times New Roman" w:hAnsi="Times New Roman" w:eastAsia="Calibri" w:cs="Times New Roman"/>
          <w:sz w:val="21"/>
          <w:szCs w:val="21"/>
        </w:rPr>
        <w:t>①②</w:t>
      </w:r>
      <w:r>
        <w:rPr>
          <w:rFonts w:ascii="Times New Roman" w:hAnsi="Times New Roman" w:eastAsia="新宋体" w:cs="Times New Roman"/>
          <w:sz w:val="21"/>
          <w:szCs w:val="21"/>
        </w:rPr>
        <w:t>正确，</w:t>
      </w:r>
    </w:p>
    <w:p w14:paraId="3324C90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∵△</w:t>
      </w:r>
      <w:r>
        <w:rPr>
          <w:rFonts w:ascii="Times New Roman" w:hAnsi="Times New Roman" w:eastAsia="新宋体" w:cs="Times New Roman"/>
          <w:i/>
          <w:sz w:val="21"/>
          <w:szCs w:val="21"/>
        </w:rPr>
        <w:t>EFC</w:t>
      </w:r>
      <w:r>
        <w:rPr>
          <w:rFonts w:ascii="Times New Roman" w:hAnsi="Times New Roman" w:eastAsia="新宋体" w:cs="Times New Roman"/>
          <w:sz w:val="21"/>
          <w:szCs w:val="21"/>
        </w:rPr>
        <w:t>的周长＝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FC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FC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'＝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FC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0399F3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EFC</w:t>
      </w:r>
      <w:r>
        <w:rPr>
          <w:rFonts w:ascii="Times New Roman" w:hAnsi="Times New Roman" w:eastAsia="新宋体" w:cs="Times New Roman"/>
          <w:sz w:val="21"/>
          <w:szCs w:val="21"/>
        </w:rPr>
        <w:t>的周长＝正方形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边长的2倍，故</w:t>
      </w:r>
      <w:r>
        <w:rPr>
          <w:rFonts w:ascii="Times New Roman" w:hAnsi="Times New Roman" w:eastAsia="Calibri" w:cs="Times New Roman"/>
          <w:sz w:val="21"/>
          <w:szCs w:val="21"/>
        </w:rPr>
        <w:t>④</w:t>
      </w:r>
      <w:r>
        <w:rPr>
          <w:rFonts w:ascii="Times New Roman" w:hAnsi="Times New Roman" w:eastAsia="新宋体" w:cs="Times New Roman"/>
          <w:sz w:val="21"/>
          <w:szCs w:val="21"/>
        </w:rPr>
        <w:t>正确，</w:t>
      </w:r>
    </w:p>
    <w:p w14:paraId="2B480F6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B75D93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26920" cy="1468755"/>
            <wp:effectExtent l="0" t="0" r="0" b="0"/>
            <wp:docPr id="1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6924" cy="1469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7E69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本题考查了旋转的性质，正方形的性质，全等三角形的判定和性质，灵活运用这些性质解决问题是解题的关键．</w:t>
      </w:r>
    </w:p>
    <w:p w14:paraId="5B0BE7BB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二、填空题（共5小题，每小题3分，计15分）</w:t>
      </w:r>
    </w:p>
    <w:p w14:paraId="177BA59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9．（3分）将直线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﹣3向上平移3个单位长度，平移后直线的解析式为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y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x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710A1BA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根据“上加下减”的原则进行解答即可．</w:t>
      </w:r>
    </w:p>
    <w:p w14:paraId="7EE582B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解：将直线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﹣3向上平移3个单位长度，平移后直线的解析式为：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﹣3+3＝﹣2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DE3E1E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E1F485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本题考查的是一次函数的图象与几何变换，熟知“上加下减”的原则是解答此题的关键．</w:t>
      </w:r>
    </w:p>
    <w:p w14:paraId="265781F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10．（3分）如图，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相交于点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，请添加一个条件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AC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BD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或∠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ABC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＝90°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，使其成为矩形（填一个即可）</w:t>
      </w:r>
    </w:p>
    <w:p w14:paraId="506A80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90700" cy="962025"/>
            <wp:effectExtent l="0" t="0" r="0" b="0"/>
            <wp:docPr id="1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950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8BA8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矩形是特殊的平行四边形，矩形有而平行四边形不具有的性质是：矩形的对角线相等，矩形的四个内角是直角；可针对这些特点来添加条件．</w:t>
      </w:r>
    </w:p>
    <w:p w14:paraId="06E85B3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解：若使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变为矩形，可添加的条件是：</w:t>
      </w:r>
    </w:p>
    <w:p w14:paraId="54195FE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；（对角线相等的平行四边形是矩形）</w:t>
      </w:r>
    </w:p>
    <w:p w14:paraId="35E082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＝90°等．（有一个角是直角的平行四边形是矩形），</w:t>
      </w:r>
    </w:p>
    <w:p w14:paraId="08F425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或∠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＝90°．</w:t>
      </w:r>
    </w:p>
    <w:p w14:paraId="5590A4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此题主要考查的是平行四边形的性质及矩形的判定方法，熟练掌握矩形和平行四边形的联系和区别是解答此题的关键．</w:t>
      </w:r>
    </w:p>
    <w:p w14:paraId="46543AA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11．（3分）已知点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（5，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﹣1）和点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+1，2）关于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轴成轴对称，则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﹣3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5C1CF0B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根据“关于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轴对称的点，纵坐标相同，横坐标互为相反数”列方程求出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，然后相加计算即可得解．</w:t>
      </w:r>
    </w:p>
    <w:p w14:paraId="71D0436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（5，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﹣1）和点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+1，2）关于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轴成轴对称，</w:t>
      </w:r>
    </w:p>
    <w:p w14:paraId="5ED2FE0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+1＝﹣5，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﹣1＝2，</w:t>
      </w:r>
    </w:p>
    <w:p w14:paraId="6ADFB89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＝﹣6，</w:t>
      </w:r>
    </w:p>
    <w:p w14:paraId="51A8AEB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＝（﹣6）+3＝﹣3．</w:t>
      </w:r>
    </w:p>
    <w:p w14:paraId="383C69F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故答案为：﹣3．</w:t>
      </w:r>
    </w:p>
    <w:p w14:paraId="31FF771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轴对称的点的坐标，解决本题的关键是掌握好对称点的坐标规律：</w:t>
      </w:r>
    </w:p>
    <w:p w14:paraId="1D74933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轴对称的点，横坐标相同，纵坐标互为相反数；</w:t>
      </w:r>
    </w:p>
    <w:p w14:paraId="1F1F35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轴对称的点，纵坐标相同，横坐标互为相反数；</w:t>
      </w:r>
    </w:p>
    <w:p w14:paraId="14E141A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（3）关于原点对称的点，横坐标与纵坐标都互为相反数．</w:t>
      </w:r>
    </w:p>
    <w:p w14:paraId="03DDB93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12．（3分）如图，矩形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ABOC</w:t>
      </w:r>
      <w:r>
        <w:rPr>
          <w:rFonts w:ascii="Times New Roman" w:hAnsi="Times New Roman" w:eastAsia="新宋体" w:cs="Times New Roman"/>
          <w:sz w:val="21"/>
          <w:szCs w:val="21"/>
        </w:rPr>
        <w:t>的顶点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在反比例函数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＞0）的图象上，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是坐标原点，点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分别在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轴上．点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上，连接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DB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DA</w:t>
      </w:r>
      <w:r>
        <w:rPr>
          <w:rFonts w:ascii="Times New Roman" w:hAnsi="Times New Roman" w:eastAsia="新宋体" w:cs="Times New Roman"/>
          <w:sz w:val="21"/>
          <w:szCs w:val="21"/>
        </w:rPr>
        <w:t>，若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BDA</w:t>
      </w:r>
      <w:r>
        <w:rPr>
          <w:rFonts w:ascii="Times New Roman" w:hAnsi="Times New Roman" w:eastAsia="新宋体" w:cs="Times New Roman"/>
          <w:sz w:val="21"/>
          <w:szCs w:val="21"/>
        </w:rPr>
        <w:t>＝4，则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8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3B5814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04925" cy="1447800"/>
            <wp:effectExtent l="0" t="0" r="0" b="0"/>
            <wp:docPr id="2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5107" cy="144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AA54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值的几何意义解答即可．</w:t>
      </w:r>
    </w:p>
    <w:p w14:paraId="7A309D4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ABOC</w:t>
      </w:r>
      <w:r>
        <w:rPr>
          <w:rFonts w:ascii="Times New Roman" w:hAnsi="Times New Roman" w:eastAsia="新宋体" w:cs="Times New Roman"/>
          <w:sz w:val="21"/>
          <w:szCs w:val="21"/>
        </w:rPr>
        <w:t>的顶点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在反比例函数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＞0）的图象上，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是坐标原点，点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分别在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轴上．点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上，</w:t>
      </w:r>
    </w:p>
    <w:p w14:paraId="2A82E2E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S</m:t>
        </m:r>
      </m:oMath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矩形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ABOC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CC512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BDA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</w:p>
    <w:p w14:paraId="39B26B4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矩形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ABOC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</w:p>
    <w:p w14:paraId="4B81923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＝8．</w:t>
      </w:r>
    </w:p>
    <w:p w14:paraId="5E0307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故答案为：8．</w:t>
      </w:r>
    </w:p>
    <w:p w14:paraId="7E4A44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值的几何意义，熟练掌握该知识点是关键．</w:t>
      </w:r>
    </w:p>
    <w:p w14:paraId="08DF4B5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13．（3分）如图，正方形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的边长为1，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为正方形内一点（与点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不重合），以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为边向下作正方形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．则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75ABE2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471930" cy="1155065"/>
            <wp:effectExtent l="0" t="0" r="0" b="0"/>
            <wp:docPr id="2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155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0EFA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，证△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，进而得到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，勾股定理求出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的长，即得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的最小值．</w:t>
      </w:r>
    </w:p>
    <w:p w14:paraId="50B1533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解：如图，连接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F1EB18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和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正方形，</w:t>
      </w:r>
    </w:p>
    <w:p w14:paraId="2C1193E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EDG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5826174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73CD69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2370C1A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64A2A2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AB2E4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D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+C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D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8966F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的最小值为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E5FE51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3681D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471930" cy="1155065"/>
            <wp:effectExtent l="0" t="0" r="0" b="0"/>
            <wp:docPr id="2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155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72E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本题主要考查正方形的性质，全等三角形的判定与性质，勾股定理，解题的关键是掌握相关知识的灵活运用．</w:t>
      </w:r>
    </w:p>
    <w:p w14:paraId="61DF2FE3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三、解答题（共13小题，计78分）</w:t>
      </w:r>
    </w:p>
    <w:p w14:paraId="47A0D1A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14．（5分）计算：</w:t>
      </w:r>
      <m:oMath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2025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+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</m:t>
            </m:r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(1−π)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p>
        </m:sSup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135C48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利用有理数的乘方法则，零指数幂，负整数指数幂计算后再算加减即可．</w:t>
      </w:r>
    </w:p>
    <w:p w14:paraId="77BAFB9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解：原式＝﹣1+2﹣1</w:t>
      </w:r>
    </w:p>
    <w:p w14:paraId="0A0E59D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＝1﹣1</w:t>
      </w:r>
    </w:p>
    <w:p w14:paraId="6301D33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＝0．</w:t>
      </w:r>
    </w:p>
    <w:p w14:paraId="234574C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本题考查有理数的乘方，有理数的加减混合运算，零指数幂，负整数指数幂，熟练掌握相关运算法则是解题的关键．</w:t>
      </w:r>
    </w:p>
    <w:p w14:paraId="6289CE6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15．（5分）先化简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m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÷(1−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，然后再从1，﹣1，2，﹣2四个数中选择一个合适的数作为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的值代入求值．</w:t>
      </w:r>
    </w:p>
    <w:p w14:paraId="373D386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根据分式的混合运算法则把原式化简，根据分式有意义的条件确定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的值，代入计算即可．</w:t>
      </w:r>
    </w:p>
    <w:p w14:paraId="35E616E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m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÷(1−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</m:t>
        </m:r>
      </m:oMath>
    </w:p>
    <w:p w14:paraId="0BE3D8D9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m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÷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41EC89F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(m+1)(m−1)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⋅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1E62B15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31A8C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根据题意，得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≠0，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≠﹣1，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≠1，</w:t>
      </w:r>
    </w:p>
    <w:p w14:paraId="4C7B25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的值可以是2或﹣2．</w:t>
      </w:r>
    </w:p>
    <w:p w14:paraId="248C81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＝2时，原式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=1</m:t>
        </m:r>
      </m:oMath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0191EF3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＝﹣2时，原式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−2−1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889739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本题考查的是分式的化简求值、分式有意义的条件，掌握分式的混合运算法则是解题的关键．</w:t>
      </w:r>
    </w:p>
    <w:p w14:paraId="687252F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16．（5分）解方程：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+1=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2−x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98E4E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先去分母，再解整式方程求解，检验解是否为原方程的解即可．</w:t>
      </w:r>
    </w:p>
    <w:p w14:paraId="50AE050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解：方程两边同乘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﹣2，得2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﹣2＝﹣6，</w:t>
      </w:r>
    </w:p>
    <w:p w14:paraId="4CCEE6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m:oMath>
        <m:r>
          <m:rPr/>
          <w:rPr>
            <w:rFonts w:ascii="Cambria Math" w:hAnsi="Cambria Math" w:eastAsia="新宋体"/>
            <w:sz w:val="21"/>
            <w:szCs w:val="21"/>
          </w:rPr>
          <m:t>x=−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265959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检验：当</w:t>
      </w:r>
      <m:oMath>
        <m:r>
          <m:rPr/>
          <w:rPr>
            <w:rFonts w:ascii="Cambria Math" w:hAnsi="Cambria Math" w:eastAsia="新宋体"/>
            <w:sz w:val="21"/>
            <w:szCs w:val="21"/>
          </w:rPr>
          <m:t>x=−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﹣2≠0，</w:t>
      </w:r>
    </w:p>
    <w:p w14:paraId="3F8F30E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∴原分式方程的解为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x=−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28799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本题考查了解分式方程，熟练掌握该知识点是关键．</w:t>
      </w:r>
    </w:p>
    <w:p w14:paraId="1AB2410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17．（5分）机器狗是一种模拟真实犬只形态和部分行为的机器装置，其最快移动速度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）是载重后总质量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）的反比例函数．已知一款机器狗载重后总质量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＝90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时，它的最快移动速度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；当其载重后总质量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＝60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时，它的最快移动速度是多少？</w:t>
      </w:r>
    </w:p>
    <w:p w14:paraId="5CB5C56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162050" cy="1000125"/>
            <wp:effectExtent l="0" t="0" r="0" b="0"/>
            <wp:docPr id="2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2212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9894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依据题意，由最快移动速度 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）是载重后总质量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）的反比例函数，可设 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(k≠0)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，又结合一款机器狗载重后总质量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＝90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时，它的最快移动速度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＝90×4＝360，从而当载重后总质量为60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时，则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360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60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=6(m/s)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，进而可以得解．</w:t>
      </w:r>
    </w:p>
    <w:p w14:paraId="7303DF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解：由题意，∵最快移动速度 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）是载重后总质量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）的反比例函数，</w:t>
      </w:r>
    </w:p>
    <w:p w14:paraId="5E5FB7B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∴可设 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(k≠0)</m:t>
        </m:r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459177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∵一款机器狗载重后总质量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＝90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时，它的最快移动速度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83B958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＝90×4＝360．</w:t>
      </w:r>
    </w:p>
    <w:p w14:paraId="2B8CD8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∴当载重后总质量为60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时，则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360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60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=6(m/s)</m:t>
        </m:r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A8F643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答：它的最快移动速度为6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/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8F7A5B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本题主要考查了反比例函数的应用，解题时要熟练掌握并能根据题意列出关系式是关键．</w:t>
      </w:r>
    </w:p>
    <w:p w14:paraId="6D8A894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18．（5分）如图，四边形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是对角线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上的点，∠1＝∠2．求证：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E51498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70380" cy="981075"/>
            <wp:effectExtent l="0" t="0" r="0" b="0"/>
            <wp:docPr id="2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892" cy="981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F1DC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先由平行四边形的性质推出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，再证明∠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AEB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CFD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，接着证明△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，则四边形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是平行四边形，由此即可证明结论．</w:t>
      </w:r>
    </w:p>
    <w:p w14:paraId="6F89C9A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证明：∵四边形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是对角线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上的点，</w:t>
      </w:r>
    </w:p>
    <w:p w14:paraId="381C7B3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DA5630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E452FD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∵∠1＝∠2，</w:t>
      </w:r>
    </w:p>
    <w:p w14:paraId="19DABD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∴180°﹣∠1＝180°﹣∠2，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EE1705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AEB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CFD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9ECECB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与△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58477FF3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∠AEB=∠CFD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∠ABE=∠CDF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AB=CD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34A249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4DEB0A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F73F31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是平行四边形，</w:t>
      </w:r>
    </w:p>
    <w:p w14:paraId="31BD2C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4219A1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本题主要考查了平行四边形的性质与判定，全等三角形的性质与判定，熟知平行四边形的性质与判定条件是解题的关键．</w:t>
      </w:r>
    </w:p>
    <w:p w14:paraId="1B37C98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19．（5分）如图，在平行四边形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＝4，求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A2A7AC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922780" cy="1438275"/>
            <wp:effectExtent l="0" t="0" r="0" b="0"/>
            <wp:docPr id="2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3292" cy="1438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DFB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证明四边形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是菱形，再利用勾股定理求解．</w:t>
      </w:r>
    </w:p>
    <w:p w14:paraId="01C9628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</w:t>
      </w:r>
    </w:p>
    <w:p w14:paraId="778E4A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BCD85F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ADB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BA8E65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A87F4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50D077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6E88C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3E06AE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又∵四边形 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是平行四边形，</w:t>
      </w:r>
    </w:p>
    <w:p w14:paraId="1A593B5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是菱形，</w:t>
      </w:r>
    </w:p>
    <w:p w14:paraId="60F12FB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18D579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</w:p>
    <w:p w14:paraId="2CFCD21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＝2+4＝6，</w:t>
      </w:r>
    </w:p>
    <w:p w14:paraId="095D06B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＝6，</w:t>
      </w:r>
    </w:p>
    <w:p w14:paraId="35265A0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3501CE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AE=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−B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E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6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=4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ADC2C9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本题考查平行四边形的性质，菱形的判定，勾股定理，解题的关键是掌握相关知识解决问题．</w:t>
      </w:r>
    </w:p>
    <w:p w14:paraId="4526B9F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20．（6分）为推动乡村振兴，政府大力扶持小型企业．根据市场需求，某小型企业为加快生产速度，需要更新生产设备，更新设备后生产效率比更新前提高了25%，设更新设备前每天生产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件产品．解答下列问题：</w:t>
      </w:r>
    </w:p>
    <w:p w14:paraId="37E0AF9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（1）更新设备后每天生产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1.25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x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件产品（用含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的式子表示）；</w:t>
      </w:r>
    </w:p>
    <w:p w14:paraId="367F13E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（2）更新设备前生产5000件产品比更新设备后生产6000件产品多用2天，求更新设备后每天生产多少件产品．</w:t>
      </w:r>
    </w:p>
    <w:p w14:paraId="0E8C831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（1）根据“更新设备后生产效率比更新前提高了25%“列代数式即可；</w:t>
      </w:r>
    </w:p>
    <w:p w14:paraId="0FD470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（2）根据题意列分式方程，解方程即可．</w:t>
      </w:r>
    </w:p>
    <w:p w14:paraId="1FC8F1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解：（1）更新设备前每天生产 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件产品，更新设备后生产效率比更新前提高了25%，</w:t>
      </w:r>
    </w:p>
    <w:p w14:paraId="4166CE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更新设备后每天生产产品数量为：（1+25%） 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＝1.25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（件），</w:t>
      </w:r>
    </w:p>
    <w:p w14:paraId="169A5A8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故答案为：1.25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1216F22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（2）由题意知：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5000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</m:oMath>
      <w:r>
        <w:rPr>
          <w:rFonts w:ascii="Times New Roman" w:hAnsi="Times New Roman" w:eastAsia="新宋体" w:cs="Times New Roman"/>
          <w:sz w:val="21"/>
          <w:szCs w:val="21"/>
        </w:rPr>
        <w:t>2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6000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1.25x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A2E9F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去分母，得6250﹣2.5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＝6000，</w:t>
      </w:r>
    </w:p>
    <w:p w14:paraId="3583D4A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＝100，</w:t>
      </w:r>
    </w:p>
    <w:p w14:paraId="69A6F4F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经检验，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＝100是所列分式方程的解，</w:t>
      </w:r>
    </w:p>
    <w:p w14:paraId="7D8880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1.25×100＝125（件）．</w:t>
      </w:r>
    </w:p>
    <w:p w14:paraId="6522129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答：更新设备后每天生产125件产品．</w:t>
      </w:r>
    </w:p>
    <w:p w14:paraId="1306699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本题考查分式方程的实际应用，解题的关键是根据所给数量关系正确列出方程．</w:t>
      </w:r>
    </w:p>
    <w:p w14:paraId="0F8E15B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21．（6分）人工智能（</w:t>
      </w:r>
      <w:r>
        <w:rPr>
          <w:rFonts w:ascii="Times New Roman" w:hAnsi="Times New Roman" w:eastAsia="新宋体" w:cs="Times New Roman"/>
          <w:i/>
          <w:sz w:val="21"/>
          <w:szCs w:val="21"/>
        </w:rPr>
        <w:t>AI</w:t>
      </w:r>
      <w:r>
        <w:rPr>
          <w:rFonts w:ascii="Times New Roman" w:hAnsi="Times New Roman" w:eastAsia="新宋体" w:cs="Times New Roman"/>
          <w:sz w:val="21"/>
          <w:szCs w:val="21"/>
        </w:rPr>
        <w:t>）技术的快速发展离不开大模型的崛起．训练</w:t>
      </w:r>
      <w:r>
        <w:rPr>
          <w:rFonts w:ascii="Times New Roman" w:hAnsi="Times New Roman" w:eastAsia="新宋体" w:cs="Times New Roman"/>
          <w:i/>
          <w:sz w:val="21"/>
          <w:szCs w:val="21"/>
        </w:rPr>
        <w:t>AI</w:t>
      </w:r>
      <w:r>
        <w:rPr>
          <w:rFonts w:ascii="Times New Roman" w:hAnsi="Times New Roman" w:eastAsia="新宋体" w:cs="Times New Roman"/>
          <w:sz w:val="21"/>
          <w:szCs w:val="21"/>
        </w:rPr>
        <w:t>大模型是一项复杂且资源密集的任务，但其带来的技术突破和应用价值无可估量．从数据准备到模型优化，每一步都需要精心设计和执行．已知训练一个</w:t>
      </w:r>
      <w:r>
        <w:rPr>
          <w:rFonts w:ascii="Times New Roman" w:hAnsi="Times New Roman" w:eastAsia="新宋体" w:cs="Times New Roman"/>
          <w:i/>
          <w:sz w:val="21"/>
          <w:szCs w:val="21"/>
        </w:rPr>
        <w:t>AI</w:t>
      </w:r>
      <w:r>
        <w:rPr>
          <w:rFonts w:ascii="Times New Roman" w:hAnsi="Times New Roman" w:eastAsia="新宋体" w:cs="Times New Roman"/>
          <w:sz w:val="21"/>
          <w:szCs w:val="21"/>
        </w:rPr>
        <w:t>初始模型需要10分钟，在该初始模型基础上，每增加1条数据，训练时间就会增加0.02分钟．假设增加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条数据，训练总时间为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分钟．</w:t>
      </w:r>
    </w:p>
    <w:p w14:paraId="3EFB6E2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的函数表达式；</w:t>
      </w:r>
    </w:p>
    <w:p w14:paraId="2D6CF29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（2）当增加1000条数据时，求训练的总时间．</w:t>
      </w:r>
    </w:p>
    <w:p w14:paraId="704FA3A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（1）根据变量的变化规律解答即可；</w:t>
      </w:r>
    </w:p>
    <w:p w14:paraId="1EFE5ED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（2）将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＝1000代入（1）中求得的函数关系式，求出对应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的值即可．</w:t>
      </w:r>
    </w:p>
    <w:p w14:paraId="3CA0694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解：（1）根据题意，得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的函数表达式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＝0.02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+10；</w:t>
      </w:r>
    </w:p>
    <w:p w14:paraId="1C5D886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＝1000时，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＝0.02×1000+10＝20+10＝30，</w:t>
      </w:r>
    </w:p>
    <w:p w14:paraId="62C091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答：当增加1000条数据时，训练的总时间为30分钟．</w:t>
      </w:r>
    </w:p>
    <w:p w14:paraId="7242821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本题考查一次函数的应用，变量的变化规律写出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的函数关系式是解题的关键．</w:t>
      </w:r>
    </w:p>
    <w:p w14:paraId="63662C1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22．（6分）如图，在矩形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＝8，将矩形沿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对折，使得点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重合，求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4D4727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237105" cy="1657985"/>
            <wp:effectExtent l="0" t="0" r="0" b="0"/>
            <wp:docPr id="2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7236" cy="165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D705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设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＝8﹣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，利用矩形及轴对称的性质可得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′＝4，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′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′＝90°，然后在Rt△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′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中利用勾股定理即可求出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3F736A6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是在矩形，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</w:p>
    <w:p w14:paraId="0DB957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＝8，∠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57A5B1B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又∵将矩形沿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对折，使得点 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重合，</w:t>
      </w:r>
    </w:p>
    <w:p w14:paraId="752757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′＝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′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′＝∠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34D0E4A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设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’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＝8﹣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BC4C8E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RT</w:t>
      </w:r>
      <w:r>
        <w:rPr>
          <w:rFonts w:ascii="Times New Roman" w:hAnsi="Times New Roman" w:eastAsia="新宋体" w:cs="Times New Roman"/>
          <w:sz w:val="21"/>
          <w:szCs w:val="21"/>
        </w:rPr>
        <w:t>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’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′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E35701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即 4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+（8﹣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28418C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</w:p>
    <w:p w14:paraId="3B2016E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的长为5．</w:t>
      </w:r>
    </w:p>
    <w:p w14:paraId="02AB84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本题考查了图形的翻折变换，解题过程中应注意折叠是一种对称变换，它属于轴对称，根据轴对称的性质，折叠前后图形的形状和大小不变是解题关键．</w:t>
      </w:r>
    </w:p>
    <w:p w14:paraId="389F11A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23．（7分）为落实立德树人根本任务，深入推进素质教育，某校积极倡导学生参加志愿服务，学生每人每学期参加志愿服务4﹣7次，学期结束后随机调查了部分学生参加志愿服务的次数，并将结果绘制成如下不完整的统计图：</w:t>
      </w:r>
    </w:p>
    <w:p w14:paraId="3DFC495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根据以上信息，解答下列问题：</w:t>
      </w:r>
    </w:p>
    <w:p w14:paraId="028C02E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（1）补全条形统计图，所抽取学生参加志愿服务次数的中位数是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5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次，众数是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5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次；</w:t>
      </w:r>
    </w:p>
    <w:p w14:paraId="030F70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（2）求本学期所抽取的学生平均每人参加志愿服务的次数；</w:t>
      </w:r>
    </w:p>
    <w:p w14:paraId="595225B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（3）若该校本学期共有1000名学生参加了志愿服务，请你估计该校学生参加志愿服务的总次数．</w:t>
      </w:r>
    </w:p>
    <w:p w14:paraId="7B35690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5004435" cy="1755140"/>
            <wp:effectExtent l="0" t="0" r="0" b="0"/>
            <wp:docPr id="2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4826" cy="175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993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从两个统计图可知，样本中参加志愿服务5次的有8人，占被调查人数的40%，根据频率＝频数÷总数即可求出被调查总人数，进而求出参加志愿服务7次的人数，即可补全条形统计图；再根据中位数、众数的定义求出参加志愿服务次数的中位数，众数；</w:t>
      </w:r>
    </w:p>
    <w:p w14:paraId="4F1FBA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（2）根据平均数的计算方法求出样本平均数即可；</w:t>
      </w:r>
    </w:p>
    <w:p w14:paraId="06144E5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（3）根据平均每人参加志愿服务次数乘以人数等于总次数进行计算即可．</w:t>
      </w:r>
    </w:p>
    <w:p w14:paraId="7735541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解：（1）被调查总人数为8÷40%＝20（人），</w:t>
      </w:r>
    </w:p>
    <w:p w14:paraId="3E7E19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样本中参加志愿服务次数为7次的学生人数为20﹣4﹣8﹣6＝2（人），补全条形统计图如下：</w:t>
      </w:r>
    </w:p>
    <w:p w14:paraId="41BD96C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413635" cy="1755140"/>
            <wp:effectExtent l="0" t="0" r="0" b="0"/>
            <wp:docPr id="2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4021" cy="175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35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将被抽取20人参加志愿服务次数从小到大排列，处在第10，第11位的两个数的平均数为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5+5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5次，即参加志愿服务次数的中位数是5，</w:t>
      </w:r>
    </w:p>
    <w:p w14:paraId="23C91E8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被抽取20人参加志愿服务次数出现次数最多的是5次，共出现8次，因此参加志愿服务次数的众数是5，</w:t>
      </w:r>
    </w:p>
    <w:p w14:paraId="598C90C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故答案为：5，5；</w:t>
      </w:r>
    </w:p>
    <w:p w14:paraId="3B9C762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</w:t>
      </w:r>
      <m:oMath>
        <m:bar>
          <m:barPr>
            <m:pos m:val="top"/>
          </m:barPr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</m:bar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4×4+5×8+6×6+7×2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5.3（次），</w:t>
      </w:r>
    </w:p>
    <w:p w14:paraId="02AE1CD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答：本学期所抽取的学生平均每人参加志愿服务的次数是 5.3次；</w:t>
      </w:r>
    </w:p>
    <w:p w14:paraId="6DDF3E9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（3）5.3×1000＝5300（次）</w:t>
      </w:r>
    </w:p>
    <w:p w14:paraId="34B610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估 计 该 校 学 生 参 加 志 愿 服 务 的 总 次 数 为 5300次．</w:t>
      </w:r>
    </w:p>
    <w:p w14:paraId="3F4E3D0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本题考查条形统计图、扇形统计图，理解两个统计图所表示数量之间的关系，掌握频率＝频数÷总数是正确解答的关键．</w:t>
      </w:r>
    </w:p>
    <w:p w14:paraId="596A2E6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24．（7分）如图，在正方形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上，连接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87C615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7B3612F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＝1，求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677A8C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82040" cy="1005840"/>
            <wp:effectExtent l="0" t="0" r="0" b="0"/>
            <wp:docPr id="2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1005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4B9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（1）根据正方形性质得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DA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＝90°，根据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>AGB</w:t>
      </w:r>
      <w:r>
        <w:rPr>
          <w:rFonts w:ascii="Times New Roman" w:hAnsi="Times New Roman" w:eastAsia="新宋体" w:cs="Times New Roman"/>
          <w:sz w:val="21"/>
          <w:szCs w:val="21"/>
        </w:rPr>
        <w:t>＝90°，由此可证明∠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>，进而可依据“</w:t>
      </w:r>
      <w:r>
        <w:rPr>
          <w:rFonts w:ascii="Times New Roman" w:hAnsi="Times New Roman" w:eastAsia="新宋体" w:cs="Times New Roman"/>
          <w:i/>
          <w:sz w:val="21"/>
          <w:szCs w:val="21"/>
        </w:rPr>
        <w:t>ASA</w:t>
      </w:r>
      <w:r>
        <w:rPr>
          <w:rFonts w:ascii="Times New Roman" w:hAnsi="Times New Roman" w:eastAsia="新宋体" w:cs="Times New Roman"/>
          <w:sz w:val="21"/>
          <w:szCs w:val="21"/>
        </w:rPr>
        <w:t>”判定△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全等，再根据全等三角形的性质即可得出结论；</w:t>
      </w:r>
    </w:p>
    <w:p w14:paraId="4A17A3D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（2）根据正方形性质得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＝4，根据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＝1得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＝3，再根据△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全等得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＝3，然后由勾股定理求出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＝5，进而由三角形面积公式即可求出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212F459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（1）证明：∵四边形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</w:t>
      </w:r>
    </w:p>
    <w:p w14:paraId="48C8304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DA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353D16E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</w:p>
    <w:p w14:paraId="5279DCA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AGB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79EDA8E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ABG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BAG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2B9F8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BAG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3FF8FEB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A66664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>中</w:t>
      </w:r>
    </w:p>
    <w:p w14:paraId="15C11162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∠ABF =∠DAE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AB=DA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∠BAF=∠D=90°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A55743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ASA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27DD0F3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658114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是正方形，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</w:p>
    <w:p w14:paraId="6D0BD4F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</w:p>
    <w:p w14:paraId="14037D0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＝1</w:t>
      </w:r>
    </w:p>
    <w:p w14:paraId="21BE369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65E160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由（1）可知：△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F14646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0804F8D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ABF</w:t>
      </w:r>
      <w:r>
        <w:rPr>
          <w:rFonts w:ascii="Times New Roman" w:hAnsi="Times New Roman" w:eastAsia="新宋体" w:cs="Times New Roman"/>
          <w:sz w:val="21"/>
          <w:szCs w:val="21"/>
        </w:rPr>
        <w:t>中，由勾股定理得：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F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3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4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5，</w:t>
      </w:r>
    </w:p>
    <w:p w14:paraId="2244EAB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由三角形面积公式得：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3E8F11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AB⋅AF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BF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3×4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148B3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此题主要考查了正方形的性质，全等三角形的判定和性质，理解正方形的性质，熟练掌握全等三角形的判定和性质，灵活运用勾股定理及三角形的面积公式进行计算是解决问题的关键．</w:t>
      </w:r>
    </w:p>
    <w:p w14:paraId="2BB3B0F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25．（7分）为响应国家“发展新一代人工智能”的号召，西安市举办了无人机大赛．甲无人机从地面起飞，乙无人机从距离地面12米高的升降平台起飞．甲、乙两架无人机同时匀速上升，6秒时甲无人机到达指定的高度停止上升开始表演．完成表演动作后，按原速继续飞行上升，当甲、乙两架无人机按照大赛要求同时到达距离地面高度为72米时，进行联合表演．甲、乙两架无人机所在的位置距离地面的高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（米）与飞行的时间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（秒）之间的函数关系如图所示．请根据图象回答下列问题：</w:t>
      </w:r>
    </w:p>
    <w:p w14:paraId="1513EA9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（1）甲无人机的速度是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6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米/秒，乙无人机的速度是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3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米/秒；</w:t>
      </w:r>
    </w:p>
    <w:p w14:paraId="5B4D6C8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（2）求甲无人机独立表演后再次起飞时（即</w:t>
      </w:r>
      <w:r>
        <w:rPr>
          <w:rFonts w:ascii="Times New Roman" w:hAnsi="Times New Roman" w:eastAsia="新宋体" w:cs="Times New Roman"/>
          <w:i/>
          <w:sz w:val="21"/>
          <w:szCs w:val="21"/>
        </w:rPr>
        <w:t>PQ</w:t>
      </w:r>
      <w:r>
        <w:rPr>
          <w:rFonts w:ascii="Times New Roman" w:hAnsi="Times New Roman" w:eastAsia="新宋体" w:cs="Times New Roman"/>
          <w:sz w:val="21"/>
          <w:szCs w:val="21"/>
        </w:rPr>
        <w:t>段）对应的函数表达式；</w:t>
      </w:r>
    </w:p>
    <w:p w14:paraId="30CE4AC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（3）甲无人机在完成独立表演动作后继续上升时，与乙无人机的高度差为12米的时间为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16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秒．</w:t>
      </w:r>
    </w:p>
    <w:p w14:paraId="301F38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237105" cy="1846580"/>
            <wp:effectExtent l="0" t="0" r="0" b="0"/>
            <wp:docPr id="3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7236" cy="184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5580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（1）依据题意，根据速度＝路程÷时间计算即可；</w:t>
      </w:r>
    </w:p>
    <w:p w14:paraId="3FDE4DE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（2）依据题意，根据时间＝路程÷速度求出乙无人机飞行</w:t>
      </w:r>
      <w:r>
        <w:rPr>
          <w:rFonts w:ascii="Times New Roman" w:hAnsi="Times New Roman" w:eastAsia="新宋体" w:cs="Times New Roman"/>
          <w:i/>
          <w:sz w:val="21"/>
          <w:szCs w:val="21"/>
        </w:rPr>
        <w:t>PQ</w:t>
      </w:r>
      <w:r>
        <w:rPr>
          <w:rFonts w:ascii="Times New Roman" w:hAnsi="Times New Roman" w:eastAsia="新宋体" w:cs="Times New Roman"/>
          <w:sz w:val="21"/>
          <w:szCs w:val="21"/>
        </w:rPr>
        <w:t>段所用时间，从而求出点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的坐标，再利用待定系数法求出线段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PQ</w:t>
      </w:r>
      <w:r>
        <w:rPr>
          <w:rFonts w:ascii="Times New Roman" w:hAnsi="Times New Roman" w:eastAsia="新宋体" w:cs="Times New Roman"/>
          <w:sz w:val="21"/>
          <w:szCs w:val="21"/>
        </w:rPr>
        <w:t>对应的函数表达式即可；</w:t>
      </w:r>
    </w:p>
    <w:p w14:paraId="3804AA9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（3）依据题意，分别写出甲、乙无人机所在的位置距离地面的高度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与飞行的时间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之间的函数表达式，令二者差的绝对值为12列方程并求解即可．</w:t>
      </w:r>
    </w:p>
    <w:p w14:paraId="4933B0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解：（1）由题意，甲无人机的速度是36÷6＝6（米/秒），乙无人机的速度是（72﹣12）÷20＝3（米/秒）．</w:t>
      </w:r>
    </w:p>
    <w:p w14:paraId="7F07378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故答案为：6，3；</w:t>
      </w:r>
    </w:p>
    <w:p w14:paraId="7747F0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（2）由题意，∵甲无人机飞行</w:t>
      </w:r>
      <w:r>
        <w:rPr>
          <w:rFonts w:ascii="Times New Roman" w:hAnsi="Times New Roman" w:eastAsia="新宋体" w:cs="Times New Roman"/>
          <w:i/>
          <w:sz w:val="21"/>
          <w:szCs w:val="21"/>
        </w:rPr>
        <w:t>PQ</w:t>
      </w:r>
      <w:r>
        <w:rPr>
          <w:rFonts w:ascii="Times New Roman" w:hAnsi="Times New Roman" w:eastAsia="新宋体" w:cs="Times New Roman"/>
          <w:sz w:val="21"/>
          <w:szCs w:val="21"/>
        </w:rPr>
        <w:t>段用时 （72﹣36）÷6＝6 （秒），20﹣6＝14（秒），</w:t>
      </w:r>
    </w:p>
    <w:p w14:paraId="5A5D52C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（14，36）．</w:t>
      </w:r>
    </w:p>
    <w:p w14:paraId="24B9BEA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设线段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PQ</w:t>
      </w:r>
      <w:r>
        <w:rPr>
          <w:rFonts w:ascii="Times New Roman" w:hAnsi="Times New Roman" w:eastAsia="新宋体" w:cs="Times New Roman"/>
          <w:sz w:val="21"/>
          <w:szCs w:val="21"/>
        </w:rPr>
        <w:t>对应的函数表达式为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为常数，且 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≠0），</w:t>
      </w:r>
    </w:p>
    <w:p w14:paraId="1A9D75C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（14，36）、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（20，72），</w:t>
      </w:r>
    </w:p>
    <w:p w14:paraId="5B7FFC4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14k+b=36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20k+b=72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6BC2E3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k=6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b=−48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881B4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PQ</w:t>
      </w:r>
      <w:r>
        <w:rPr>
          <w:rFonts w:ascii="Times New Roman" w:hAnsi="Times New Roman" w:eastAsia="新宋体" w:cs="Times New Roman"/>
          <w:sz w:val="21"/>
          <w:szCs w:val="21"/>
        </w:rPr>
        <w:t>对应的函数表达式为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＝6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﹣48（14≤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≤20）；</w:t>
      </w:r>
    </w:p>
    <w:p w14:paraId="5D8BB07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（3）由题意，设乙无人机所在的位置距离地面的高度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与飞行的时间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之间的函数表达式为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'，将（0，12）、（20，72）代入，</w:t>
      </w:r>
    </w:p>
    <w:p w14:paraId="3C58D59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20k′+b′=72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b′=12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0670D7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k′=3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b′=12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1E67F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∴乙无人机所在的位置距离地面的高度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与飞行的时间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之间的函数表达式为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+12（0≤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≤20）．</w:t>
      </w:r>
    </w:p>
    <w:p w14:paraId="3708933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∵当甲无人机在完成独立表演动作后继续上升时，14≤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≤20，由与乙无人机的高度差为12米，</w:t>
      </w:r>
    </w:p>
    <w:p w14:paraId="4A73473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+12﹣（6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﹣48）＝12，解得 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＝16．</w:t>
      </w:r>
    </w:p>
    <w:p w14:paraId="61CEB12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∴当甲无人机在完成独立表演动作后继续上升时，与乙无人机的高度差为12米时的时间为16秒．</w:t>
      </w:r>
    </w:p>
    <w:p w14:paraId="0D1C56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故答案为：16．</w:t>
      </w:r>
    </w:p>
    <w:p w14:paraId="4AFB29B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本题主要考查了一次函数的应用、函数关系式、函数的图象，解题时要能读懂题意，通过待定系数法求一次函数的关系式是关键．</w:t>
      </w:r>
    </w:p>
    <w:p w14:paraId="35F6CF2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26．（9分）【问题背景】</w:t>
      </w:r>
    </w:p>
    <w:p w14:paraId="7D97BEB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（1）如图1，四边形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＝120°，则∠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的度数为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60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°；</w:t>
      </w:r>
    </w:p>
    <w:p w14:paraId="1CF7D00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【问题探究】</w:t>
      </w:r>
    </w:p>
    <w:p w14:paraId="240622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（2）如图2，△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是等腰直角三角形，∠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至点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，使得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相等吗？请说明理由；</w:t>
      </w:r>
    </w:p>
    <w:p w14:paraId="274BB7D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【问题解决】</w:t>
      </w:r>
    </w:p>
    <w:p w14:paraId="010D26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（3）如图3，四边形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ABCF</w:t>
      </w:r>
      <w:r>
        <w:rPr>
          <w:rFonts w:ascii="Times New Roman" w:hAnsi="Times New Roman" w:eastAsia="新宋体" w:cs="Times New Roman"/>
          <w:sz w:val="21"/>
          <w:szCs w:val="21"/>
        </w:rPr>
        <w:t>是某公园的一片空地，在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上的点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处有一凉亭，公园规划人员计划铺设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四条小路（小路宽度忽略不计），将这块空地分割成四部分，分别种植不同的鲜花供游客欣赏．已知∠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＝180°，∠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ABCE</w:t>
      </w:r>
      <w:r>
        <w:rPr>
          <w:rFonts w:ascii="Times New Roman" w:hAnsi="Times New Roman" w:eastAsia="新宋体" w:cs="Times New Roman"/>
          <w:sz w:val="21"/>
          <w:szCs w:val="21"/>
        </w:rPr>
        <w:t>区域是平行四边形，求小路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0406A3D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4897755" cy="1301115"/>
            <wp:effectExtent l="0" t="0" r="0" b="0"/>
            <wp:docPr id="3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8146" cy="1301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A5DA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（1）根据平行四边形邻角互补的性质即可求得答案；</w:t>
      </w:r>
    </w:p>
    <w:p w14:paraId="7464845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（2）由等腰直角三角形性质可得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ACB</w:t>
      </w:r>
      <w:r>
        <w:rPr>
          <w:rFonts w:ascii="Times New Roman" w:hAnsi="Times New Roman" w:eastAsia="新宋体" w:cs="Times New Roman"/>
          <w:sz w:val="21"/>
          <w:szCs w:val="21"/>
        </w:rPr>
        <w:t>＝45°，可证得∠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ACE</w:t>
      </w:r>
      <w:r>
        <w:rPr>
          <w:rFonts w:ascii="Times New Roman" w:hAnsi="Times New Roman" w:eastAsia="新宋体" w:cs="Times New Roman"/>
          <w:sz w:val="21"/>
          <w:szCs w:val="21"/>
        </w:rPr>
        <w:t>，利用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证得△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ACE</w:t>
      </w:r>
      <w:r>
        <w:rPr>
          <w:rFonts w:ascii="Times New Roman" w:hAnsi="Times New Roman" w:eastAsia="新宋体" w:cs="Times New Roman"/>
          <w:sz w:val="21"/>
          <w:szCs w:val="21"/>
        </w:rPr>
        <w:t>，即可得出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0760EF1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，可证得△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），得出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ACB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DAF</w:t>
      </w:r>
      <w:r>
        <w:rPr>
          <w:rFonts w:ascii="Times New Roman" w:hAnsi="Times New Roman" w:eastAsia="新宋体" w:cs="Times New Roman"/>
          <w:sz w:val="21"/>
          <w:szCs w:val="21"/>
        </w:rPr>
        <w:t>，进而证得四边形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是圆内接四边形，得出∠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BAD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＝180°，推出△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是等腰直角三角形，可得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，运用勾股定理可得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B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D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−B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C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(100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10</m:t>
                </m:r>
              </m:e>
            </m:rad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−10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0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300（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＝300+100＝400（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），再利用等腰直角三角形判定和性质即可求得答案．</w:t>
      </w:r>
    </w:p>
    <w:p w14:paraId="55E1913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</w:t>
      </w:r>
    </w:p>
    <w:p w14:paraId="6A6DF23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＝180°，</w:t>
      </w:r>
    </w:p>
    <w:p w14:paraId="54CD36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＝120°，</w:t>
      </w:r>
    </w:p>
    <w:p w14:paraId="0BB02EC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＝60°，</w:t>
      </w:r>
    </w:p>
    <w:p w14:paraId="4388005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故答案为：60；</w:t>
      </w:r>
    </w:p>
    <w:p w14:paraId="3E0CE3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，理由如下：</w:t>
      </w:r>
    </w:p>
    <w:p w14:paraId="426CAC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是等腰直角三角形，∠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371E21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ACB</w:t>
      </w:r>
      <w:r>
        <w:rPr>
          <w:rFonts w:ascii="Times New Roman" w:hAnsi="Times New Roman" w:eastAsia="新宋体" w:cs="Times New Roman"/>
          <w:sz w:val="21"/>
          <w:szCs w:val="21"/>
        </w:rPr>
        <w:t>＝45°，</w:t>
      </w:r>
    </w:p>
    <w:p w14:paraId="0708C8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ACE</w:t>
      </w:r>
      <w:r>
        <w:rPr>
          <w:rFonts w:ascii="Times New Roman" w:hAnsi="Times New Roman" w:eastAsia="新宋体" w:cs="Times New Roman"/>
          <w:sz w:val="21"/>
          <w:szCs w:val="21"/>
        </w:rPr>
        <w:t>＝180°﹣∠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ACB</w:t>
      </w:r>
      <w:r>
        <w:rPr>
          <w:rFonts w:ascii="Times New Roman" w:hAnsi="Times New Roman" w:eastAsia="新宋体" w:cs="Times New Roman"/>
          <w:sz w:val="21"/>
          <w:szCs w:val="21"/>
        </w:rPr>
        <w:t>＝135°，</w:t>
      </w:r>
    </w:p>
    <w:p w14:paraId="10F19B0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7729E1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289BF0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CBD</w:t>
      </w:r>
      <w:r>
        <w:rPr>
          <w:rFonts w:ascii="Times New Roman" w:hAnsi="Times New Roman" w:eastAsia="新宋体" w:cs="Times New Roman"/>
          <w:sz w:val="21"/>
          <w:szCs w:val="21"/>
        </w:rPr>
        <w:t>＝45°+90°＝135°，</w:t>
      </w:r>
    </w:p>
    <w:p w14:paraId="6CF5DAC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B07345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ACE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7C3FEC52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AB=AC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∠ABD=∠ACE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BD=CE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412E3E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ACE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1D6C2F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498FBB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CB1568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34770" cy="941705"/>
            <wp:effectExtent l="0" t="0" r="0" b="0"/>
            <wp:docPr id="3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5027" cy="941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3AD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ABCE</w:t>
      </w:r>
      <w:r>
        <w:rPr>
          <w:rFonts w:ascii="Times New Roman" w:hAnsi="Times New Roman" w:eastAsia="新宋体" w:cs="Times New Roman"/>
          <w:sz w:val="21"/>
          <w:szCs w:val="21"/>
        </w:rPr>
        <w:t>是平行四边形，</w:t>
      </w:r>
    </w:p>
    <w:p w14:paraId="043C9C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46B98E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97E1D4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4AEBB0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＝180°，∠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＝180°，</w:t>
      </w:r>
    </w:p>
    <w:p w14:paraId="01C5AF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DF5F6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07198B5F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AB=AD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∠ABC=∠ADF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BC=DF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2FAB0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3EF21BC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ACB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F4526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＝180°，</w:t>
      </w:r>
    </w:p>
    <w:p w14:paraId="26E402F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是圆内接四边形，</w:t>
      </w:r>
    </w:p>
    <w:p w14:paraId="74C3A8B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BAD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＝180°，</w:t>
      </w:r>
    </w:p>
    <w:p w14:paraId="5E8941A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ACCE76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537B873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是等腰直角三角形，</w:t>
      </w:r>
    </w:p>
    <w:p w14:paraId="2B17B99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C73FF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B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D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−B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C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(100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10</m:t>
                </m:r>
              </m:e>
            </m:rad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−10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0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300（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14141D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＝300+100＝400（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287F041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CAD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4B9F68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DAF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CAD</w:t>
      </w:r>
      <w:r>
        <w:rPr>
          <w:rFonts w:ascii="Times New Roman" w:hAnsi="Times New Roman" w:eastAsia="新宋体" w:cs="Times New Roman"/>
          <w:sz w:val="21"/>
          <w:szCs w:val="21"/>
        </w:rPr>
        <w:t>＝90°，即∠</w:t>
      </w:r>
      <w:r>
        <w:rPr>
          <w:rFonts w:ascii="Times New Roman" w:hAnsi="Times New Roman" w:eastAsia="新宋体" w:cs="Times New Roman"/>
          <w:i/>
          <w:sz w:val="21"/>
          <w:szCs w:val="21"/>
        </w:rPr>
        <w:t>CAF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71DAD4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CAF</w:t>
      </w:r>
      <w:r>
        <w:rPr>
          <w:rFonts w:ascii="Times New Roman" w:hAnsi="Times New Roman" w:eastAsia="新宋体" w:cs="Times New Roman"/>
          <w:sz w:val="21"/>
          <w:szCs w:val="21"/>
        </w:rPr>
        <w:t>是等腰直角三角形，</w:t>
      </w:r>
    </w:p>
    <w:p w14:paraId="64496C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AFC</w:t>
      </w:r>
      <w:r>
        <w:rPr>
          <w:rFonts w:ascii="Times New Roman" w:hAnsi="Times New Roman" w:eastAsia="新宋体" w:cs="Times New Roman"/>
          <w:sz w:val="21"/>
          <w:szCs w:val="21"/>
        </w:rPr>
        <w:t>＝45°，</w:t>
      </w:r>
    </w:p>
    <w:p w14:paraId="0BEDA0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A52430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AGF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E6091D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5B9AAE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＝200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569FE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AG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＝200﹣100＝100（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＝200﹣100＝100（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2B7E341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E88DC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DEG</w:t>
      </w:r>
      <w:r>
        <w:rPr>
          <w:rFonts w:ascii="Times New Roman" w:hAnsi="Times New Roman" w:eastAsia="新宋体" w:cs="Times New Roman"/>
          <w:sz w:val="21"/>
          <w:szCs w:val="21"/>
        </w:rPr>
        <w:t>是等腰直角三角形，</w:t>
      </w:r>
    </w:p>
    <w:p w14:paraId="3E560CA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＝100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6396718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故小路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的长为100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D30B8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本题是四边形综合题，考查了平行四边形的性质，等腰直角三角形的判定和性质，圆内接四边形的判定和性质，勾股定理，全等三角形的判定和性质等，添加辅助线构造全等三角形是解题关键．</w:t>
      </w:r>
    </w:p>
    <w:p w14:paraId="59A01280">
      <w:pPr>
        <w:spacing w:line="360" w:lineRule="auto"/>
      </w:pPr>
      <w:r>
        <w:rPr>
          <w:rFonts w:ascii="Times New Roman" w:hAnsi="Times New Roman" w:eastAsia="新宋体" w:cs="Times New Roman"/>
          <w:color w:val="FFFFFF"/>
          <w:sz w:val="1"/>
          <w:szCs w:val="1"/>
        </w:rPr>
        <w:t>声明：试题解析著作权属菁优网所有，未经书面同意，不得复制发布日期：2025/9/13 15:00:09；用户：于晓丹；邮箱：zhongwang31@xyh.com；学号：50893277</w:t>
      </w:r>
    </w:p>
    <w:sectPr>
      <w:footerReference r:id="rId3" w:type="default"/>
      <w:pgSz w:w="11906" w:h="16838"/>
      <w:pgMar w:top="1418" w:right="1134" w:bottom="1418" w:left="1134" w:header="851" w:footer="992" w:gutter="0"/>
      <w:pgNumType w:chapStyle="5" w:chapSep="colon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96886C6">
    <w:pPr>
      <w:pStyle w:val="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45"/>
    <w:rsid w:val="0F636D6B"/>
    <w:rsid w:val="0F74824F"/>
    <w:rsid w:val="0F8C8CBB"/>
    <w:rsid w:val="0F8D11BE"/>
    <w:rsid w:val="0F8D3C9F"/>
    <w:rsid w:val="0F8D6703"/>
    <w:rsid w:val="0F8D793F"/>
    <w:rsid w:val="0F8DA5B4"/>
    <w:rsid w:val="2C2E2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7"/>
    <w:semiHidden/>
    <w:unhideWhenUsed/>
    <w:qFormat/>
    <w:uiPriority w:val="99"/>
    <w:pPr>
      <w:ind w:left="100" w:leftChars="2500"/>
    </w:pPr>
  </w:style>
  <w:style w:type="paragraph" w:styleId="3">
    <w:name w:val="Balloon Text"/>
    <w:basedOn w:val="1"/>
    <w:link w:val="12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qFormat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</w:rPr>
  </w:style>
  <w:style w:type="character" w:customStyle="1" w:styleId="10">
    <w:name w:val="页眉 Char"/>
    <w:basedOn w:val="8"/>
    <w:link w:val="5"/>
    <w:semiHidden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semiHidden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uiPriority w:val="99"/>
    <w:rPr>
      <w:sz w:val="18"/>
      <w:szCs w:val="18"/>
    </w:rPr>
  </w:style>
  <w:style w:type="paragraph" w:customStyle="1" w:styleId="13">
    <w:name w:val="Border Color 030891DD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14">
    <w:name w:val="No Spacing"/>
    <w:link w:val="15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15">
    <w:name w:val="无间隔 Char"/>
    <w:basedOn w:val="8"/>
    <w:link w:val="14"/>
    <w:uiPriority w:val="1"/>
    <w:rPr>
      <w:kern w:val="0"/>
      <w:sz w:val="22"/>
    </w:rPr>
  </w:style>
  <w:style w:type="character" w:styleId="16">
    <w:name w:val="Placeholder Text"/>
    <w:basedOn w:val="8"/>
    <w:semiHidden/>
    <w:qFormat/>
    <w:uiPriority w:val="99"/>
    <w:rPr>
      <w:color w:val="808080"/>
    </w:rPr>
  </w:style>
  <w:style w:type="character" w:customStyle="1" w:styleId="17">
    <w:name w:val="日期 Char"/>
    <w:basedOn w:val="8"/>
    <w:link w:val="2"/>
    <w:semiHidden/>
    <w:qFormat/>
    <w:uiPriority w:val="99"/>
  </w:style>
  <w:style w:type="paragraph" w:customStyle="1" w:styleId="18">
    <w:name w:val="_Style 17"/>
    <w:qFormat/>
    <w:uiPriority w:val="0"/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8" Type="http://schemas.openxmlformats.org/officeDocument/2006/relationships/fontTable" Target="fontTable.xml"/><Relationship Id="rId37" Type="http://schemas.openxmlformats.org/officeDocument/2006/relationships/customXml" Target="../customXml/item1.xml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10347</Words>
  <Characters>12066</Characters>
  <Lines>1</Lines>
  <Paragraphs>1</Paragraphs>
  <TotalTime>0</TotalTime>
  <ScaleCrop>false</ScaleCrop>
  <LinksUpToDate>false</LinksUpToDate>
  <CharactersWithSpaces>12343</CharactersWithSpaces>
  <HyperlinkBase>file:///C:/Users/Documents/30891dd</HyperlinkBase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2025-09-13T15:00:00Z</dcterms:created>
  <dc:creator>©2010-2025 jyeoo.com</dc:creator>
  <cp:keywords>jyeoo,菁优网</cp:keywords>
  <cp:lastModifiedBy>李梓萌</cp:lastModifiedBy>
  <cp:lastPrinted>2025-09-13T15:00:00Z</cp:lastPrinted>
  <dcterms:modified xsi:type="dcterms:W3CDTF">2025-09-13T07:01:05Z</dcterms:modified>
  <dc:title>2024-2025学年陕西省汉中市宁强县八年级（下）期末数学试卷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eyJoZGlkIjoiNjVhYjc2ODE3ZTA5ODUyMTc1NjM1NTQ1ODZmYTg5NWMiLCJ1c2VySWQiOiI5MTI2MjI2NDIifQ==</vt:lpwstr>
  </property>
  <property fmtid="{D5CDD505-2E9C-101B-9397-08002B2CF9AE}" pid="3" name="KSOProductBuildVer">
    <vt:lpwstr>2052-12.1.0.22529</vt:lpwstr>
  </property>
  <property fmtid="{D5CDD505-2E9C-101B-9397-08002B2CF9AE}" pid="4" name="ICV">
    <vt:lpwstr>C9DD24B0E64B463694986A89789CEFDA_12</vt:lpwstr>
  </property>
</Properties>
</file>