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7529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</w:t>
      </w:r>
      <w:r>
        <w:rPr>
          <w:rFonts w:hint="eastAsia"/>
          <w:sz w:val="36"/>
          <w:szCs w:val="36"/>
          <w:lang w:val="en-US" w:eastAsia="zh-CN"/>
        </w:rPr>
        <w:t>九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</w:t>
      </w:r>
      <w:r>
        <w:rPr>
          <w:rFonts w:hint="eastAsia"/>
          <w:sz w:val="36"/>
          <w:szCs w:val="36"/>
          <w:lang w:val="en-US" w:eastAsia="zh-CN"/>
        </w:rPr>
        <w:t>自然保护区与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生态安全1.1</w:t>
      </w:r>
    </w:p>
    <w:p w14:paraId="39C3A279"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一、</w:t>
      </w:r>
      <w:r>
        <w:rPr>
          <w:rFonts w:hint="eastAsia" w:ascii="黑体" w:hAnsi="黑体" w:eastAsia="黑体" w:cs="黑体"/>
          <w:sz w:val="24"/>
          <w:szCs w:val="24"/>
        </w:rPr>
        <w:t>建立自然保护区</w:t>
      </w:r>
    </w:p>
    <w:p w14:paraId="7D78BE8C"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</w:t>
      </w:r>
      <w:r>
        <w:rPr>
          <w:rFonts w:ascii="Times New Roman" w:hAnsi="Times New Roman" w:eastAsia="黑体" w:cs="Times New Roman"/>
          <w:sz w:val="24"/>
          <w:szCs w:val="24"/>
        </w:rPr>
        <w:t>概念：</w:t>
      </w:r>
      <w:r>
        <w:rPr>
          <w:rFonts w:hint="eastAsia" w:ascii="Times New Roman" w:hAnsi="Times New Roman" w:cs="Times New Roman"/>
          <w:sz w:val="24"/>
          <w:szCs w:val="24"/>
        </w:rPr>
        <w:t>指国家或地区对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sz w:val="24"/>
          <w:szCs w:val="24"/>
        </w:rPr>
        <w:t>的</w:t>
      </w:r>
      <w:r>
        <w:rPr>
          <w:rFonts w:hint="eastAsia" w:ascii="Times New Roman" w:hAnsi="Times New Roman" w:cs="Times New Roman"/>
          <w:sz w:val="24"/>
          <w:szCs w:val="24"/>
          <w:u w:val="none"/>
        </w:rPr>
        <w:t>自然生态</w:t>
      </w:r>
      <w:r>
        <w:rPr>
          <w:rFonts w:hint="eastAsia" w:ascii="Times New Roman" w:hAnsi="Times New Roman" w:cs="Times New Roman"/>
          <w:sz w:val="24"/>
          <w:szCs w:val="24"/>
        </w:rPr>
        <w:t>系统、珍稀濒危野生动植物物种的天然集中分布区、有特殊意义的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sz w:val="24"/>
          <w:szCs w:val="24"/>
        </w:rPr>
        <w:t>等保护对象所在的陆地、陆地水体或者海域，依法划出一定面积予以特殊保护和管理的区域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30EEE985"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t>2．</w:t>
      </w:r>
      <w:r>
        <w:rPr>
          <w:rFonts w:ascii="Times New Roman" w:hAnsi="Times New Roman" w:eastAsia="黑体" w:cs="Times New Roman"/>
          <w:sz w:val="24"/>
          <w:szCs w:val="24"/>
        </w:rPr>
        <w:t>保护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区分类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6"/>
        <w:gridCol w:w="6392"/>
      </w:tblGrid>
      <w:tr w14:paraId="72CE4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96" w:type="dxa"/>
            <w:shd w:val="clear" w:color="auto" w:fill="auto"/>
            <w:vAlign w:val="center"/>
          </w:tcPr>
          <w:p w14:paraId="75DAFB88"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u w:val="none"/>
                <w:lang w:val="en-US" w:eastAsia="zh-CN"/>
              </w:rPr>
              <w:t>分类标准</w:t>
            </w:r>
          </w:p>
        </w:tc>
        <w:tc>
          <w:tcPr>
            <w:tcW w:w="6392" w:type="dxa"/>
            <w:shd w:val="clear" w:color="auto" w:fill="auto"/>
            <w:vAlign w:val="center"/>
          </w:tcPr>
          <w:p w14:paraId="481AE38A"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内容</w:t>
            </w:r>
          </w:p>
        </w:tc>
      </w:tr>
      <w:tr w14:paraId="67282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6" w:type="dxa"/>
            <w:shd w:val="clear" w:color="auto" w:fill="auto"/>
            <w:vAlign w:val="center"/>
          </w:tcPr>
          <w:p w14:paraId="5F876D8C"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u w:val="none"/>
                <w:lang w:val="en-US" w:eastAsia="zh-CN"/>
              </w:rPr>
              <w:t>按保护对象分</w:t>
            </w:r>
          </w:p>
        </w:tc>
        <w:tc>
          <w:tcPr>
            <w:tcW w:w="6392" w:type="dxa"/>
            <w:shd w:val="clear" w:color="auto" w:fill="auto"/>
            <w:vAlign w:val="center"/>
          </w:tcPr>
          <w:p w14:paraId="3ADA7016"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类型保护区、生物物种保护区和自然遗迹保护区</w:t>
            </w:r>
          </w:p>
        </w:tc>
      </w:tr>
      <w:tr w14:paraId="3E49D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6" w:type="dxa"/>
            <w:shd w:val="clear" w:color="auto" w:fill="auto"/>
            <w:vAlign w:val="center"/>
          </w:tcPr>
          <w:p w14:paraId="10E887B6"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u w:val="none"/>
                <w:lang w:val="en-US" w:eastAsia="zh-CN"/>
              </w:rPr>
              <w:t>按重要意义分</w:t>
            </w:r>
          </w:p>
        </w:tc>
        <w:tc>
          <w:tcPr>
            <w:tcW w:w="6392" w:type="dxa"/>
            <w:shd w:val="clear" w:color="auto" w:fill="auto"/>
            <w:vAlign w:val="center"/>
          </w:tcPr>
          <w:p w14:paraId="352298D8"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自然保护区和地方级自然保护区</w:t>
            </w:r>
          </w:p>
        </w:tc>
      </w:tr>
    </w:tbl>
    <w:p w14:paraId="2BE7E62F"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t>3．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内部结构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1"/>
        <w:gridCol w:w="7167"/>
      </w:tblGrid>
      <w:tr w14:paraId="63BEE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1" w:type="dxa"/>
            <w:shd w:val="clear" w:color="auto" w:fill="auto"/>
            <w:vAlign w:val="center"/>
          </w:tcPr>
          <w:p w14:paraId="0B56E366"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区</w:t>
            </w:r>
          </w:p>
        </w:tc>
        <w:tc>
          <w:tcPr>
            <w:tcW w:w="7167" w:type="dxa"/>
            <w:shd w:val="clear" w:color="auto" w:fill="auto"/>
            <w:vAlign w:val="center"/>
          </w:tcPr>
          <w:p w14:paraId="7CDE3FC8"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保存完好的天然状态的生态系统以及珍稀濒危动植物的集中分布地，区内严禁一切干扰活动</w:t>
            </w:r>
          </w:p>
        </w:tc>
      </w:tr>
      <w:tr w14:paraId="769EB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1" w:type="dxa"/>
            <w:shd w:val="clear" w:color="auto" w:fill="auto"/>
            <w:vAlign w:val="center"/>
          </w:tcPr>
          <w:p w14:paraId="5B4BF540"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区</w:t>
            </w:r>
          </w:p>
        </w:tc>
        <w:tc>
          <w:tcPr>
            <w:tcW w:w="7167" w:type="dxa"/>
            <w:shd w:val="clear" w:color="auto" w:fill="auto"/>
            <w:vAlign w:val="center"/>
          </w:tcPr>
          <w:p w14:paraId="0BDD0011"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环绕核心区的周围地带，只准进入从事科学研究观测活动</w:t>
            </w:r>
          </w:p>
        </w:tc>
      </w:tr>
      <w:tr w14:paraId="5037F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1" w:type="dxa"/>
            <w:shd w:val="clear" w:color="auto" w:fill="auto"/>
            <w:vAlign w:val="center"/>
          </w:tcPr>
          <w:p w14:paraId="69EE918B"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外围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区</w:t>
            </w:r>
          </w:p>
        </w:tc>
        <w:tc>
          <w:tcPr>
            <w:tcW w:w="7167" w:type="dxa"/>
            <w:shd w:val="clear" w:color="auto" w:fill="auto"/>
            <w:vAlign w:val="center"/>
          </w:tcPr>
          <w:p w14:paraId="39834214"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即实验区，位于缓冲区的周围，可以进入从事科学试验、教学实习、参观考察、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以及驯化、繁殖珍稀濒危野生动植物等活动</w:t>
            </w:r>
          </w:p>
        </w:tc>
      </w:tr>
    </w:tbl>
    <w:p w14:paraId="03F6123B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设立自然保护区的</w:t>
      </w:r>
      <w:r>
        <w:rPr>
          <w:rFonts w:ascii="Times New Roman" w:hAnsi="Times New Roman" w:eastAsia="黑体" w:cs="Times New Roman"/>
          <w:sz w:val="24"/>
          <w:szCs w:val="24"/>
        </w:rPr>
        <w:t>意义</w:t>
      </w:r>
    </w:p>
    <w:p w14:paraId="47E2183A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t>1．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生态安全：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指一个国家赖以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和发展的生态环境处于不受或少受破坏与威胁的状态，它与政治安全、军事安全和经济安全一样，都是事关大局、对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具有重大影响的安全领域。</w:t>
      </w:r>
    </w:p>
    <w:p w14:paraId="7EA37932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hint="eastAsia" w:ascii="黑体" w:hAnsi="黑体" w:eastAsia="黑体" w:cs="黑体"/>
          <w:sz w:val="24"/>
          <w:szCs w:val="24"/>
        </w:rPr>
        <w:t>自然保护区的作用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7067"/>
      </w:tblGrid>
      <w:tr w14:paraId="65E96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shd w:val="clear" w:color="auto" w:fill="auto"/>
            <w:vAlign w:val="center"/>
          </w:tcPr>
          <w:p w14:paraId="7112DB8B"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方面</w:t>
            </w:r>
          </w:p>
        </w:tc>
        <w:tc>
          <w:tcPr>
            <w:tcW w:w="7067" w:type="dxa"/>
            <w:shd w:val="clear" w:color="auto" w:fill="auto"/>
            <w:vAlign w:val="center"/>
          </w:tcPr>
          <w:p w14:paraId="202C1D2C"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hint="eastAsia" w:hAnsi="宋体" w:cs="宋体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作用</w:t>
            </w:r>
          </w:p>
        </w:tc>
      </w:tr>
      <w:tr w14:paraId="1904F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shd w:val="clear" w:color="auto" w:fill="auto"/>
            <w:vAlign w:val="center"/>
          </w:tcPr>
          <w:p w14:paraId="6814B985"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保护自然本底</w:t>
            </w:r>
          </w:p>
        </w:tc>
        <w:tc>
          <w:tcPr>
            <w:tcW w:w="7067" w:type="dxa"/>
            <w:shd w:val="clear" w:color="auto" w:fill="auto"/>
            <w:vAlign w:val="center"/>
          </w:tcPr>
          <w:p w14:paraId="6A0A8B24"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把地球上颇具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的自然生态系统保留下来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可为今后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none"/>
              </w:rPr>
              <w:t>合理利用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、改造自然指出一条应遵循的途径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为衡量人类活动结果的优劣提供了评价的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，还可以预测人类活动可能引起的后果</w:t>
            </w:r>
          </w:p>
        </w:tc>
      </w:tr>
      <w:tr w14:paraId="52443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shd w:val="clear" w:color="auto" w:fill="auto"/>
            <w:vAlign w:val="center"/>
          </w:tcPr>
          <w:p w14:paraId="63967DC0"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贮备物种</w:t>
            </w:r>
          </w:p>
        </w:tc>
        <w:tc>
          <w:tcPr>
            <w:tcW w:w="7067" w:type="dxa"/>
            <w:shd w:val="clear" w:color="auto" w:fill="auto"/>
            <w:vAlign w:val="center"/>
          </w:tcPr>
          <w:p w14:paraId="61195ADE"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使濒危生物最大程度地存活并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其种群规模</w:t>
            </w:r>
          </w:p>
        </w:tc>
      </w:tr>
      <w:tr w14:paraId="06B85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shd w:val="clear" w:color="auto" w:fill="auto"/>
            <w:vAlign w:val="center"/>
          </w:tcPr>
          <w:p w14:paraId="14CFB720"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保护生物多样性</w:t>
            </w:r>
          </w:p>
        </w:tc>
        <w:tc>
          <w:tcPr>
            <w:tcW w:w="7067" w:type="dxa"/>
            <w:shd w:val="clear" w:color="auto" w:fill="auto"/>
            <w:vAlign w:val="center"/>
          </w:tcPr>
          <w:p w14:paraId="54B76330"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有效保护多种多样的生物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和生物群落</w:t>
            </w:r>
          </w:p>
        </w:tc>
      </w:tr>
      <w:tr w14:paraId="7F1F8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shd w:val="clear" w:color="auto" w:fill="auto"/>
            <w:vAlign w:val="center"/>
          </w:tcPr>
          <w:p w14:paraId="37870081"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提供生态服务</w:t>
            </w:r>
          </w:p>
        </w:tc>
        <w:tc>
          <w:tcPr>
            <w:tcW w:w="7067" w:type="dxa"/>
            <w:shd w:val="clear" w:color="auto" w:fill="auto"/>
            <w:vAlign w:val="center"/>
          </w:tcPr>
          <w:p w14:paraId="6525C366"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如涵养水源、保持土壤、防风固沙、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、调节气候等功能，可以保障人类的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sz w:val="24"/>
                <w:szCs w:val="24"/>
              </w:rPr>
              <w:t>及生活质量</w:t>
            </w:r>
          </w:p>
        </w:tc>
      </w:tr>
    </w:tbl>
    <w:p w14:paraId="325A76F0">
      <w:pPr>
        <w:pStyle w:val="3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4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266345"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66BD7F"/>
    <w:multiLevelType w:val="singleLevel"/>
    <w:tmpl w:val="5066BD7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2AD5394"/>
    <w:rsid w:val="04075BAD"/>
    <w:rsid w:val="046C00FA"/>
    <w:rsid w:val="061C3CD0"/>
    <w:rsid w:val="06884F6E"/>
    <w:rsid w:val="06CB3E9E"/>
    <w:rsid w:val="07410962"/>
    <w:rsid w:val="0D927FE1"/>
    <w:rsid w:val="18C878B3"/>
    <w:rsid w:val="1A843150"/>
    <w:rsid w:val="1B635F27"/>
    <w:rsid w:val="1C5C1209"/>
    <w:rsid w:val="211C401E"/>
    <w:rsid w:val="233532DB"/>
    <w:rsid w:val="23B2407F"/>
    <w:rsid w:val="240149F1"/>
    <w:rsid w:val="29211D26"/>
    <w:rsid w:val="29CD55C0"/>
    <w:rsid w:val="2B8A1CC7"/>
    <w:rsid w:val="2CDF015C"/>
    <w:rsid w:val="2EBB1CE1"/>
    <w:rsid w:val="316E6914"/>
    <w:rsid w:val="3228659E"/>
    <w:rsid w:val="326B7026"/>
    <w:rsid w:val="35951B6D"/>
    <w:rsid w:val="386E3080"/>
    <w:rsid w:val="3A2B6F44"/>
    <w:rsid w:val="3C1E099E"/>
    <w:rsid w:val="410E5DA8"/>
    <w:rsid w:val="42E00A4C"/>
    <w:rsid w:val="443A40FB"/>
    <w:rsid w:val="47E665F4"/>
    <w:rsid w:val="491053E9"/>
    <w:rsid w:val="4BC53B03"/>
    <w:rsid w:val="4E033689"/>
    <w:rsid w:val="54B0031A"/>
    <w:rsid w:val="567622F8"/>
    <w:rsid w:val="568F36FC"/>
    <w:rsid w:val="56DA2D6A"/>
    <w:rsid w:val="5835243C"/>
    <w:rsid w:val="58474AF1"/>
    <w:rsid w:val="586D5544"/>
    <w:rsid w:val="5B56564E"/>
    <w:rsid w:val="5E4B6A02"/>
    <w:rsid w:val="606D64EE"/>
    <w:rsid w:val="60E2185B"/>
    <w:rsid w:val="61D74309"/>
    <w:rsid w:val="647F3B76"/>
    <w:rsid w:val="657D7AF2"/>
    <w:rsid w:val="65FA6807"/>
    <w:rsid w:val="6B9B172C"/>
    <w:rsid w:val="6D3A4E51"/>
    <w:rsid w:val="72325AEA"/>
    <w:rsid w:val="77F3781A"/>
    <w:rsid w:val="7A497332"/>
    <w:rsid w:val="7C56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619</Words>
  <Characters>621</Characters>
  <Lines>0</Lines>
  <Paragraphs>0</Paragraphs>
  <TotalTime>0</TotalTime>
  <ScaleCrop>false</ScaleCrop>
  <LinksUpToDate>false</LinksUpToDate>
  <CharactersWithSpaces>621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海贝贝</cp:lastModifiedBy>
  <dcterms:modified xsi:type="dcterms:W3CDTF">2025-11-06T05:56:06Z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eyJoZGlkIjoiOWJkOTQwODI2ODU3MjQ0NWExOTIzNzc2YjJkZDhkM2EiLCJ1c2VySWQiOiI0MTM3MTQ2OTIifQ==</vt:lpwstr>
  </property>
</Properties>
</file>