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地理预习卡（十一）海洋空间资源开发与国家安全1.1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</w:t>
      </w:r>
      <w:r>
        <w:rPr>
          <w:rFonts w:ascii="Times New Roman" w:hAnsi="Times New Roman" w:eastAsia="黑体" w:cs="Times New Roman"/>
          <w:sz w:val="24"/>
          <w:szCs w:val="24"/>
        </w:rPr>
        <w:t>早期开发利用方式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(1)主要为海岸和近海的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之利和舟楫之便。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是位于大潮时高潮线以下、低潮线以上的亦海亦陆的特殊地带，是海洋空间资源中人类开发最早、利用最多的部分，可为人类提供盐田、耕地、水产养殖、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等多种服务。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．海洋空间资源的开发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(1)海洋的环境特点及对海洋空间资源开发利用的影响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"F:\\张潇\\2024\\同步\\地理 人教 选择性必修3\\D103.TIF"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选择性必修3\\D103.TIF"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选择性必修3\\D103.TIF"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790825" cy="1533525"/>
            <wp:effectExtent l="0" t="0" r="9525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(2)价值：对于缓解沿海地区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、开发海洋资源、扩展人类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具有不可估量的价值。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(3)方向：开发范围逐步向深海及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延伸，服务于工业、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、军事、交通运输等多个领域。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"F:\\张潇\\2024\\同步\\地理 人教 选择性必修3\\左括.TIF"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选择性必修3\\左括.TIF"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选择性必修3\\左括.TIF"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575" cy="104775"/>
            <wp:effectExtent l="0" t="0" r="9525" b="952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思考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"F:\\张潇\\2024\\同步\\地理 人教 选择性必修3\\右括.TIF"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选择性必修3\\右括.TIF"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选择性必修3\\右括.TIF"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575" cy="1047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eastAsia="楷体_GB2312" w:cs="Times New Roman"/>
          <w:sz w:val="24"/>
          <w:szCs w:val="24"/>
        </w:rPr>
        <w:t>与陆地空间相比，海洋空间资源的优势。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default" w:ascii="Times New Roman" w:hAnsi="Times New Roman" w:cs="Times New Roman"/>
          <w:sz w:val="24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61C3CD0"/>
    <w:rsid w:val="07410962"/>
    <w:rsid w:val="18C878B3"/>
    <w:rsid w:val="1B635F27"/>
    <w:rsid w:val="211C401E"/>
    <w:rsid w:val="23B2407F"/>
    <w:rsid w:val="29211D26"/>
    <w:rsid w:val="29CD55C0"/>
    <w:rsid w:val="2A1E1278"/>
    <w:rsid w:val="2B8A1CC7"/>
    <w:rsid w:val="2EBB1CE1"/>
    <w:rsid w:val="326B7026"/>
    <w:rsid w:val="35951B6D"/>
    <w:rsid w:val="410E5DA8"/>
    <w:rsid w:val="42E00A4C"/>
    <w:rsid w:val="568F36FC"/>
    <w:rsid w:val="5835243C"/>
    <w:rsid w:val="586D5544"/>
    <w:rsid w:val="5B56564E"/>
    <w:rsid w:val="5E4B6A02"/>
    <w:rsid w:val="61D74309"/>
    <w:rsid w:val="647F3B76"/>
    <w:rsid w:val="65FA6807"/>
    <w:rsid w:val="6D3A4E51"/>
    <w:rsid w:val="72325AEA"/>
    <w:rsid w:val="731F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&#24038;&#25324;.TIF" TargetMode="External"/><Relationship Id="rId7" Type="http://schemas.openxmlformats.org/officeDocument/2006/relationships/image" Target="media/image3.png"/><Relationship Id="rId6" Type="http://schemas.openxmlformats.org/officeDocument/2006/relationships/image" Target="D103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&#21491;&#25324;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263</Characters>
  <Lines>0</Lines>
  <Paragraphs>0</Paragraphs>
  <TotalTime>1</TotalTime>
  <ScaleCrop>false</ScaleCrop>
  <LinksUpToDate>false</LinksUpToDate>
  <CharactersWithSpaces>300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2025-11-03T09:51:17Z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