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9D0F4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七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石油资源及战略意义1.1</w:t>
      </w:r>
    </w:p>
    <w:p w14:paraId="2951E98F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3" w:right="80" w:firstLine="4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战略性矿产资源</w:t>
      </w:r>
    </w:p>
    <w:p w14:paraId="74B4A69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定义：战略性矿产资源是指关系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国计民生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、国家稳定，在资源系统中居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支配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地位的资源。</w:t>
      </w:r>
    </w:p>
    <w:p w14:paraId="1EF034A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重要性：①经济意义，战略性矿产资源一般为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高新技术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产业所需矿产，因此对战略性新兴产业的发展有重要作用；②资源供应，战略性矿产资源数量少，开发与利用难度大，有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供应中断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的风险；③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国家安全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，战略性矿产资源的开发利用涉及复杂的国际市场，关系国家安全。</w:t>
      </w:r>
    </w:p>
    <w:p w14:paraId="1D2F45E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石油被誉为“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工业的血液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”，是重要的能源和化工原料。</w:t>
      </w:r>
    </w:p>
    <w:p w14:paraId="6AEDD32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126DBB8B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3" w:leftChars="0" w:right="80" w:rightChars="0" w:firstLine="4" w:firstLineChars="0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石油资源的分布特点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34"/>
        <w:gridCol w:w="7588"/>
      </w:tblGrid>
      <w:tr w14:paraId="2CBF3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4" w:type="dxa"/>
            <w:vAlign w:val="center"/>
          </w:tcPr>
          <w:p w14:paraId="0909F4CE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世界</w:t>
            </w:r>
          </w:p>
        </w:tc>
        <w:tc>
          <w:tcPr>
            <w:tcW w:w="7588" w:type="dxa"/>
          </w:tcPr>
          <w:p w14:paraId="2AA6DB9F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 w:ascii="宋体" w:hAnsi="宋体" w:cs="宋体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主要分布在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vertAlign w:val="baseline"/>
                <w:lang w:val="en-US" w:eastAsia="zh-CN"/>
              </w:rPr>
              <w:t>东半球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和北半球。大储量区集中在20°N~40°N（包括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vertAlign w:val="baseline"/>
                <w:lang w:val="en-US" w:eastAsia="zh-CN"/>
              </w:rPr>
              <w:t>波斯湾和北非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地区，集中了全球半数以上的石油储量）和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vertAlign w:val="baseline"/>
                <w:lang w:val="en-US" w:eastAsia="zh-CN"/>
              </w:rPr>
              <w:t>50°N~70°N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（包括北海、俄罗斯的伏尔加河流域与西伯利亚，加拿大阿尔伯塔以及美国的阿拉斯加）两个纬度带内</w:t>
            </w:r>
          </w:p>
        </w:tc>
      </w:tr>
      <w:tr w14:paraId="1E2BC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4" w:type="dxa"/>
            <w:vAlign w:val="center"/>
          </w:tcPr>
          <w:p w14:paraId="0D844F00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jc w:val="center"/>
              <w:textAlignment w:val="baseline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中国</w:t>
            </w:r>
          </w:p>
        </w:tc>
        <w:tc>
          <w:tcPr>
            <w:tcW w:w="7588" w:type="dxa"/>
          </w:tcPr>
          <w:p w14:paraId="24CCFB0F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40" w:lineRule="auto"/>
              <w:ind w:right="80" w:rightChars="0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集中分布在八大含油气盆地: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vertAlign w:val="baseline"/>
                <w:lang w:val="en-US" w:eastAsia="zh-CN"/>
              </w:rPr>
              <w:t>渤海湾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、松辽、塔里木、鄂尔多斯、准噶尔、珠江口、柴达木和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vertAlign w:val="baseline"/>
                <w:lang w:val="en-US" w:eastAsia="zh-CN"/>
              </w:rPr>
              <w:t>东海大陆架</w:t>
            </w:r>
          </w:p>
        </w:tc>
      </w:tr>
    </w:tbl>
    <w:p w14:paraId="5506778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 w14:paraId="37FACC1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eastAsia"/>
        </w:rPr>
      </w:pPr>
      <w:bookmarkStart w:id="0" w:name="_GoBack"/>
      <w:bookmarkEnd w:id="0"/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3.石油的开发利用现状</w:t>
      </w:r>
    </w:p>
    <w:p w14:paraId="464F32D3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①石油勘探</w:t>
      </w:r>
    </w:p>
    <w:p w14:paraId="4649E82F">
      <w:pPr>
        <w:pStyle w:val="2"/>
        <w:tabs>
          <w:tab w:val="left" w:pos="4111"/>
        </w:tabs>
        <w:spacing w:line="240" w:lineRule="auto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陆地石油资源即将</w:t>
      </w:r>
      <w:r>
        <w:rPr>
          <w:rFonts w:hint="eastAsia"/>
          <w:sz w:val="24"/>
          <w:szCs w:val="24"/>
          <w:lang w:val="en-US" w:eastAsia="zh-CN"/>
        </w:rPr>
        <w:t>进入</w:t>
      </w:r>
      <w:r>
        <w:rPr>
          <w:rFonts w:hint="eastAsia"/>
          <w:sz w:val="24"/>
          <w:szCs w:val="24"/>
        </w:rPr>
        <w:t>衰退期，末来的石油开采将于要在</w:t>
      </w:r>
      <w:r>
        <w:rPr>
          <w:rFonts w:hint="eastAsia"/>
          <w:sz w:val="24"/>
          <w:szCs w:val="24"/>
          <w:u w:val="single"/>
          <w:lang w:val="en-US" w:eastAsia="zh-CN"/>
        </w:rPr>
        <w:t>海洋</w:t>
      </w:r>
      <w:r>
        <w:rPr>
          <w:rFonts w:hint="eastAsia"/>
          <w:sz w:val="24"/>
          <w:szCs w:val="24"/>
        </w:rPr>
        <w:t>上进行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</w:rPr>
        <w:t>我国海域石油资源发现率较低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陆地石油资源集中在</w:t>
      </w:r>
      <w:r>
        <w:rPr>
          <w:rFonts w:hint="eastAsia"/>
          <w:sz w:val="24"/>
          <w:szCs w:val="24"/>
          <w:u w:val="single"/>
        </w:rPr>
        <w:t>西部</w:t>
      </w:r>
      <w:r>
        <w:rPr>
          <w:rFonts w:hint="eastAsia"/>
          <w:sz w:val="24"/>
          <w:szCs w:val="24"/>
        </w:rPr>
        <w:t>地区，且大多分布在</w:t>
      </w:r>
      <w:r>
        <w:rPr>
          <w:rFonts w:hint="eastAsia"/>
          <w:sz w:val="24"/>
          <w:szCs w:val="24"/>
          <w:u w:val="single"/>
        </w:rPr>
        <w:t>沙漠</w:t>
      </w:r>
      <w:r>
        <w:rPr>
          <w:rFonts w:hint="eastAsia"/>
          <w:sz w:val="24"/>
          <w:szCs w:val="24"/>
          <w:u w:val="single"/>
          <w:lang w:eastAsia="zh-CN"/>
        </w:rPr>
        <w:t>、</w:t>
      </w:r>
      <w:r>
        <w:rPr>
          <w:rFonts w:hint="eastAsia"/>
          <w:sz w:val="24"/>
          <w:szCs w:val="24"/>
          <w:u w:val="single"/>
        </w:rPr>
        <w:t>山地</w:t>
      </w:r>
      <w:r>
        <w:rPr>
          <w:rFonts w:hint="eastAsia"/>
          <w:sz w:val="24"/>
          <w:szCs w:val="24"/>
        </w:rPr>
        <w:t>等自然环境</w:t>
      </w:r>
      <w:r>
        <w:rPr>
          <w:rFonts w:hint="eastAsia"/>
          <w:sz w:val="24"/>
          <w:szCs w:val="24"/>
          <w:lang w:val="en-US" w:eastAsia="zh-CN"/>
        </w:rPr>
        <w:t>恶劣</w:t>
      </w:r>
      <w:r>
        <w:rPr>
          <w:rFonts w:hint="eastAsia"/>
          <w:sz w:val="24"/>
          <w:szCs w:val="24"/>
        </w:rPr>
        <w:t>的地区，</w:t>
      </w:r>
      <w:r>
        <w:rPr>
          <w:rFonts w:hint="eastAsia"/>
          <w:sz w:val="24"/>
          <w:szCs w:val="24"/>
          <w:lang w:val="en-US" w:eastAsia="zh-CN"/>
        </w:rPr>
        <w:t>导致</w:t>
      </w:r>
      <w:r>
        <w:rPr>
          <w:rFonts w:hint="eastAsia"/>
          <w:sz w:val="24"/>
          <w:szCs w:val="24"/>
        </w:rPr>
        <w:t>我国石油</w:t>
      </w:r>
      <w:r>
        <w:rPr>
          <w:rFonts w:hint="eastAsia"/>
          <w:sz w:val="24"/>
          <w:szCs w:val="24"/>
          <w:lang w:val="en-US" w:eastAsia="zh-CN"/>
        </w:rPr>
        <w:t>开采难度</w:t>
      </w:r>
      <w:r>
        <w:rPr>
          <w:rFonts w:hint="eastAsia"/>
          <w:sz w:val="24"/>
          <w:szCs w:val="24"/>
        </w:rPr>
        <w:t>较大</w:t>
      </w:r>
      <w:r>
        <w:rPr>
          <w:rFonts w:hint="eastAsia"/>
          <w:sz w:val="24"/>
          <w:szCs w:val="24"/>
          <w:lang w:eastAsia="zh-CN"/>
        </w:rPr>
        <w:t>。</w:t>
      </w:r>
    </w:p>
    <w:p w14:paraId="59B101D4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  <w:lang w:eastAsia="zh-CN"/>
        </w:rPr>
      </w:pPr>
    </w:p>
    <w:p w14:paraId="0E1D9387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②石油市场</w:t>
      </w:r>
    </w:p>
    <w:p w14:paraId="7F3E31E6">
      <w:pPr>
        <w:pStyle w:val="2"/>
        <w:tabs>
          <w:tab w:val="left" w:pos="4111"/>
        </w:tabs>
        <w:spacing w:line="24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世界石油市场世界石油生产区域集中在</w:t>
      </w:r>
      <w:r>
        <w:rPr>
          <w:rFonts w:hint="eastAsia"/>
          <w:sz w:val="24"/>
          <w:szCs w:val="24"/>
          <w:u w:val="single"/>
        </w:rPr>
        <w:t>中东</w:t>
      </w:r>
      <w:r>
        <w:rPr>
          <w:rFonts w:hint="eastAsia"/>
          <w:sz w:val="24"/>
          <w:szCs w:val="24"/>
          <w:u w:val="single"/>
          <w:lang w:eastAsia="zh-CN"/>
        </w:rPr>
        <w:t>、</w:t>
      </w:r>
      <w:r>
        <w:rPr>
          <w:rFonts w:hint="eastAsia"/>
          <w:sz w:val="24"/>
          <w:szCs w:val="24"/>
          <w:u w:val="single"/>
        </w:rPr>
        <w:t>俄罗斯</w:t>
      </w:r>
      <w:r>
        <w:rPr>
          <w:rFonts w:hint="eastAsia"/>
          <w:sz w:val="24"/>
          <w:szCs w:val="24"/>
        </w:rPr>
        <w:t>等地区和国家，</w:t>
      </w:r>
      <w:r>
        <w:rPr>
          <w:rFonts w:hint="eastAsia"/>
          <w:sz w:val="24"/>
          <w:szCs w:val="24"/>
          <w:lang w:val="en-US" w:eastAsia="zh-CN"/>
        </w:rPr>
        <w:t>而</w:t>
      </w:r>
      <w:r>
        <w:rPr>
          <w:rFonts w:hint="eastAsia"/>
          <w:sz w:val="24"/>
          <w:szCs w:val="24"/>
        </w:rPr>
        <w:t>世界石油的消费国集中在中国，美国、日本、印度和德国等地。</w:t>
      </w:r>
      <w:r>
        <w:rPr>
          <w:rFonts w:hint="eastAsia"/>
          <w:sz w:val="24"/>
          <w:szCs w:val="24"/>
          <w:lang w:val="en-US" w:eastAsia="zh-CN"/>
        </w:rPr>
        <w:t>出口国</w:t>
      </w:r>
      <w:r>
        <w:rPr>
          <w:rFonts w:hint="eastAsia"/>
          <w:sz w:val="24"/>
          <w:szCs w:val="24"/>
        </w:rPr>
        <w:t>石油</w:t>
      </w:r>
      <w:r>
        <w:rPr>
          <w:rFonts w:hint="eastAsia"/>
          <w:sz w:val="24"/>
          <w:szCs w:val="24"/>
          <w:u w:val="single"/>
        </w:rPr>
        <w:t>出口量</w:t>
      </w:r>
      <w:r>
        <w:rPr>
          <w:rFonts w:hint="eastAsia"/>
          <w:sz w:val="24"/>
          <w:szCs w:val="24"/>
        </w:rPr>
        <w:t>的调整直接影响石油市场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</w:rPr>
        <w:t>全球的经济状况</w:t>
      </w:r>
      <w:r>
        <w:rPr>
          <w:rFonts w:hint="eastAsia"/>
          <w:sz w:val="24"/>
          <w:szCs w:val="24"/>
          <w:lang w:val="en-US" w:eastAsia="zh-CN"/>
        </w:rPr>
        <w:t>影响</w:t>
      </w:r>
      <w:r>
        <w:rPr>
          <w:rFonts w:hint="eastAsia"/>
          <w:sz w:val="24"/>
          <w:szCs w:val="24"/>
        </w:rPr>
        <w:t>石油的</w:t>
      </w:r>
      <w:r>
        <w:rPr>
          <w:rFonts w:hint="eastAsia"/>
          <w:sz w:val="24"/>
          <w:szCs w:val="24"/>
          <w:u w:val="single"/>
        </w:rPr>
        <w:t>需求</w:t>
      </w:r>
      <w:r>
        <w:rPr>
          <w:rFonts w:hint="eastAsia"/>
          <w:sz w:val="24"/>
          <w:szCs w:val="24"/>
        </w:rPr>
        <w:t>状况，</w:t>
      </w:r>
      <w:r>
        <w:rPr>
          <w:rFonts w:hint="eastAsia"/>
          <w:sz w:val="24"/>
          <w:szCs w:val="24"/>
          <w:lang w:val="en-US" w:eastAsia="zh-CN"/>
        </w:rPr>
        <w:t>从而影响</w:t>
      </w:r>
      <w:r>
        <w:rPr>
          <w:rFonts w:hint="eastAsia"/>
          <w:sz w:val="24"/>
          <w:szCs w:val="24"/>
        </w:rPr>
        <w:t>石油价格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  <w:u w:val="single"/>
        </w:rPr>
        <w:t>突发事件</w:t>
      </w:r>
      <w:r>
        <w:rPr>
          <w:rFonts w:hint="eastAsia"/>
          <w:sz w:val="24"/>
          <w:szCs w:val="24"/>
        </w:rPr>
        <w:t>和地区冲突也会影响石油的正常生产、运输，造成油价的大幅波动。</w:t>
      </w:r>
    </w:p>
    <w:p w14:paraId="076DE1AD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</w:rPr>
      </w:pPr>
    </w:p>
    <w:p w14:paraId="5C36AB3F">
      <w:pPr>
        <w:pStyle w:val="2"/>
        <w:tabs>
          <w:tab w:val="left" w:pos="4111"/>
        </w:tabs>
        <w:spacing w:line="24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③世界石油运输</w:t>
      </w:r>
    </w:p>
    <w:p w14:paraId="6B4EABAA">
      <w:pPr>
        <w:pStyle w:val="2"/>
        <w:tabs>
          <w:tab w:val="left" w:pos="4111"/>
        </w:tabs>
        <w:spacing w:line="24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国际石油贸易主要有</w:t>
      </w:r>
      <w:r>
        <w:rPr>
          <w:rFonts w:hint="default"/>
          <w:sz w:val="24"/>
          <w:szCs w:val="24"/>
          <w:u w:val="single"/>
          <w:lang w:val="en-US" w:eastAsia="zh-CN"/>
        </w:rPr>
        <w:t>水路运输</w:t>
      </w:r>
      <w:r>
        <w:rPr>
          <w:rFonts w:hint="default"/>
          <w:sz w:val="24"/>
          <w:szCs w:val="24"/>
          <w:lang w:val="en-US" w:eastAsia="zh-CN"/>
        </w:rPr>
        <w:t>、</w:t>
      </w:r>
      <w:r>
        <w:rPr>
          <w:rFonts w:hint="default"/>
          <w:sz w:val="24"/>
          <w:szCs w:val="24"/>
          <w:u w:val="single"/>
          <w:lang w:val="en-US" w:eastAsia="zh-CN"/>
        </w:rPr>
        <w:t>管道运输</w:t>
      </w:r>
      <w:r>
        <w:rPr>
          <w:rFonts w:hint="default"/>
          <w:sz w:val="24"/>
          <w:szCs w:val="24"/>
          <w:lang w:val="en-US" w:eastAsia="zh-CN"/>
        </w:rPr>
        <w:t>两种，铁路运输作为补充。世界石油跨国运输中，水路</w:t>
      </w:r>
      <w:r>
        <w:rPr>
          <w:rFonts w:hint="default"/>
          <w:sz w:val="24"/>
          <w:szCs w:val="24"/>
          <w:u w:val="single"/>
          <w:lang w:val="en-US" w:eastAsia="zh-CN"/>
        </w:rPr>
        <w:t>运输</w:t>
      </w:r>
      <w:r>
        <w:rPr>
          <w:rFonts w:hint="eastAsia"/>
          <w:sz w:val="24"/>
          <w:szCs w:val="24"/>
          <w:u w:val="single"/>
          <w:lang w:val="en-US" w:eastAsia="zh-CN"/>
        </w:rPr>
        <w:t>量</w:t>
      </w:r>
      <w:r>
        <w:rPr>
          <w:rFonts w:hint="eastAsia"/>
          <w:sz w:val="24"/>
          <w:szCs w:val="24"/>
          <w:lang w:val="en-US" w:eastAsia="zh-CN"/>
        </w:rPr>
        <w:t>大，</w:t>
      </w:r>
      <w:r>
        <w:rPr>
          <w:rFonts w:hint="eastAsia"/>
          <w:sz w:val="24"/>
          <w:szCs w:val="24"/>
          <w:u w:val="single"/>
          <w:lang w:val="en-US" w:eastAsia="zh-CN"/>
        </w:rPr>
        <w:t>成本</w:t>
      </w:r>
      <w:r>
        <w:rPr>
          <w:rFonts w:hint="default"/>
          <w:sz w:val="24"/>
          <w:szCs w:val="24"/>
          <w:lang w:val="en-US" w:eastAsia="zh-CN"/>
        </w:rPr>
        <w:t>最低，管道运输次之</w:t>
      </w:r>
      <w:r>
        <w:rPr>
          <w:rFonts w:hint="eastAsia"/>
          <w:sz w:val="24"/>
          <w:szCs w:val="24"/>
          <w:lang w:val="en-US" w:eastAsia="zh-CN"/>
        </w:rPr>
        <w:t>；</w:t>
      </w:r>
      <w:r>
        <w:rPr>
          <w:rFonts w:hint="default"/>
          <w:sz w:val="24"/>
          <w:szCs w:val="24"/>
          <w:lang w:val="en-US" w:eastAsia="zh-CN"/>
        </w:rPr>
        <w:t>铁路运输</w:t>
      </w:r>
      <w:r>
        <w:rPr>
          <w:rFonts w:hint="default"/>
          <w:sz w:val="24"/>
          <w:szCs w:val="24"/>
          <w:u w:val="single"/>
          <w:lang w:val="en-US" w:eastAsia="zh-CN"/>
        </w:rPr>
        <w:t>灵活性</w:t>
      </w:r>
      <w:r>
        <w:rPr>
          <w:rFonts w:hint="eastAsia"/>
          <w:sz w:val="24"/>
          <w:szCs w:val="24"/>
          <w:lang w:val="en-US" w:eastAsia="zh-CN"/>
        </w:rPr>
        <w:t>强</w:t>
      </w:r>
      <w:r>
        <w:rPr>
          <w:rFonts w:hint="default"/>
          <w:sz w:val="24"/>
          <w:szCs w:val="24"/>
          <w:lang w:val="en-US" w:eastAsia="zh-CN"/>
        </w:rPr>
        <w:t>，当水路运输受阻，管道运输尚未贯通时，能够迅速缓解国内石油供应短缺的局面。</w:t>
      </w:r>
    </w:p>
    <w:p w14:paraId="100847EB">
      <w:pPr>
        <w:pStyle w:val="2"/>
        <w:tabs>
          <w:tab w:val="left" w:pos="4111"/>
        </w:tabs>
        <w:spacing w:line="24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石油的</w:t>
      </w:r>
      <w:r>
        <w:rPr>
          <w:rFonts w:hint="eastAsia"/>
          <w:sz w:val="24"/>
          <w:szCs w:val="24"/>
          <w:lang w:val="en-US" w:eastAsia="zh-CN"/>
        </w:rPr>
        <w:t>8个主要</w:t>
      </w:r>
      <w:r>
        <w:rPr>
          <w:rFonts w:hint="default"/>
          <w:sz w:val="24"/>
          <w:szCs w:val="24"/>
          <w:lang w:val="en-US" w:eastAsia="zh-CN"/>
        </w:rPr>
        <w:t>海上运输通道</w:t>
      </w:r>
      <w:r>
        <w:rPr>
          <w:rFonts w:hint="eastAsia"/>
          <w:sz w:val="24"/>
          <w:szCs w:val="24"/>
          <w:lang w:val="en-US" w:eastAsia="zh-CN"/>
        </w:rPr>
        <w:t>中，</w:t>
      </w:r>
      <w:r>
        <w:rPr>
          <w:rFonts w:hint="default"/>
          <w:sz w:val="24"/>
          <w:szCs w:val="24"/>
          <w:lang w:val="en-US" w:eastAsia="zh-CN"/>
        </w:rPr>
        <w:t>霍尔木兹海峡被称为</w:t>
      </w:r>
      <w:r>
        <w:rPr>
          <w:rFonts w:hint="eastAsia"/>
          <w:sz w:val="24"/>
          <w:szCs w:val="24"/>
          <w:lang w:val="en-US" w:eastAsia="zh-CN"/>
        </w:rPr>
        <w:t>“</w:t>
      </w:r>
      <w:r>
        <w:rPr>
          <w:rFonts w:hint="default"/>
          <w:sz w:val="24"/>
          <w:szCs w:val="24"/>
          <w:lang w:val="en-US" w:eastAsia="zh-CN"/>
        </w:rPr>
        <w:t>石油海峡</w:t>
      </w:r>
      <w:r>
        <w:rPr>
          <w:rFonts w:hint="eastAsia"/>
          <w:sz w:val="24"/>
          <w:szCs w:val="24"/>
          <w:lang w:val="en-US" w:eastAsia="zh-CN"/>
        </w:rPr>
        <w:t>”</w:t>
      </w:r>
      <w:r>
        <w:rPr>
          <w:rFonts w:hint="default"/>
          <w:sz w:val="24"/>
          <w:szCs w:val="24"/>
          <w:lang w:val="en-US" w:eastAsia="zh-CN"/>
        </w:rPr>
        <w:t>,是全球最重要的石油运输要道，周边聚集了许多重要的石油输出国，经此海峡输出的石油中超过80%出口到了亚洲的印度、</w:t>
      </w:r>
      <w:r>
        <w:rPr>
          <w:rFonts w:hint="default"/>
          <w:sz w:val="24"/>
          <w:szCs w:val="24"/>
          <w:u w:val="single"/>
          <w:lang w:val="en-US" w:eastAsia="zh-CN"/>
        </w:rPr>
        <w:t>中国、日本</w:t>
      </w:r>
      <w:r>
        <w:rPr>
          <w:rFonts w:hint="default"/>
          <w:sz w:val="24"/>
          <w:szCs w:val="24"/>
          <w:lang w:val="en-US" w:eastAsia="zh-CN"/>
        </w:rPr>
        <w:t>和韩国等国家。</w:t>
      </w:r>
    </w:p>
    <w:p w14:paraId="4DCAE78E">
      <w:pPr>
        <w:pStyle w:val="2"/>
        <w:tabs>
          <w:tab w:val="left" w:pos="4111"/>
        </w:tabs>
        <w:spacing w:line="360" w:lineRule="auto"/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AC089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5F774A"/>
    <w:multiLevelType w:val="singleLevel"/>
    <w:tmpl w:val="615F774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35F4E48"/>
    <w:rsid w:val="03F40839"/>
    <w:rsid w:val="057F17ED"/>
    <w:rsid w:val="06F5344A"/>
    <w:rsid w:val="07410962"/>
    <w:rsid w:val="0F0D36FD"/>
    <w:rsid w:val="18C878B3"/>
    <w:rsid w:val="1DFD1C32"/>
    <w:rsid w:val="211712DE"/>
    <w:rsid w:val="22FB2867"/>
    <w:rsid w:val="23454AB8"/>
    <w:rsid w:val="237F66DF"/>
    <w:rsid w:val="246E2B9B"/>
    <w:rsid w:val="248B0218"/>
    <w:rsid w:val="26B7449F"/>
    <w:rsid w:val="27892FE0"/>
    <w:rsid w:val="2EBB1CE1"/>
    <w:rsid w:val="30FA6E42"/>
    <w:rsid w:val="31C12A2E"/>
    <w:rsid w:val="35951B6D"/>
    <w:rsid w:val="3C103F97"/>
    <w:rsid w:val="3C414940"/>
    <w:rsid w:val="3D81212D"/>
    <w:rsid w:val="3EBD28FC"/>
    <w:rsid w:val="3EF23B6C"/>
    <w:rsid w:val="40C724E3"/>
    <w:rsid w:val="4257287C"/>
    <w:rsid w:val="42E00A4C"/>
    <w:rsid w:val="47F6293F"/>
    <w:rsid w:val="4CA77501"/>
    <w:rsid w:val="530A434B"/>
    <w:rsid w:val="572C35BD"/>
    <w:rsid w:val="586D5544"/>
    <w:rsid w:val="59CA2489"/>
    <w:rsid w:val="5B56564E"/>
    <w:rsid w:val="5D4847C8"/>
    <w:rsid w:val="5E4B6A02"/>
    <w:rsid w:val="5E9F6260"/>
    <w:rsid w:val="64CC2606"/>
    <w:rsid w:val="65FA6807"/>
    <w:rsid w:val="6C637A61"/>
    <w:rsid w:val="6F376285"/>
    <w:rsid w:val="7B777F9E"/>
    <w:rsid w:val="7EBA0D62"/>
    <w:rsid w:val="7FA1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477</Words>
  <Characters>492</Characters>
  <Lines>0</Lines>
  <Paragraphs>0</Paragraphs>
  <TotalTime>37</TotalTime>
  <ScaleCrop>false</ScaleCrop>
  <LinksUpToDate>false</LinksUpToDate>
  <CharactersWithSpaces>492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还好丫</cp:lastModifiedBy>
  <dcterms:modified xsi:type="dcterms:W3CDTF">2025-11-10T03:03:53Z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8D722E6E8FB84DB3BA815FC13406A09B_13</vt:lpwstr>
  </property>
  <property fmtid="{D5CDD505-2E9C-101B-9397-08002B2CF9AE}" pid="4" name="KSOTemplateDocerSaveRecord">
    <vt:lpwstr>eyJoZGlkIjoiZWM0MDAxYzgyNWE5YzMwMWE0ZDc0YTU2OTRiNTg0MmYiLCJ1c2VySWQiOiI5MTYyMjcwMzEifQ==</vt:lpwstr>
  </property>
</Properties>
</file>