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DEFA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地理预习卡（六）板块运动与地貌</w:t>
      </w:r>
    </w:p>
    <w:p w14:paraId="51C6A657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(1)地球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是刚性的，破碎成为多个不规则的块体，即板块。</w:t>
      </w:r>
    </w:p>
    <w:p w14:paraId="06FB96A0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(2)板块覆盖于熔融的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之上，一直处于缓慢的、不断的运动之中。</w:t>
      </w:r>
    </w:p>
    <w:p w14:paraId="50F8BEE6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(3)板块间的相互运动主要有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等形式，并因此产生不同的地貌形态。</w:t>
      </w:r>
    </w:p>
    <w:p w14:paraId="4286E4F8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(4)板块内部相对稳定，两个板块之间的交界处是地壳比较活跃的地带。</w:t>
      </w:r>
    </w:p>
    <w:p w14:paraId="14A22069"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"E:\\靖春春\\2024\\同步\\地理\\Y277.TIF"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"E:\\靖春春\\2024\\同步\\地理\\Y277.TIF"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"E:\\靖春春\\2024\\同步\\地理 人教 选择性必修一\\word\\Y277.TIF"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"E:\\靖春春\\2024\\同步\\地理 人教 选择性必修一\\word删题点后\\Y277.TIF"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999615" cy="1512570"/>
            <wp:effectExtent l="0" t="0" r="635" b="11430"/>
            <wp:docPr id="1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99615" cy="1512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40EC182D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岩石圈可划分为六大板块：大陆板块包括A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、B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、美洲板块、印度洋板块和南极洲板块，大洋板块是C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。</w:t>
      </w:r>
    </w:p>
    <w:p w14:paraId="11D3F487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板块相向运动使得在边界处发生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或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，由此形成巨大山系、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、岛弧等不同的地貌形态。板块相离运动形成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、海洋。</w:t>
      </w:r>
    </w:p>
    <w:tbl>
      <w:tblPr>
        <w:tblStyle w:val="7"/>
        <w:tblW w:w="86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135"/>
        <w:gridCol w:w="1135"/>
        <w:gridCol w:w="1987"/>
        <w:gridCol w:w="1277"/>
        <w:gridCol w:w="2005"/>
      </w:tblGrid>
      <w:tr w14:paraId="1C410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5FDF30A4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板块运动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75C9AAF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边界类型</w:t>
            </w:r>
          </w:p>
        </w:tc>
        <w:tc>
          <w:tcPr>
            <w:tcW w:w="3122" w:type="dxa"/>
            <w:gridSpan w:val="2"/>
            <w:shd w:val="clear" w:color="auto" w:fill="auto"/>
            <w:vAlign w:val="center"/>
          </w:tcPr>
          <w:p w14:paraId="51601F4F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宏观地形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4C51FAEA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实例</w:t>
            </w:r>
          </w:p>
        </w:tc>
        <w:tc>
          <w:tcPr>
            <w:tcW w:w="2005" w:type="dxa"/>
            <w:vAlign w:val="center"/>
          </w:tcPr>
          <w:p w14:paraId="33DBF99B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图示</w:t>
            </w:r>
          </w:p>
        </w:tc>
      </w:tr>
      <w:tr w14:paraId="37FDA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1118" w:type="dxa"/>
            <w:vMerge w:val="restart"/>
            <w:shd w:val="clear" w:color="auto" w:fill="auto"/>
            <w:vAlign w:val="center"/>
          </w:tcPr>
          <w:p w14:paraId="7518323F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挤压碰撞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0945C0F0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边界</w:t>
            </w:r>
          </w:p>
          <w:p w14:paraId="2B7C1E9D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"E:\\靖春春\\2024\\同步\\地理\\W257.TIF"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"E:\\靖春春\\2024\\同步\\地理\\W257.TIF"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选择性必修一\\word\\W257.TIF"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选择性必修一\\word删题点后\\W257.TIF"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417195" cy="286385"/>
                  <wp:effectExtent l="0" t="0" r="1905" b="18415"/>
                  <wp:docPr id="7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719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122" w:type="dxa"/>
            <w:gridSpan w:val="2"/>
            <w:shd w:val="clear" w:color="auto" w:fill="auto"/>
            <w:vAlign w:val="center"/>
          </w:tcPr>
          <w:p w14:paraId="2A8F7188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大陆板块与大陆板块碰撞挤压并抬升形成巨大的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山系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AF9F697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喜马拉雅山脉、青藏高原</w:t>
            </w:r>
          </w:p>
        </w:tc>
        <w:tc>
          <w:tcPr>
            <w:tcW w:w="2005" w:type="dxa"/>
            <w:vAlign w:val="center"/>
          </w:tcPr>
          <w:p w14:paraId="2F4068E9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"E:\\靖春春\\2024\\同步\\地理\\W255.TIF"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"E:\\靖春春\\2024\\同步\\地理\\W255.TIF"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选择性必修一\\word\\W255.TIF"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选择性必修一\\word删题点后\\W255.TIF"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1080135" cy="441960"/>
                  <wp:effectExtent l="0" t="0" r="5715" b="15240"/>
                  <wp:docPr id="11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135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14:paraId="21A942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1118" w:type="dxa"/>
            <w:vMerge w:val="continue"/>
            <w:shd w:val="clear" w:color="auto" w:fill="auto"/>
            <w:vAlign w:val="center"/>
          </w:tcPr>
          <w:p w14:paraId="1B8786C9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1546042F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3E01E9EA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大洋板块与大陆板块相碰撞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85B4C0E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板块俯冲到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</w:rPr>
              <w:t>板块下方，俯冲边界处形成海沟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28FBB56A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马里亚纳海沟</w:t>
            </w:r>
          </w:p>
        </w:tc>
        <w:tc>
          <w:tcPr>
            <w:tcW w:w="2005" w:type="dxa"/>
            <w:vMerge w:val="restart"/>
            <w:vAlign w:val="center"/>
          </w:tcPr>
          <w:p w14:paraId="53BD4B3F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"E:\\靖春春\\2024\\同步\\地理\\w256.TIF"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"E:\\靖春春\\2024\\同步\\地理\\w256.TIF"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选择性必修一\\word\\w256.TIF"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选择性必修一\\word删题点后\\w256.TIF"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854075" cy="602615"/>
                  <wp:effectExtent l="0" t="0" r="3175" b="6985"/>
                  <wp:docPr id="10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11" r:link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4075" cy="602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14:paraId="2F2A5D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  <w:jc w:val="center"/>
        </w:trPr>
        <w:tc>
          <w:tcPr>
            <w:tcW w:w="1118" w:type="dxa"/>
            <w:vMerge w:val="continue"/>
            <w:shd w:val="clear" w:color="auto" w:fill="auto"/>
            <w:vAlign w:val="center"/>
          </w:tcPr>
          <w:p w14:paraId="6F091F37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08598BF3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68730C98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hAnsi="宋体" w:cs="宋体"/>
              </w:rPr>
            </w:pPr>
          </w:p>
        </w:tc>
        <w:tc>
          <w:tcPr>
            <w:tcW w:w="1987" w:type="dxa"/>
            <w:shd w:val="clear" w:color="auto" w:fill="auto"/>
            <w:vAlign w:val="center"/>
          </w:tcPr>
          <w:p w14:paraId="535205B1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大陆板块受挤压上拱、隆升，形成岛弧或海岸山脉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537D14CD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东亚岛弧链、北美洲的海岸山脉</w:t>
            </w:r>
          </w:p>
        </w:tc>
        <w:tc>
          <w:tcPr>
            <w:tcW w:w="2005" w:type="dxa"/>
            <w:vMerge w:val="continue"/>
          </w:tcPr>
          <w:p w14:paraId="363F69B7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</w:p>
        </w:tc>
      </w:tr>
      <w:tr w14:paraId="45779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1118" w:type="dxa"/>
            <w:vMerge w:val="restart"/>
            <w:shd w:val="clear" w:color="auto" w:fill="auto"/>
            <w:vAlign w:val="center"/>
          </w:tcPr>
          <w:p w14:paraId="4210469A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板块张裂</w:t>
            </w:r>
          </w:p>
        </w:tc>
        <w:tc>
          <w:tcPr>
            <w:tcW w:w="1135" w:type="dxa"/>
            <w:vMerge w:val="restart"/>
            <w:shd w:val="clear" w:color="auto" w:fill="auto"/>
            <w:vAlign w:val="center"/>
          </w:tcPr>
          <w:p w14:paraId="128DF66F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"E:\\靖春春\\2024\\同步\\地理\\W258.TIF"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"E:\\靖春春\\2024\\同步\\地理\\W258.TIF"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选择性必修一\\word\\W258.TIF"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选择性必修一\\word删题点后\\W258.TIF"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552450" cy="356870"/>
                  <wp:effectExtent l="0" t="0" r="0" b="5080"/>
                  <wp:docPr id="6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3" r:link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356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122" w:type="dxa"/>
            <w:gridSpan w:val="2"/>
            <w:shd w:val="clear" w:color="auto" w:fill="auto"/>
            <w:vAlign w:val="center"/>
          </w:tcPr>
          <w:p w14:paraId="1FE7DF19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大陆板块内部张裂往往形成巨大的裂谷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3B0DF0F9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东非大裂谷</w:t>
            </w:r>
          </w:p>
        </w:tc>
        <w:tc>
          <w:tcPr>
            <w:tcW w:w="2005" w:type="dxa"/>
            <w:vAlign w:val="center"/>
          </w:tcPr>
          <w:p w14:paraId="758EA1ED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"E:\\靖春春\\2024\\同步\\地理\\W259.TIF"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"E:\\靖春春\\2024\\同步\\地理\\W259.TIF"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选择性必修一\\word\\W259.TIF"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选择性必修一\\word删题点后\\W259.TIF"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512445" cy="301625"/>
                  <wp:effectExtent l="0" t="0" r="1905" b="3175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5" r:link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44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  <w:tr w14:paraId="1F54E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  <w:jc w:val="center"/>
        </w:trPr>
        <w:tc>
          <w:tcPr>
            <w:tcW w:w="1118" w:type="dxa"/>
            <w:vMerge w:val="continue"/>
            <w:shd w:val="clear" w:color="auto" w:fill="auto"/>
            <w:vAlign w:val="center"/>
          </w:tcPr>
          <w:p w14:paraId="3C9341A8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" w:type="dxa"/>
            <w:vMerge w:val="continue"/>
            <w:shd w:val="clear" w:color="auto" w:fill="auto"/>
            <w:vAlign w:val="center"/>
          </w:tcPr>
          <w:p w14:paraId="6B064C17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22" w:type="dxa"/>
            <w:gridSpan w:val="2"/>
            <w:shd w:val="clear" w:color="auto" w:fill="auto"/>
            <w:vAlign w:val="center"/>
          </w:tcPr>
          <w:p w14:paraId="4D4CCC5D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大洋板块内部张裂处往往形成海岭或大洋中脊</w:t>
            </w:r>
          </w:p>
        </w:tc>
        <w:tc>
          <w:tcPr>
            <w:tcW w:w="1277" w:type="dxa"/>
            <w:shd w:val="clear" w:color="auto" w:fill="auto"/>
            <w:vAlign w:val="center"/>
          </w:tcPr>
          <w:p w14:paraId="1E06CE18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大西洋中脊</w:t>
            </w:r>
          </w:p>
        </w:tc>
        <w:tc>
          <w:tcPr>
            <w:tcW w:w="2005" w:type="dxa"/>
            <w:vAlign w:val="center"/>
          </w:tcPr>
          <w:p w14:paraId="6BC2BC15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"E:\\靖春春\\2024\\同步\\地理\\W260.TIF"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"E:\\靖春春\\2024\\同步\\地理\\W260.TIF"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选择性必修一\\word\\W260.TIF"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选择性必修一\\word删题点后\\W260.TIF"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899160" cy="703580"/>
                  <wp:effectExtent l="0" t="0" r="15240" b="1270"/>
                  <wp:docPr id="9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17" r:link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9160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</w:tr>
    </w:tbl>
    <w:p w14:paraId="315F6297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8299C"/>
    <w:rsid w:val="50090468"/>
    <w:rsid w:val="50253FF3"/>
    <w:rsid w:val="5080549C"/>
    <w:rsid w:val="508B5BEF"/>
    <w:rsid w:val="519311FF"/>
    <w:rsid w:val="53803A05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W257.TIF" TargetMode="External"/><Relationship Id="rId7" Type="http://schemas.openxmlformats.org/officeDocument/2006/relationships/image" Target="media/image3.png"/><Relationship Id="rId6" Type="http://schemas.openxmlformats.org/officeDocument/2006/relationships/image" Target="Y277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image" Target="W260.TIF" TargetMode="External"/><Relationship Id="rId17" Type="http://schemas.openxmlformats.org/officeDocument/2006/relationships/image" Target="media/image8.png"/><Relationship Id="rId16" Type="http://schemas.openxmlformats.org/officeDocument/2006/relationships/image" Target="W259.TIF" TargetMode="External"/><Relationship Id="rId15" Type="http://schemas.openxmlformats.org/officeDocument/2006/relationships/image" Target="media/image7.png"/><Relationship Id="rId14" Type="http://schemas.openxmlformats.org/officeDocument/2006/relationships/image" Target="W258.TIF" TargetMode="External"/><Relationship Id="rId13" Type="http://schemas.openxmlformats.org/officeDocument/2006/relationships/image" Target="media/image6.png"/><Relationship Id="rId12" Type="http://schemas.openxmlformats.org/officeDocument/2006/relationships/image" Target="w256.TIF" TargetMode="External"/><Relationship Id="rId11" Type="http://schemas.openxmlformats.org/officeDocument/2006/relationships/image" Target="media/image5.png"/><Relationship Id="rId10" Type="http://schemas.openxmlformats.org/officeDocument/2006/relationships/image" Target="W255.TIF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403</Words>
  <Characters>411</Characters>
  <Lines>0</Lines>
  <Paragraphs>0</Paragraphs>
  <TotalTime>0</TotalTime>
  <ScaleCrop>false</ScaleCrop>
  <LinksUpToDate>false</LinksUpToDate>
  <CharactersWithSpaces>503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077B4931515C403EBE328D8B9EBA1651_13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