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C2515">
      <w:pPr>
        <w:pStyle w:val="5"/>
        <w:spacing w:after="100" w:afterAutospacing="0"/>
        <w:jc w:val="center"/>
      </w:pPr>
      <w:bookmarkStart w:id="0" w:name="_GoBack"/>
      <w:bookmarkEnd w:id="0"/>
      <w:r>
        <w:t>山东师范大学附属中学2025-2026学年高一上学期期中英语试题</w:t>
      </w:r>
    </w:p>
    <w:p w14:paraId="193642C9">
      <w:pPr>
        <w:pStyle w:val="6"/>
      </w:pPr>
    </w:p>
    <w:p w14:paraId="7D4BF924">
      <w:pPr>
        <w:pStyle w:val="7"/>
        <w:spacing w:before="200" w:beforeAutospacing="0" w:after="200" w:afterAutospacing="0"/>
      </w:pPr>
      <w:r>
        <w:t>一、阅读理解</w:t>
      </w:r>
    </w:p>
    <w:p w14:paraId="2CD3CF45">
      <w:pPr>
        <w:pStyle w:val="8"/>
        <w:numPr>
          <w:ilvl w:val="0"/>
          <w:numId w:val="0"/>
        </w:numPr>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Castle in the Clouds is currently offering the newest field trip package priced at $10 per student, with help from the Castle Teacher Advisory Group who assess the activity every week. With this field trip, our Education Team will work with you for a visit which best matches your curriculum (</w:t>
      </w:r>
      <w:r>
        <w:rPr>
          <w:rFonts w:ascii="宋体" w:hAnsi="宋体" w:eastAsia="宋体" w:cs="宋体"/>
          <w:color w:val="000000"/>
          <w:sz w:val="21"/>
          <w:u w:val="none"/>
          <w:shd w:val="clear" w:color="auto" w:fill="auto"/>
          <w:vertAlign w:val="baseline"/>
        </w:rPr>
        <w:t>课程</w:t>
      </w:r>
      <w:r>
        <w:rPr>
          <w:rFonts w:ascii="Times New Roman" w:hAnsi="Times New Roman" w:eastAsia="Times New Roman" w:cs="Times New Roman"/>
          <w:color w:val="000000"/>
          <w:sz w:val="21"/>
          <w:u w:val="none"/>
          <w:shd w:val="clear" w:color="auto" w:fill="auto"/>
          <w:vertAlign w:val="baseline"/>
        </w:rPr>
        <w:t>) and addresses the specific demands of your students. Use the chart below to build your field trip!</w:t>
      </w:r>
    </w:p>
    <w:p w14:paraId="3494724A">
      <w:pPr>
        <w:pStyle w:val="8"/>
        <w:spacing w:line="320" w:lineRule="auto"/>
        <w:ind w:firstLine="560"/>
        <w:textAlignment w:val="center"/>
      </w:pPr>
      <w:r>
        <w:rPr>
          <w:rFonts w:ascii="Times New Roman" w:hAnsi="Times New Roman" w:eastAsia="Times New Roman" w:cs="Times New Roman"/>
          <w:b/>
          <w:color w:val="000000"/>
          <w:sz w:val="21"/>
          <w:u w:val="none"/>
          <w:shd w:val="clear" w:color="auto" w:fill="auto"/>
          <w:vertAlign w:val="baseline"/>
        </w:rPr>
        <w:t>Start by Choosing One</w:t>
      </w:r>
    </w:p>
    <w:tbl>
      <w:tblPr>
        <w:tblStyle w:val="2"/>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55"/>
        <w:gridCol w:w="4155"/>
      </w:tblGrid>
      <w:tr w14:paraId="42000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4155"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58CF010C">
            <w:pPr>
              <w:pStyle w:val="8"/>
              <w:spacing w:line="320" w:lineRule="auto"/>
              <w:ind w:firstLine="560"/>
              <w:textAlignment w:val="center"/>
            </w:pPr>
            <w:r>
              <w:rPr>
                <w:rFonts w:ascii="Times New Roman" w:hAnsi="Times New Roman" w:eastAsia="Times New Roman" w:cs="Times New Roman"/>
                <w:b/>
                <w:color w:val="000000"/>
                <w:sz w:val="21"/>
                <w:u w:val="none"/>
                <w:shd w:val="clear" w:color="auto" w:fill="auto"/>
                <w:vertAlign w:val="baseline"/>
              </w:rPr>
              <w:t>Guided Tour</w:t>
            </w:r>
            <w:r>
              <w:rPr>
                <w:rFonts w:ascii="Times New Roman" w:hAnsi="Times New Roman" w:eastAsia="Times New Roman" w:cs="Times New Roman"/>
                <w:color w:val="000000"/>
                <w:sz w:val="21"/>
                <w:u w:val="none"/>
                <w:shd w:val="clear" w:color="auto" w:fill="auto"/>
                <w:vertAlign w:val="baseline"/>
              </w:rPr>
              <w:t>·Include a Lucknow Highlights tour led by our Education Team</w:t>
            </w:r>
          </w:p>
          <w:p w14:paraId="0F1E5DEA">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·Include a worksheet to use during the tour ·Pre-visit and post-visit activities</w:t>
            </w:r>
          </w:p>
          <w:p w14:paraId="25857145">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 xml:space="preserve">·A 60-minute tour plus 30 minutes for travelling to and from the Castle on the streetcar </w:t>
            </w:r>
          </w:p>
          <w:p w14:paraId="0C9CCE2B">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·Students must be divided into groups of 8.</w:t>
            </w:r>
          </w:p>
          <w:p w14:paraId="6930138C">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·One guardian for every 10 students is free.</w:t>
            </w:r>
          </w:p>
          <w:p w14:paraId="5635ADD3">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*Timing is based on 24 students, the maximum number of students the Castle can accommodate at a time.</w:t>
            </w:r>
          </w:p>
        </w:tc>
        <w:tc>
          <w:tcPr>
            <w:tcW w:w="4155"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48954A7E">
            <w:pPr>
              <w:pStyle w:val="8"/>
              <w:spacing w:line="320" w:lineRule="auto"/>
              <w:ind w:firstLine="560"/>
              <w:textAlignment w:val="center"/>
            </w:pPr>
            <w:r>
              <w:rPr>
                <w:rFonts w:ascii="Times New Roman" w:hAnsi="Times New Roman" w:eastAsia="Times New Roman" w:cs="Times New Roman"/>
                <w:b/>
                <w:color w:val="000000"/>
                <w:sz w:val="21"/>
                <w:u w:val="none"/>
                <w:shd w:val="clear" w:color="auto" w:fill="auto"/>
                <w:vertAlign w:val="baseline"/>
              </w:rPr>
              <w:t>Self-Guided Tour</w:t>
            </w:r>
            <w:r>
              <w:rPr>
                <w:rFonts w:ascii="Times New Roman" w:hAnsi="Times New Roman" w:eastAsia="Times New Roman" w:cs="Times New Roman"/>
                <w:color w:val="000000"/>
                <w:sz w:val="21"/>
                <w:u w:val="none"/>
                <w:shd w:val="clear" w:color="auto" w:fill="auto"/>
                <w:vertAlign w:val="baseline"/>
              </w:rPr>
              <w:t>·Include workbooks for students, a streetcar ride, and pre-visit and post-visit activities</w:t>
            </w:r>
          </w:p>
          <w:p w14:paraId="05D06D9C">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·Able to tour at your own pace, interact with museum interpreters, and read Explore More Cards</w:t>
            </w:r>
          </w:p>
          <w:p w14:paraId="4CDA2CA4">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·We recommend 60 minutes for your tour and 30 minutes for travelling to and from the Castle on the streetcar.</w:t>
            </w:r>
          </w:p>
          <w:p w14:paraId="4DFDA41F">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·Students must be divided into groups of 5.·One guardian for every 5 students is free.</w:t>
            </w:r>
          </w:p>
        </w:tc>
      </w:tr>
    </w:tbl>
    <w:p w14:paraId="251F3076">
      <w:pPr>
        <w:pStyle w:val="8"/>
        <w:spacing w:line="320" w:lineRule="auto"/>
        <w:ind w:firstLine="560"/>
        <w:textAlignment w:val="center"/>
      </w:pPr>
      <w:r>
        <w:rPr>
          <w:rFonts w:ascii="Times New Roman" w:hAnsi="Times New Roman" w:eastAsia="Times New Roman" w:cs="Times New Roman"/>
          <w:b/>
          <w:color w:val="000000"/>
          <w:sz w:val="21"/>
          <w:u w:val="none"/>
          <w:shd w:val="clear" w:color="auto" w:fill="auto"/>
          <w:vertAlign w:val="baseline"/>
        </w:rPr>
        <w:t>Want More?</w:t>
      </w:r>
    </w:p>
    <w:p w14:paraId="1E913E88">
      <w:pPr>
        <w:pStyle w:val="8"/>
        <w:spacing w:line="320" w:lineRule="auto"/>
        <w:ind w:firstLine="560"/>
        <w:textAlignment w:val="center"/>
      </w:pPr>
      <w:r>
        <w:rPr>
          <w:rFonts w:ascii="Times New Roman" w:hAnsi="Times New Roman" w:eastAsia="Times New Roman" w:cs="Times New Roman"/>
          <w:b/>
          <w:color w:val="000000"/>
          <w:sz w:val="21"/>
          <w:u w:val="none"/>
          <w:shd w:val="clear" w:color="auto" w:fill="auto"/>
          <w:vertAlign w:val="baseline"/>
        </w:rPr>
        <w:t xml:space="preserve">Add on a Castle Experience, $5 per student </w:t>
      </w:r>
    </w:p>
    <w:p w14:paraId="4B173049">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*Please book your add-on experience at least one month in advance.</w:t>
      </w:r>
    </w:p>
    <w:tbl>
      <w:tblPr>
        <w:tblStyle w:val="2"/>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03"/>
        <w:gridCol w:w="1806"/>
        <w:gridCol w:w="1657"/>
        <w:gridCol w:w="1642"/>
        <w:gridCol w:w="1617"/>
      </w:tblGrid>
      <w:tr w14:paraId="79987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2250"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36A4622E">
            <w:pPr>
              <w:pStyle w:val="8"/>
              <w:spacing w:line="320" w:lineRule="auto"/>
              <w:textAlignment w:val="center"/>
            </w:pPr>
            <w:r>
              <w:rPr>
                <w:rFonts w:eastAsia="Times New Roman"/>
                <w:kern w:val="0"/>
                <w:sz w:val="24"/>
                <w:szCs w:val="24"/>
              </w:rPr>
              <w:drawing>
                <wp:inline distT="0" distB="0" distL="114300" distR="114300">
                  <wp:extent cx="314325" cy="447675"/>
                  <wp:effectExtent l="0" t="0" r="0" b="0"/>
                  <wp:docPr id="26" name="_x0000_i0026" descr="@@@97a3991dea3d4ccc9ef29ec573f27f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_x0000_i0026" descr="@@@97a3991dea3d4ccc9ef29ec573f27f48"/>
                          <pic:cNvPicPr>
                            <a:picLocks noChangeAspect="1"/>
                          </pic:cNvPicPr>
                        </pic:nvPicPr>
                        <pic:blipFill>
                          <a:blip r:embed="rId9"/>
                          <a:stretch>
                            <a:fillRect/>
                          </a:stretch>
                        </pic:blipFill>
                        <pic:spPr>
                          <a:xfrm>
                            <a:off x="0" y="0"/>
                            <a:ext cx="314325" cy="447675"/>
                          </a:xfrm>
                          <a:prstGeom prst="rect">
                            <a:avLst/>
                          </a:prstGeom>
                        </pic:spPr>
                      </pic:pic>
                    </a:graphicData>
                  </a:graphic>
                </wp:inline>
              </w:drawing>
            </w:r>
          </w:p>
        </w:tc>
        <w:tc>
          <w:tcPr>
            <w:tcW w:w="2250"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1CBB3224">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Hike</w:t>
            </w:r>
          </w:p>
          <w:p w14:paraId="364287D6">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·Landscape History</w:t>
            </w:r>
          </w:p>
          <w:p w14:paraId="77286737">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·Nature &amp;amp; Ecology</w:t>
            </w:r>
          </w:p>
        </w:tc>
        <w:tc>
          <w:tcPr>
            <w:tcW w:w="2250"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0C8A7C16">
            <w:pPr>
              <w:pStyle w:val="8"/>
              <w:spacing w:line="320" w:lineRule="auto"/>
              <w:textAlignment w:val="center"/>
            </w:pPr>
            <w:r>
              <w:rPr>
                <w:rFonts w:eastAsia="Times New Roman"/>
                <w:kern w:val="0"/>
                <w:sz w:val="24"/>
                <w:szCs w:val="24"/>
              </w:rPr>
              <w:drawing>
                <wp:inline distT="0" distB="0" distL="114300" distR="114300">
                  <wp:extent cx="219075" cy="352425"/>
                  <wp:effectExtent l="0" t="0" r="0" b="0"/>
                  <wp:docPr id="27" name="_x0000_i0027" descr="@@@dceadedeb44a49d2864f5ae6f6d38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_x0000_i0027" descr="@@@dceadedeb44a49d2864f5ae6f6d38239"/>
                          <pic:cNvPicPr>
                            <a:picLocks noChangeAspect="1"/>
                          </pic:cNvPicPr>
                        </pic:nvPicPr>
                        <pic:blipFill>
                          <a:blip r:embed="rId10"/>
                          <a:stretch>
                            <a:fillRect/>
                          </a:stretch>
                        </pic:blipFill>
                        <pic:spPr>
                          <a:xfrm>
                            <a:off x="0" y="0"/>
                            <a:ext cx="219075" cy="352425"/>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Garden Tour</w:t>
            </w:r>
          </w:p>
        </w:tc>
        <w:tc>
          <w:tcPr>
            <w:tcW w:w="2250"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587FC328">
            <w:pPr>
              <w:pStyle w:val="8"/>
              <w:spacing w:line="320" w:lineRule="auto"/>
              <w:textAlignment w:val="center"/>
            </w:pPr>
            <w:r>
              <w:rPr>
                <w:rFonts w:eastAsia="Times New Roman"/>
                <w:kern w:val="0"/>
                <w:sz w:val="24"/>
                <w:szCs w:val="24"/>
              </w:rPr>
              <w:drawing>
                <wp:inline distT="0" distB="0" distL="114300" distR="114300">
                  <wp:extent cx="371475" cy="304800"/>
                  <wp:effectExtent l="0" t="0" r="0" b="0"/>
                  <wp:docPr id="28" name="_x0000_i0028" descr="@@@6a431d1e8fb34fb2ad60eee7dc9f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_x0000_i0028" descr="@@@6a431d1e8fb34fb2ad60eee7dc9f2919"/>
                          <pic:cNvPicPr>
                            <a:picLocks noChangeAspect="1"/>
                          </pic:cNvPicPr>
                        </pic:nvPicPr>
                        <pic:blipFill>
                          <a:blip r:embed="rId11"/>
                          <a:stretch>
                            <a:fillRect/>
                          </a:stretch>
                        </pic:blipFill>
                        <pic:spPr>
                          <a:xfrm>
                            <a:off x="0" y="0"/>
                            <a:ext cx="371475" cy="304800"/>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Hike &amp;amp; Write</w:t>
            </w:r>
          </w:p>
        </w:tc>
        <w:tc>
          <w:tcPr>
            <w:tcW w:w="2250"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3BEE4978">
            <w:pPr>
              <w:pStyle w:val="8"/>
              <w:spacing w:line="320" w:lineRule="auto"/>
              <w:textAlignment w:val="center"/>
            </w:pPr>
            <w:r>
              <w:rPr>
                <w:rFonts w:eastAsia="Times New Roman"/>
                <w:kern w:val="0"/>
                <w:sz w:val="24"/>
                <w:szCs w:val="24"/>
              </w:rPr>
              <w:drawing>
                <wp:inline distT="0" distB="0" distL="114300" distR="114300">
                  <wp:extent cx="333375" cy="247650"/>
                  <wp:effectExtent l="0" t="0" r="0" b="0"/>
                  <wp:docPr id="29" name="_x0000_i0029" descr="@@@138375c23f3742b5a4e615d35bdaae9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_x0000_i0029" descr="@@@138375c23f3742b5a4e615d35bdaae9b"/>
                          <pic:cNvPicPr>
                            <a:picLocks noChangeAspect="1"/>
                          </pic:cNvPicPr>
                        </pic:nvPicPr>
                        <pic:blipFill>
                          <a:blip r:embed="rId12"/>
                          <a:stretch>
                            <a:fillRect/>
                          </a:stretch>
                        </pic:blipFill>
                        <pic:spPr>
                          <a:xfrm>
                            <a:off x="0" y="0"/>
                            <a:ext cx="333375" cy="247650"/>
                          </a:xfrm>
                          <a:prstGeom prst="rect">
                            <a:avLst/>
                          </a:prstGeom>
                        </pic:spPr>
                      </pic:pic>
                    </a:graphicData>
                  </a:graphic>
                </wp:inline>
              </w:drawing>
            </w:r>
            <w:r>
              <w:rPr>
                <w:rFonts w:ascii="Times New Roman" w:hAnsi="Times New Roman" w:eastAsia="Times New Roman" w:cs="Times New Roman"/>
                <w:color w:val="000000"/>
                <w:sz w:val="21"/>
                <w:u w:val="none"/>
                <w:shd w:val="clear" w:color="auto" w:fill="auto"/>
                <w:vertAlign w:val="baseline"/>
              </w:rPr>
              <w:t>Art</w:t>
            </w:r>
          </w:p>
        </w:tc>
      </w:tr>
    </w:tbl>
    <w:p w14:paraId="27AB4A65">
      <w:pPr>
        <w:pStyle w:val="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If interested, please fill out the Field Trip Request Form!</w:t>
      </w:r>
    </w:p>
    <w:p w14:paraId="7AFFA69F">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1．Who is the passage intended for?</w:t>
      </w:r>
    </w:p>
    <w:p w14:paraId="56E6EF04">
      <w:pPr>
        <w:pStyle w:val="8"/>
        <w:tabs>
          <w:tab w:val="left" w:pos="2078"/>
          <w:tab w:val="left" w:pos="4156"/>
          <w:tab w:val="left" w:pos="6234"/>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A．School teachers.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B．Parents.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C．Tour guides.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D．Castle managers.</w:t>
      </w:r>
    </w:p>
    <w:p w14:paraId="15313AA3">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2．What makes Guided Tour different from Self-Guided Tour?</w:t>
      </w:r>
    </w:p>
    <w:p w14:paraId="6E40CCE6">
      <w:pPr>
        <w:pStyle w:val="8"/>
        <w:tabs>
          <w:tab w:val="left" w:pos="2078"/>
          <w:tab w:val="left" w:pos="4156"/>
          <w:tab w:val="left" w:pos="6234"/>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A．Package price.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B．Provided supplies.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C．Scheduled activities.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D．Group size.</w:t>
      </w:r>
    </w:p>
    <w:p w14:paraId="049BA883">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3．Which combination suits a nature lover preferring a flexible pace?</w:t>
      </w:r>
    </w:p>
    <w:p w14:paraId="1AC94EB8">
      <w:pPr>
        <w:pStyle w:val="8"/>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A．Self-Guided Tour+add-on Art.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B．Guided Tour+add-on Garden Tour.</w:t>
      </w:r>
    </w:p>
    <w:p w14:paraId="2C64F42B">
      <w:pPr>
        <w:pStyle w:val="8"/>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C．Self-Guided Tour+add-on Hike.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D．Guided Tour+add-on Hike &amp;amp; Write.</w:t>
      </w:r>
    </w:p>
    <w:p w14:paraId="4D3E80E8">
      <w:pPr>
        <w:pStyle w:val="8"/>
        <w:tabs>
          <w:tab w:val="left" w:pos="4156"/>
        </w:tabs>
        <w:spacing w:line="320" w:lineRule="auto"/>
        <w:ind w:left="300"/>
        <w:jc w:val="left"/>
        <w:textAlignment w:val="center"/>
      </w:pPr>
    </w:p>
    <w:p w14:paraId="5BB2EA55">
      <w:pPr>
        <w:pStyle w:val="9"/>
        <w:numPr>
          <w:ilvl w:val="0"/>
          <w:numId w:val="0"/>
        </w:numPr>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 xml:space="preserve">American gymnast Simone Biles flies through the air as though she was made for it. She has </w:t>
      </w:r>
      <w:r>
        <w:rPr>
          <w:rFonts w:ascii="Times New Roman" w:hAnsi="Times New Roman" w:eastAsia="Times New Roman" w:cs="Times New Roman"/>
          <w:color w:val="000000"/>
          <w:sz w:val="21"/>
          <w:u w:val="single"/>
          <w:shd w:val="clear" w:color="auto" w:fill="auto"/>
          <w:vertAlign w:val="baseline"/>
        </w:rPr>
        <w:t>claimed</w:t>
      </w:r>
      <w:r>
        <w:rPr>
          <w:rFonts w:ascii="Times New Roman" w:hAnsi="Times New Roman" w:eastAsia="Times New Roman" w:cs="Times New Roman"/>
          <w:color w:val="000000"/>
          <w:sz w:val="21"/>
          <w:u w:val="none"/>
          <w:shd w:val="clear" w:color="auto" w:fill="auto"/>
          <w:vertAlign w:val="baseline"/>
        </w:rPr>
        <w:t xml:space="preserve"> more World Championship gold medals than any other female gymnast in history. She is also the first woman gymnast to win three World all-around titles in a row. A complicated flip (</w:t>
      </w:r>
      <w:r>
        <w:rPr>
          <w:rFonts w:ascii="宋体" w:hAnsi="宋体" w:eastAsia="宋体" w:cs="宋体"/>
          <w:color w:val="000000"/>
          <w:sz w:val="21"/>
          <w:u w:val="none"/>
          <w:shd w:val="clear" w:color="auto" w:fill="auto"/>
          <w:vertAlign w:val="baseline"/>
        </w:rPr>
        <w:t>翻转动作</w:t>
      </w:r>
      <w:r>
        <w:rPr>
          <w:rFonts w:ascii="Times New Roman" w:hAnsi="Times New Roman" w:eastAsia="Times New Roman" w:cs="Times New Roman"/>
          <w:color w:val="000000"/>
          <w:sz w:val="21"/>
          <w:u w:val="none"/>
          <w:shd w:val="clear" w:color="auto" w:fill="auto"/>
          <w:vertAlign w:val="baseline"/>
        </w:rPr>
        <w:t>) she introduced in the 2013 World Championships is one of four skills that are named after her, and some consider her the greatest of all time.</w:t>
      </w:r>
    </w:p>
    <w:p w14:paraId="6D0BC58F">
      <w:pPr>
        <w:pStyle w:val="9"/>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Athletes are under pressure, and a small mistake can result in serious injury. At the Summer Olympic Games in Tokyo, Biles experienced something gymnast call “the twisties,” which is when a gymnast has no idea where his or her body is in the air. Instead of putting herself and her team at risk, Biles gave up the competition. However, she worked out in a private gym and was able to compete in the last-scheduled individual event: the balance beam, winning the bronze medal.</w:t>
      </w:r>
    </w:p>
    <w:p w14:paraId="6D79DE44">
      <w:pPr>
        <w:pStyle w:val="9"/>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When she was young, Biles was raised by her grandfather Ron, and was introduced to gymnastics at the age of 6 on a school field trip to a gym. She saw some gymnasts practicing, began copying their moves and insisted that her parents send her for gymnastics lessons. A coach at the gym also recognized her talent and sent a letter home asking her parents to send her for lessons.</w:t>
      </w:r>
    </w:p>
    <w:p w14:paraId="32B5490D">
      <w:pPr>
        <w:pStyle w:val="9"/>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Throughout her career, Biles has kept her passion for the sport, which can be seen clearly in the huge smile she often wears while competing. But she also wants people to know the importance of putting mental health first and not ignoring how stress can influence them.</w:t>
      </w:r>
    </w:p>
    <w:p w14:paraId="030D490E">
      <w:pPr>
        <w:pStyle w:val="9"/>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In Biles’ 2016 memoir (</w:t>
      </w:r>
      <w:r>
        <w:rPr>
          <w:rFonts w:ascii="宋体" w:hAnsi="宋体" w:eastAsia="宋体" w:cs="宋体"/>
          <w:color w:val="000000"/>
          <w:sz w:val="21"/>
          <w:u w:val="none"/>
          <w:shd w:val="clear" w:color="auto" w:fill="auto"/>
          <w:vertAlign w:val="baseline"/>
        </w:rPr>
        <w:t>回忆录</w:t>
      </w:r>
      <w:r>
        <w:rPr>
          <w:rFonts w:ascii="Times New Roman" w:hAnsi="Times New Roman" w:eastAsia="Times New Roman" w:cs="Times New Roman"/>
          <w:color w:val="000000"/>
          <w:sz w:val="21"/>
          <w:u w:val="none"/>
          <w:shd w:val="clear" w:color="auto" w:fill="auto"/>
          <w:vertAlign w:val="baseline"/>
        </w:rPr>
        <w:t>), titled Courage to Soar, the book tells in her words “how my faith and my family made my wildest dreams come true. And how embracing a dream can give you courage to soar.” Biles’ ability to perform at the highest level has inspired new generations of athletes, but her willingness to be honest about her struggles inspires everyone.</w:t>
      </w:r>
    </w:p>
    <w:p w14:paraId="5E4A84AC">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4．What does the underlined word “claimed” in Paragraph 1 mean?</w:t>
      </w:r>
    </w:p>
    <w:p w14:paraId="27F594B2">
      <w:pPr>
        <w:pStyle w:val="9"/>
        <w:tabs>
          <w:tab w:val="left" w:pos="2078"/>
          <w:tab w:val="left" w:pos="4156"/>
          <w:tab w:val="left" w:pos="6234"/>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A．Collected.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B．Won.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C．Created.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D．Achieved.</w:t>
      </w:r>
    </w:p>
    <w:p w14:paraId="76253388">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5．What happened to Biles at the Tokyo Summer Olympic Games?</w:t>
      </w:r>
    </w:p>
    <w:p w14:paraId="0BE4DA44">
      <w:pPr>
        <w:pStyle w:val="9"/>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A．She was seriously injured.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B．She had a hard time.</w:t>
      </w:r>
    </w:p>
    <w:p w14:paraId="545BC3B8">
      <w:pPr>
        <w:pStyle w:val="9"/>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C．She got a gold medal.</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D．She put her team at risk.</w:t>
      </w:r>
    </w:p>
    <w:p w14:paraId="02FE187A">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6．What do we know about Biles from the text?</w:t>
      </w:r>
    </w:p>
    <w:p w14:paraId="45F9B573">
      <w:pPr>
        <w:pStyle w:val="9"/>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A．She has got the most gold medals in history.</w:t>
      </w:r>
    </w:p>
    <w:p w14:paraId="2EF6AD45">
      <w:pPr>
        <w:pStyle w:val="9"/>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B．Four skills were named after her in 2013.</w:t>
      </w:r>
    </w:p>
    <w:p w14:paraId="1F03598B">
      <w:pPr>
        <w:pStyle w:val="9"/>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C．She showed her talent for gymnastics at an early age.</w:t>
      </w:r>
    </w:p>
    <w:p w14:paraId="775D6E7E">
      <w:pPr>
        <w:pStyle w:val="9"/>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D．Her grandfather insisted that she take gymnastics lessons.</w:t>
      </w:r>
    </w:p>
    <w:p w14:paraId="384C55A0">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7．Which of the following can best describe Biles?</w:t>
      </w:r>
    </w:p>
    <w:p w14:paraId="216E1BF8">
      <w:pPr>
        <w:pStyle w:val="9"/>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A．Strong-willed and talented.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B．Confident and warm-hearted.</w:t>
      </w:r>
    </w:p>
    <w:p w14:paraId="618C3519">
      <w:pPr>
        <w:pStyle w:val="9"/>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C．Determined and generous.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D．Hard-working and curious.</w:t>
      </w:r>
    </w:p>
    <w:p w14:paraId="4F5E3CB3">
      <w:pPr>
        <w:pStyle w:val="9"/>
        <w:tabs>
          <w:tab w:val="left" w:pos="4156"/>
        </w:tabs>
        <w:spacing w:line="320" w:lineRule="auto"/>
        <w:ind w:left="300"/>
        <w:jc w:val="left"/>
        <w:textAlignment w:val="center"/>
      </w:pPr>
    </w:p>
    <w:p w14:paraId="0EE6CA29">
      <w:pPr>
        <w:pStyle w:val="10"/>
        <w:numPr>
          <w:ilvl w:val="0"/>
          <w:numId w:val="0"/>
        </w:numPr>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After entering high school, you may find there are many clubs at your school. You may think you’re too busy to join one. But as a former high school student, I can tell you joining a school club can greatly benefit you.</w:t>
      </w:r>
    </w:p>
    <w:p w14:paraId="31581964">
      <w:pPr>
        <w:pStyle w:val="10"/>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Your old friends may have left you after entering high school. And it means you need to meet new people. Joining a club allows you to talk with others and find those who have similar interests as you. Based on my experience, I have met some of my best friends from club activities which opened up many new doors for me.</w:t>
      </w:r>
    </w:p>
    <w:p w14:paraId="33481CF0">
      <w:pPr>
        <w:pStyle w:val="10"/>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Another really nice thing about joining a club is that it looks really good on your applications. Trying new things is something that looks really good on any application. Being outgoing is considered a very good quality. What’s more, it can help you develop skills that can serve you during future college interviews.</w:t>
      </w:r>
    </w:p>
    <w:p w14:paraId="073F2C80">
      <w:pPr>
        <w:pStyle w:val="10"/>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Besides, joining a club can make students use their free time wisely. Most teens go to schools, then go back home and spend the rest of the day in front of a screen. Teens are also very likely to fall into the wrong crowd, which could lead to some bad results. Clubs are good places to spend time, with good people to fall back on.</w:t>
      </w:r>
    </w:p>
    <w:p w14:paraId="6022B8D2">
      <w:pPr>
        <w:pStyle w:val="10"/>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The most important reason why you should join a club is the long-term benefits it brings. The skills you learn in clubs are necessary ones that can be used in everyday life, which I think is the final goal of joining a club.</w:t>
      </w:r>
    </w:p>
    <w:p w14:paraId="048CD0D5">
      <w:pPr>
        <w:pStyle w:val="10"/>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So if you haven’t joined a school club yet, you know what you should do now.</w:t>
      </w:r>
    </w:p>
    <w:p w14:paraId="6CA11641">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8．What can we learn from the second paragraph?</w:t>
      </w:r>
    </w:p>
    <w:p w14:paraId="7419AC8D">
      <w:pPr>
        <w:pStyle w:val="10"/>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A．Friends should share common interests.</w:t>
      </w:r>
    </w:p>
    <w:p w14:paraId="36E34FCF">
      <w:pPr>
        <w:pStyle w:val="10"/>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B．Joining a club helps one make friends.</w:t>
      </w:r>
    </w:p>
    <w:p w14:paraId="2462BC79">
      <w:pPr>
        <w:pStyle w:val="10"/>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C．Joining a club benefits one’s mental health.</w:t>
      </w:r>
    </w:p>
    <w:p w14:paraId="0B0A1EF9">
      <w:pPr>
        <w:pStyle w:val="10"/>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D．Friends may leave each other sooner or later.</w:t>
      </w:r>
    </w:p>
    <w:p w14:paraId="225C0674">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9．What does Paragraph 4 mean?</w:t>
      </w:r>
    </w:p>
    <w:p w14:paraId="6BDB18D3">
      <w:pPr>
        <w:pStyle w:val="10"/>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A．Teens today aren’t so interested in joining clubs.</w:t>
      </w:r>
    </w:p>
    <w:p w14:paraId="5996FB93">
      <w:pPr>
        <w:pStyle w:val="10"/>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B．Some classrooms are not big enough for students.</w:t>
      </w:r>
    </w:p>
    <w:p w14:paraId="389DFE28">
      <w:pPr>
        <w:pStyle w:val="10"/>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C．Doing club activities can help teens attend a good university.</w:t>
      </w:r>
    </w:p>
    <w:p w14:paraId="27A295B7">
      <w:pPr>
        <w:pStyle w:val="10"/>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D．Joining a club helps keep students away from doing bad things.</w:t>
      </w:r>
    </w:p>
    <w:p w14:paraId="1B1761F1">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10．In the author’s opinion, what’s the greatest benefit of joining a club?</w:t>
      </w:r>
    </w:p>
    <w:p w14:paraId="5C03A72A">
      <w:pPr>
        <w:pStyle w:val="10"/>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A．Developing new hobbies.</w:t>
      </w:r>
    </w:p>
    <w:p w14:paraId="14BAEE09">
      <w:pPr>
        <w:pStyle w:val="10"/>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B．Meeting different people.</w:t>
      </w:r>
    </w:p>
    <w:p w14:paraId="61EC74A5">
      <w:pPr>
        <w:pStyle w:val="10"/>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C．Getting useful life skills.</w:t>
      </w:r>
    </w:p>
    <w:p w14:paraId="5C1C00AC">
      <w:pPr>
        <w:pStyle w:val="10"/>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D．Making use of your free time.</w:t>
      </w:r>
    </w:p>
    <w:p w14:paraId="34935AF2">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11．What’s the best title for the text?</w:t>
      </w:r>
    </w:p>
    <w:p w14:paraId="164B2427">
      <w:pPr>
        <w:pStyle w:val="10"/>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A．Why Should You Join a Club?</w:t>
      </w:r>
    </w:p>
    <w:p w14:paraId="2DC139BA">
      <w:pPr>
        <w:pStyle w:val="10"/>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B．What Club Should You Join?</w:t>
      </w:r>
    </w:p>
    <w:p w14:paraId="60DF8E6F">
      <w:pPr>
        <w:pStyle w:val="10"/>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C．How Can You Join a Club You Like?</w:t>
      </w:r>
    </w:p>
    <w:p w14:paraId="226912E0">
      <w:pPr>
        <w:pStyle w:val="10"/>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D．Should You Join a Second Club?</w:t>
      </w:r>
    </w:p>
    <w:p w14:paraId="59E97CB7">
      <w:pPr>
        <w:pStyle w:val="10"/>
        <w:spacing w:line="320" w:lineRule="auto"/>
        <w:ind w:left="380"/>
        <w:jc w:val="left"/>
        <w:textAlignment w:val="center"/>
      </w:pPr>
    </w:p>
    <w:p w14:paraId="70B2EAB5">
      <w:pPr>
        <w:pStyle w:val="11"/>
        <w:numPr>
          <w:ilvl w:val="0"/>
          <w:numId w:val="0"/>
        </w:numPr>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As remote work (</w:t>
      </w:r>
      <w:r>
        <w:rPr>
          <w:rFonts w:ascii="宋体" w:hAnsi="宋体" w:eastAsia="宋体" w:cs="宋体"/>
          <w:color w:val="000000"/>
          <w:sz w:val="21"/>
          <w:u w:val="none"/>
          <w:shd w:val="clear" w:color="auto" w:fill="auto"/>
          <w:vertAlign w:val="baseline"/>
        </w:rPr>
        <w:t>远程办公</w:t>
      </w:r>
      <w:r>
        <w:rPr>
          <w:rFonts w:ascii="Times New Roman" w:hAnsi="Times New Roman" w:eastAsia="Times New Roman" w:cs="Times New Roman"/>
          <w:color w:val="000000"/>
          <w:sz w:val="21"/>
          <w:u w:val="none"/>
          <w:shd w:val="clear" w:color="auto" w:fill="auto"/>
          <w:vertAlign w:val="baseline"/>
        </w:rPr>
        <w:t>) becomes more common, companies are rethinking their office spaces. Traditional setups with small offices and private rooms are being replaced by open designs that encourage teamwork, creativity, and employee well-being.</w:t>
      </w:r>
    </w:p>
    <w:p w14:paraId="64D8647B">
      <w:pPr>
        <w:pStyle w:val="11"/>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A study by Global Workplace Analytics found that businesses can save an average of $11,000 per year for each employee who works remotely half the time. This is because of reduced costs for office spaces, services, and repairs. Employees also save money on traveling to work, clothing, and lunches, which benefits small to mid-sized businesses.</w:t>
      </w:r>
    </w:p>
    <w:p w14:paraId="56AEEE78">
      <w:pPr>
        <w:pStyle w:val="11"/>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However, remote work presents challenges. Employees often feel lonely and disconnected from their coworkers, which can lead to decreased drive and productivity. To address this, companies are spending on technology that supports online teamwork and communication. Video conferencing tools, project management software, and messaging platforms help connect remote workers and their in-office teammates. Some companies also organize online team-building activities to keep a sense of community.</w:t>
      </w:r>
    </w:p>
    <w:p w14:paraId="53C03364">
      <w:pPr>
        <w:pStyle w:val="11"/>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The move to remote work has led to a review of work-life balance. Many employees appreciate the freedom to manage their work schedules around personal responsibilities, such as childcare or eldercare. However, others struggle to separate work from home life, leading to longer working hours and possible tiredness. Employers are encouraged to set clear limits and expectations to help employees keep a healthy balance. For instance, some companies have rules that discourage after-hours emails and encourage regular breaks.</w:t>
      </w:r>
    </w:p>
    <w:p w14:paraId="6E1C3FC1">
      <w:pPr>
        <w:pStyle w:val="11"/>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Moreover, remote work greatly affects the environment. With fewer employees traveling to work, there is a large reduction in carbon pollution, which decreases overall pollution. Companies recognize the importance of being eco-friendly and include remote work as part of their social responsibility efforts.</w:t>
      </w:r>
    </w:p>
    <w:p w14:paraId="5513ADF2">
      <w:pPr>
        <w:pStyle w:val="11"/>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Overall, remote work is changing business practices. Companies are finding new ways to support employees, balancing cost savings and freedom with the challenges of loneliness and work-life balance. This shift offers opportunities to adopt more green and employee-friendly practices.</w:t>
      </w:r>
    </w:p>
    <w:p w14:paraId="69F1BB6C">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12．What is the benefit of remote work for small to mid-sized businesses?</w:t>
      </w:r>
    </w:p>
    <w:p w14:paraId="75AEEB49">
      <w:pPr>
        <w:pStyle w:val="11"/>
        <w:tabs>
          <w:tab w:val="left" w:pos="4156"/>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A．Increased diversity in hiring.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B．Improved employee teamwork.</w:t>
      </w:r>
    </w:p>
    <w:p w14:paraId="4F23C5CE">
      <w:pPr>
        <w:pStyle w:val="11"/>
        <w:tabs>
          <w:tab w:val="left" w:pos="4156"/>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C．Faster response to market changes.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D．Lower costs for office-related expenses.</w:t>
      </w:r>
    </w:p>
    <w:p w14:paraId="794D7257">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13．What should companies focus on to keep employees productive remotely?</w:t>
      </w:r>
    </w:p>
    <w:p w14:paraId="5E70B7A0">
      <w:pPr>
        <w:pStyle w:val="11"/>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A．Offering more training.</w:t>
      </w:r>
    </w:p>
    <w:p w14:paraId="56FEEDC3">
      <w:pPr>
        <w:pStyle w:val="11"/>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B．Planning in-person events.</w:t>
      </w:r>
    </w:p>
    <w:p w14:paraId="571E0CE9">
      <w:pPr>
        <w:pStyle w:val="11"/>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C．Letting employees choose work hours.</w:t>
      </w:r>
    </w:p>
    <w:p w14:paraId="27C506DE">
      <w:pPr>
        <w:pStyle w:val="11"/>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D．Spending on online communication tools.</w:t>
      </w:r>
    </w:p>
    <w:p w14:paraId="73D0B97E">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14．What is a main challenge employees face in remote work?</w:t>
      </w:r>
    </w:p>
    <w:p w14:paraId="24DFC7D4">
      <w:pPr>
        <w:pStyle w:val="11"/>
        <w:tabs>
          <w:tab w:val="left" w:pos="4156"/>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A．Lacking job security.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B．Managing work-life balance.</w:t>
      </w:r>
    </w:p>
    <w:p w14:paraId="54B865AD">
      <w:pPr>
        <w:pStyle w:val="11"/>
        <w:tabs>
          <w:tab w:val="left" w:pos="4156"/>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C．Attending too many social events.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D．Finding affordable transportation.</w:t>
      </w:r>
    </w:p>
    <w:p w14:paraId="613D9CE2">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15．What is one positive impact of remote work according to the passage?</w:t>
      </w:r>
    </w:p>
    <w:p w14:paraId="77AF04A6">
      <w:pPr>
        <w:pStyle w:val="11"/>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A．It reduces the need for team-building activities.</w:t>
      </w:r>
    </w:p>
    <w:p w14:paraId="5CC27136">
      <w:pPr>
        <w:pStyle w:val="11"/>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B．It lowers pollution by reducing travel to work.</w:t>
      </w:r>
    </w:p>
    <w:p w14:paraId="5FF288E8">
      <w:pPr>
        <w:pStyle w:val="11"/>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C．It allows employees to spend more time with family.</w:t>
      </w:r>
    </w:p>
    <w:p w14:paraId="07D8486D">
      <w:pPr>
        <w:pStyle w:val="11"/>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D．It increases productivity by increasing working hours.</w:t>
      </w:r>
    </w:p>
    <w:p w14:paraId="3641D484">
      <w:pPr>
        <w:pStyle w:val="11"/>
        <w:spacing w:line="320" w:lineRule="auto"/>
        <w:ind w:left="380"/>
        <w:jc w:val="left"/>
        <w:textAlignment w:val="center"/>
      </w:pPr>
    </w:p>
    <w:p w14:paraId="188BB4D5">
      <w:pPr>
        <w:pStyle w:val="12"/>
        <w:numPr>
          <w:ilvl w:val="0"/>
          <w:numId w:val="0"/>
        </w:numPr>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Friendship needs care and attention to keep it in good health. Here are five ways to sustain (</w:t>
      </w:r>
      <w:r>
        <w:rPr>
          <w:rFonts w:ascii="宋体" w:hAnsi="宋体" w:eastAsia="宋体" w:cs="宋体"/>
          <w:color w:val="000000"/>
          <w:sz w:val="21"/>
          <w:u w:val="none"/>
          <w:shd w:val="clear" w:color="auto" w:fill="auto"/>
          <w:vertAlign w:val="baseline"/>
        </w:rPr>
        <w:t>保持</w:t>
      </w:r>
      <w:r>
        <w:rPr>
          <w:rFonts w:ascii="Times New Roman" w:hAnsi="Times New Roman" w:eastAsia="Times New Roman" w:cs="Times New Roman"/>
          <w:color w:val="000000"/>
          <w:sz w:val="21"/>
          <w:u w:val="none"/>
          <w:shd w:val="clear" w:color="auto" w:fill="auto"/>
          <w:vertAlign w:val="baseline"/>
        </w:rPr>
        <w:t xml:space="preserve">) long-distance friendships. </w:t>
      </w:r>
    </w:p>
    <w:p w14:paraId="71ECEE5B">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·Set a regular date</w:t>
      </w:r>
    </w:p>
    <w:p w14:paraId="4784D9C1">
      <w:pPr>
        <w:pStyle w:val="12"/>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Long-lasting friendships share the characteristic that both sides equally contact and share with one another. With busy schedules, squeezing in phone calls can be a challenge.</w:t>
      </w:r>
      <w:r>
        <w:rPr>
          <w:rFonts w:ascii="Times New Roman" w:hAnsi="Times New Roman" w:eastAsia="Times New Roman" w:cs="Times New Roman"/>
          <w:color w:val="000000"/>
          <w:sz w:val="21"/>
          <w:u w:val="single"/>
          <w:shd w:val="clear" w:color="auto" w:fill="auto"/>
          <w:vertAlign w:val="baseline"/>
        </w:rPr>
        <w:t xml:space="preserve">    16    </w:t>
      </w:r>
    </w:p>
    <w:p w14:paraId="2A11CF10">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·More isn’t always merrier</w:t>
      </w:r>
    </w:p>
    <w:p w14:paraId="0AAD8A3C">
      <w:pPr>
        <w:pStyle w:val="12"/>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Make sure you have communicated with your friend about how frequently each of you wants to be contacted and what method works best for you both.</w:t>
      </w:r>
      <w:r>
        <w:rPr>
          <w:rFonts w:ascii="Times New Roman" w:hAnsi="Times New Roman" w:eastAsia="Times New Roman" w:cs="Times New Roman"/>
          <w:color w:val="000000"/>
          <w:sz w:val="21"/>
          <w:u w:val="single"/>
          <w:shd w:val="clear" w:color="auto" w:fill="auto"/>
          <w:vertAlign w:val="baseline"/>
        </w:rPr>
        <w:t xml:space="preserve">    17    </w:t>
      </w:r>
      <w:r>
        <w:rPr>
          <w:rFonts w:ascii="Times New Roman" w:hAnsi="Times New Roman" w:eastAsia="Times New Roman" w:cs="Times New Roman"/>
          <w:color w:val="000000"/>
          <w:sz w:val="21"/>
          <w:u w:val="none"/>
          <w:shd w:val="clear" w:color="auto" w:fill="auto"/>
          <w:vertAlign w:val="baseline"/>
        </w:rPr>
        <w:t xml:space="preserve">. There are alternatives to constant written communication, such as leaving voice messages or having a group chat. </w:t>
      </w:r>
    </w:p>
    <w:p w14:paraId="2B53E75B">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·Practise empathy (</w:t>
      </w:r>
      <w:r>
        <w:rPr>
          <w:rFonts w:ascii="宋体" w:hAnsi="宋体" w:eastAsia="宋体" w:cs="宋体"/>
          <w:color w:val="000000"/>
          <w:sz w:val="21"/>
          <w:u w:val="none"/>
          <w:shd w:val="clear" w:color="auto" w:fill="auto"/>
          <w:vertAlign w:val="baseline"/>
        </w:rPr>
        <w:t>共情</w:t>
      </w:r>
      <w:r>
        <w:rPr>
          <w:rFonts w:ascii="Times New Roman" w:hAnsi="Times New Roman" w:eastAsia="Times New Roman" w:cs="Times New Roman"/>
          <w:color w:val="000000"/>
          <w:sz w:val="21"/>
          <w:u w:val="none"/>
          <w:shd w:val="clear" w:color="auto" w:fill="auto"/>
          <w:vertAlign w:val="baseline"/>
        </w:rPr>
        <w:t>)</w:t>
      </w:r>
    </w:p>
    <w:p w14:paraId="782C3408">
      <w:pPr>
        <w:pStyle w:val="12"/>
        <w:spacing w:line="320" w:lineRule="auto"/>
        <w:ind w:firstLine="560"/>
        <w:textAlignment w:val="center"/>
      </w:pPr>
      <w:r>
        <w:rPr>
          <w:rFonts w:ascii="Times New Roman" w:hAnsi="Times New Roman" w:eastAsia="Times New Roman" w:cs="Times New Roman"/>
          <w:color w:val="000000"/>
          <w:sz w:val="21"/>
          <w:u w:val="single"/>
          <w:shd w:val="clear" w:color="auto" w:fill="auto"/>
          <w:vertAlign w:val="baseline"/>
        </w:rPr>
        <w:t xml:space="preserve">    18    </w:t>
      </w:r>
      <w:r>
        <w:rPr>
          <w:rFonts w:ascii="Times New Roman" w:hAnsi="Times New Roman" w:eastAsia="Times New Roman" w:cs="Times New Roman"/>
          <w:color w:val="000000"/>
          <w:sz w:val="21"/>
          <w:u w:val="none"/>
          <w:shd w:val="clear" w:color="auto" w:fill="auto"/>
          <w:vertAlign w:val="baseline"/>
        </w:rPr>
        <w:t xml:space="preserve">. The friend who is remaining needs to be sensitive to all the additional time demand placed on the friend who has moved. The one in the new environment should be sympathetic to the fact that your friend may feel abandoned. </w:t>
      </w:r>
    </w:p>
    <w:p w14:paraId="0B209E38">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Times New Roman" w:cs="Times New Roman"/>
          <w:color w:val="000000"/>
          <w:sz w:val="21"/>
          <w:u w:val="single"/>
          <w:shd w:val="clear" w:color="auto" w:fill="auto"/>
          <w:vertAlign w:val="baseline"/>
        </w:rPr>
        <w:t xml:space="preserve">    19    </w:t>
      </w:r>
    </w:p>
    <w:p w14:paraId="0DD888C2">
      <w:pPr>
        <w:pStyle w:val="12"/>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 xml:space="preserve">Anniversaries and birthdays carry even more weight in long-distance friendships. Although technology might make day-to-day communication possible, extra effort goes a long way on special days. Simply keeping a diary that keeps track of friends’ birthdays and other important dates will make sure nothing slips by you. </w:t>
      </w:r>
    </w:p>
    <w:p w14:paraId="68C22982">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·Don't rely on technology alone</w:t>
      </w:r>
    </w:p>
    <w:p w14:paraId="56582E9E">
      <w:pPr>
        <w:pStyle w:val="12"/>
        <w:spacing w:line="320" w:lineRule="auto"/>
        <w:ind w:firstLine="560"/>
        <w:textAlignment w:val="center"/>
      </w:pPr>
      <w:r>
        <w:rPr>
          <w:rFonts w:ascii="Times New Roman" w:hAnsi="Times New Roman" w:eastAsia="Times New Roman" w:cs="Times New Roman"/>
          <w:color w:val="000000"/>
          <w:sz w:val="21"/>
          <w:u w:val="single"/>
          <w:shd w:val="clear" w:color="auto" w:fill="auto"/>
          <w:vertAlign w:val="baseline"/>
        </w:rPr>
        <w:t xml:space="preserve">    20    </w:t>
      </w:r>
      <w:r>
        <w:rPr>
          <w:rFonts w:ascii="Times New Roman" w:hAnsi="Times New Roman" w:eastAsia="Times New Roman" w:cs="Times New Roman"/>
          <w:color w:val="000000"/>
          <w:sz w:val="21"/>
          <w:u w:val="none"/>
          <w:shd w:val="clear" w:color="auto" w:fill="auto"/>
          <w:vertAlign w:val="baseline"/>
        </w:rPr>
        <w:t>, but long-distance friendships — even close ones — may require more conscious effort to sustain. Try to seek out chances to renew friendships. How to do it? Just spend face-to-face time together whenever possible.</w:t>
      </w:r>
    </w:p>
    <w:p w14:paraId="537AEEF0">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A．Remember important dates</w:t>
      </w:r>
    </w:p>
    <w:p w14:paraId="20339332">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B．Make up by writing letters</w:t>
      </w:r>
    </w:p>
    <w:p w14:paraId="73DFED2B">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C．It is also helpful for you to be a friendship keeper</w:t>
      </w:r>
    </w:p>
    <w:p w14:paraId="6E811D40">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D．Try to find a time that works for both of you and stick to it</w:t>
      </w:r>
    </w:p>
    <w:p w14:paraId="5F1F90BF">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E．Friends need to talk about their preferred methods of communication</w:t>
      </w:r>
    </w:p>
    <w:p w14:paraId="25C4ACF2">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F．It is easy to have a sense of connectedness through social media</w:t>
      </w:r>
    </w:p>
    <w:p w14:paraId="5E8E2399">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G．You may be the friend who left or the one who was left behind</w:t>
      </w:r>
    </w:p>
    <w:p w14:paraId="5F0A26BE">
      <w:pPr>
        <w:pStyle w:val="12"/>
        <w:spacing w:line="320" w:lineRule="auto"/>
        <w:jc w:val="left"/>
        <w:textAlignment w:val="center"/>
      </w:pPr>
    </w:p>
    <w:p w14:paraId="54AD5D24">
      <w:pPr>
        <w:pStyle w:val="6"/>
      </w:pPr>
    </w:p>
    <w:p w14:paraId="1AFDCB6F">
      <w:pPr>
        <w:pStyle w:val="7"/>
        <w:spacing w:before="200" w:beforeAutospacing="0" w:after="200" w:afterAutospacing="0"/>
      </w:pPr>
      <w:r>
        <w:t>二、完形填空</w:t>
      </w:r>
    </w:p>
    <w:p w14:paraId="0BAEFC45">
      <w:pPr>
        <w:pStyle w:val="13"/>
        <w:numPr>
          <w:ilvl w:val="0"/>
          <w:numId w:val="0"/>
        </w:numPr>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No one is born a winner. People make themselves into winners by their own</w:t>
      </w:r>
      <w:r>
        <w:rPr>
          <w:rFonts w:ascii="Times New Roman" w:hAnsi="Times New Roman" w:eastAsia="Times New Roman" w:cs="Times New Roman"/>
          <w:color w:val="000000"/>
          <w:sz w:val="21"/>
          <w:u w:val="single"/>
          <w:shd w:val="clear" w:color="auto" w:fill="auto"/>
          <w:vertAlign w:val="baseline"/>
        </w:rPr>
        <w:t xml:space="preserve">    21    </w:t>
      </w:r>
      <w:r>
        <w:rPr>
          <w:rFonts w:ascii="Times New Roman" w:hAnsi="Times New Roman" w:eastAsia="Times New Roman" w:cs="Times New Roman"/>
          <w:color w:val="000000"/>
          <w:sz w:val="21"/>
          <w:u w:val="none"/>
          <w:shd w:val="clear" w:color="auto" w:fill="auto"/>
          <w:vertAlign w:val="baseline"/>
        </w:rPr>
        <w:t>.</w:t>
      </w:r>
    </w:p>
    <w:p w14:paraId="365C8728">
      <w:pPr>
        <w:pStyle w:val="13"/>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I learned this lesson from a(n)</w:t>
      </w:r>
      <w:r>
        <w:rPr>
          <w:rFonts w:ascii="Times New Roman" w:hAnsi="Times New Roman" w:eastAsia="Times New Roman" w:cs="Times New Roman"/>
          <w:color w:val="000000"/>
          <w:sz w:val="21"/>
          <w:u w:val="single"/>
          <w:shd w:val="clear" w:color="auto" w:fill="auto"/>
          <w:vertAlign w:val="baseline"/>
        </w:rPr>
        <w:t xml:space="preserve">    22    </w:t>
      </w:r>
      <w:r>
        <w:rPr>
          <w:rFonts w:ascii="Times New Roman" w:hAnsi="Times New Roman" w:eastAsia="Times New Roman" w:cs="Times New Roman"/>
          <w:color w:val="000000"/>
          <w:sz w:val="21"/>
          <w:u w:val="none"/>
          <w:shd w:val="clear" w:color="auto" w:fill="auto"/>
          <w:vertAlign w:val="baseline"/>
        </w:rPr>
        <w:t>many years ago. I took the head</w:t>
      </w:r>
      <w:r>
        <w:rPr>
          <w:rFonts w:ascii="Times New Roman" w:hAnsi="Times New Roman" w:eastAsia="Times New Roman" w:cs="Times New Roman"/>
          <w:color w:val="000000"/>
          <w:sz w:val="21"/>
          <w:u w:val="single"/>
          <w:shd w:val="clear" w:color="auto" w:fill="auto"/>
          <w:vertAlign w:val="baseline"/>
        </w:rPr>
        <w:t xml:space="preserve">    23    </w:t>
      </w:r>
      <w:r>
        <w:rPr>
          <w:rFonts w:ascii="Times New Roman" w:hAnsi="Times New Roman" w:eastAsia="Times New Roman" w:cs="Times New Roman"/>
          <w:color w:val="000000"/>
          <w:sz w:val="21"/>
          <w:u w:val="none"/>
          <w:shd w:val="clear" w:color="auto" w:fill="auto"/>
          <w:vertAlign w:val="baseline"/>
        </w:rPr>
        <w:t>job at a school in Baxley, Georgia. It was a small school with a weak football program.</w:t>
      </w:r>
    </w:p>
    <w:p w14:paraId="5CD54EF9">
      <w:pPr>
        <w:pStyle w:val="13"/>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It was a tradition for the school’s old team to play against the</w:t>
      </w:r>
      <w:r>
        <w:rPr>
          <w:rFonts w:ascii="Times New Roman" w:hAnsi="Times New Roman" w:eastAsia="Times New Roman" w:cs="Times New Roman"/>
          <w:color w:val="000000"/>
          <w:sz w:val="21"/>
          <w:u w:val="single"/>
          <w:shd w:val="clear" w:color="auto" w:fill="auto"/>
          <w:vertAlign w:val="baseline"/>
        </w:rPr>
        <w:t xml:space="preserve">    24    </w:t>
      </w:r>
      <w:r>
        <w:rPr>
          <w:rFonts w:ascii="Times New Roman" w:hAnsi="Times New Roman" w:eastAsia="Times New Roman" w:cs="Times New Roman"/>
          <w:color w:val="000000"/>
          <w:sz w:val="21"/>
          <w:u w:val="none"/>
          <w:shd w:val="clear" w:color="auto" w:fill="auto"/>
          <w:vertAlign w:val="baseline"/>
        </w:rPr>
        <w:t>team at the end of spring practice. The old team had no coach, and they didn’t even practice to</w:t>
      </w:r>
      <w:r>
        <w:rPr>
          <w:rFonts w:ascii="Times New Roman" w:hAnsi="Times New Roman" w:eastAsia="Times New Roman" w:cs="Times New Roman"/>
          <w:color w:val="000000"/>
          <w:sz w:val="21"/>
          <w:u w:val="single"/>
          <w:shd w:val="clear" w:color="auto" w:fill="auto"/>
          <w:vertAlign w:val="baseline"/>
        </w:rPr>
        <w:t xml:space="preserve">    25    </w:t>
      </w:r>
      <w:r>
        <w:rPr>
          <w:rFonts w:ascii="Times New Roman" w:hAnsi="Times New Roman" w:eastAsia="Times New Roman" w:cs="Times New Roman"/>
          <w:color w:val="000000"/>
          <w:sz w:val="21"/>
          <w:u w:val="none"/>
          <w:shd w:val="clear" w:color="auto" w:fill="auto"/>
          <w:vertAlign w:val="baseline"/>
        </w:rPr>
        <w:t>the game. Being the coach of the new team, I was excited because I knew we were going to win, but to my disappointment we were defeated. Thinking hard about it, I came to</w:t>
      </w:r>
      <w:r>
        <w:rPr>
          <w:rFonts w:ascii="Times New Roman" w:hAnsi="Times New Roman" w:eastAsia="Times New Roman" w:cs="Times New Roman"/>
          <w:color w:val="000000"/>
          <w:sz w:val="21"/>
          <w:u w:val="single"/>
          <w:shd w:val="clear" w:color="auto" w:fill="auto"/>
          <w:vertAlign w:val="baseline"/>
        </w:rPr>
        <w:t xml:space="preserve">    26    </w:t>
      </w:r>
      <w:r>
        <w:rPr>
          <w:rFonts w:ascii="Times New Roman" w:hAnsi="Times New Roman" w:eastAsia="Times New Roman" w:cs="Times New Roman"/>
          <w:color w:val="000000"/>
          <w:sz w:val="21"/>
          <w:u w:val="none"/>
          <w:shd w:val="clear" w:color="auto" w:fill="auto"/>
          <w:vertAlign w:val="baseline"/>
        </w:rPr>
        <w:t>I had to change my attitude about their ability and potential.</w:t>
      </w:r>
    </w:p>
    <w:p w14:paraId="6ACF5EB6">
      <w:pPr>
        <w:pStyle w:val="13"/>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I started doing anything I could to help them build a little pride. Most importantly, I began to treat them like</w:t>
      </w:r>
      <w:r>
        <w:rPr>
          <w:rFonts w:ascii="Times New Roman" w:hAnsi="Times New Roman" w:eastAsia="Times New Roman" w:cs="Times New Roman"/>
          <w:color w:val="000000"/>
          <w:sz w:val="21"/>
          <w:u w:val="single"/>
          <w:shd w:val="clear" w:color="auto" w:fill="auto"/>
          <w:vertAlign w:val="baseline"/>
        </w:rPr>
        <w:t xml:space="preserve">    27    </w:t>
      </w:r>
      <w:r>
        <w:rPr>
          <w:rFonts w:ascii="Times New Roman" w:hAnsi="Times New Roman" w:eastAsia="Times New Roman" w:cs="Times New Roman"/>
          <w:color w:val="000000"/>
          <w:sz w:val="21"/>
          <w:u w:val="none"/>
          <w:shd w:val="clear" w:color="auto" w:fill="auto"/>
          <w:vertAlign w:val="baseline"/>
        </w:rPr>
        <w:t>. That summer, when the other teams enjoyed their</w:t>
      </w:r>
      <w:r>
        <w:rPr>
          <w:rFonts w:ascii="Times New Roman" w:hAnsi="Times New Roman" w:eastAsia="Times New Roman" w:cs="Times New Roman"/>
          <w:color w:val="000000"/>
          <w:sz w:val="21"/>
          <w:u w:val="single"/>
          <w:shd w:val="clear" w:color="auto" w:fill="auto"/>
          <w:vertAlign w:val="baseline"/>
        </w:rPr>
        <w:t xml:space="preserve">    28    </w:t>
      </w:r>
      <w:r>
        <w:rPr>
          <w:rFonts w:ascii="Times New Roman" w:hAnsi="Times New Roman" w:eastAsia="Times New Roman" w:cs="Times New Roman"/>
          <w:color w:val="000000"/>
          <w:sz w:val="21"/>
          <w:u w:val="none"/>
          <w:shd w:val="clear" w:color="auto" w:fill="auto"/>
          <w:vertAlign w:val="baseline"/>
        </w:rPr>
        <w:t>, we met every day and</w:t>
      </w:r>
      <w:r>
        <w:rPr>
          <w:rFonts w:ascii="Times New Roman" w:hAnsi="Times New Roman" w:eastAsia="Times New Roman" w:cs="Times New Roman"/>
          <w:color w:val="000000"/>
          <w:sz w:val="21"/>
          <w:u w:val="single"/>
          <w:shd w:val="clear" w:color="auto" w:fill="auto"/>
          <w:vertAlign w:val="baseline"/>
        </w:rPr>
        <w:t xml:space="preserve">    29    </w:t>
      </w:r>
      <w:r>
        <w:rPr>
          <w:rFonts w:ascii="Times New Roman" w:hAnsi="Times New Roman" w:eastAsia="Times New Roman" w:cs="Times New Roman"/>
          <w:color w:val="000000"/>
          <w:sz w:val="21"/>
          <w:u w:val="none"/>
          <w:shd w:val="clear" w:color="auto" w:fill="auto"/>
          <w:vertAlign w:val="baseline"/>
        </w:rPr>
        <w:t>passing and kicking the football.</w:t>
      </w:r>
    </w:p>
    <w:p w14:paraId="4D245452">
      <w:pPr>
        <w:pStyle w:val="13"/>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After six months we won our first game and our second, and continued to</w:t>
      </w:r>
      <w:r>
        <w:rPr>
          <w:rFonts w:ascii="Times New Roman" w:hAnsi="Times New Roman" w:eastAsia="Times New Roman" w:cs="Times New Roman"/>
          <w:color w:val="000000"/>
          <w:sz w:val="21"/>
          <w:u w:val="single"/>
          <w:shd w:val="clear" w:color="auto" w:fill="auto"/>
          <w:vertAlign w:val="baseline"/>
        </w:rPr>
        <w:t xml:space="preserve">    30    </w:t>
      </w:r>
      <w:r>
        <w:rPr>
          <w:rFonts w:ascii="Times New Roman" w:hAnsi="Times New Roman" w:eastAsia="Times New Roman" w:cs="Times New Roman"/>
          <w:color w:val="000000"/>
          <w:sz w:val="21"/>
          <w:u w:val="none"/>
          <w:shd w:val="clear" w:color="auto" w:fill="auto"/>
          <w:vertAlign w:val="baseline"/>
        </w:rPr>
        <w:t>. Finally, we faced the number one team in the state. I felt that it didn’t</w:t>
      </w:r>
      <w:r>
        <w:rPr>
          <w:rFonts w:ascii="Times New Roman" w:hAnsi="Times New Roman" w:eastAsia="Times New Roman" w:cs="Times New Roman"/>
          <w:color w:val="000000"/>
          <w:sz w:val="21"/>
          <w:u w:val="single"/>
          <w:shd w:val="clear" w:color="auto" w:fill="auto"/>
          <w:vertAlign w:val="baseline"/>
        </w:rPr>
        <w:t xml:space="preserve">    31    </w:t>
      </w:r>
      <w:r>
        <w:rPr>
          <w:rFonts w:ascii="Times New Roman" w:hAnsi="Times New Roman" w:eastAsia="Times New Roman" w:cs="Times New Roman"/>
          <w:color w:val="000000"/>
          <w:sz w:val="21"/>
          <w:u w:val="none"/>
          <w:shd w:val="clear" w:color="auto" w:fill="auto"/>
          <w:vertAlign w:val="baseline"/>
        </w:rPr>
        <w:t>even if we lost the game. But that wasn’t what happened. My boys beat the best team in Georgia, giving me the greatest</w:t>
      </w:r>
      <w:r>
        <w:rPr>
          <w:rFonts w:ascii="Times New Roman" w:hAnsi="Times New Roman" w:eastAsia="Times New Roman" w:cs="Times New Roman"/>
          <w:color w:val="000000"/>
          <w:sz w:val="21"/>
          <w:u w:val="single"/>
          <w:shd w:val="clear" w:color="auto" w:fill="auto"/>
          <w:vertAlign w:val="baseline"/>
        </w:rPr>
        <w:t xml:space="preserve">    32    </w:t>
      </w:r>
      <w:r>
        <w:rPr>
          <w:rFonts w:ascii="Times New Roman" w:hAnsi="Times New Roman" w:eastAsia="Times New Roman" w:cs="Times New Roman"/>
          <w:color w:val="000000"/>
          <w:sz w:val="21"/>
          <w:u w:val="none"/>
          <w:shd w:val="clear" w:color="auto" w:fill="auto"/>
          <w:vertAlign w:val="baseline"/>
        </w:rPr>
        <w:t>of my life!</w:t>
      </w:r>
    </w:p>
    <w:p w14:paraId="51427919">
      <w:pPr>
        <w:pStyle w:val="13"/>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From the experience I learnt a lot about how the attitude of the leader can</w:t>
      </w:r>
      <w:r>
        <w:rPr>
          <w:rFonts w:ascii="Times New Roman" w:hAnsi="Times New Roman" w:eastAsia="Times New Roman" w:cs="Times New Roman"/>
          <w:color w:val="000000"/>
          <w:sz w:val="21"/>
          <w:u w:val="single"/>
          <w:shd w:val="clear" w:color="auto" w:fill="auto"/>
          <w:vertAlign w:val="baseline"/>
        </w:rPr>
        <w:t xml:space="preserve">    33    </w:t>
      </w:r>
      <w:r>
        <w:rPr>
          <w:rFonts w:ascii="Times New Roman" w:hAnsi="Times New Roman" w:eastAsia="Times New Roman" w:cs="Times New Roman"/>
          <w:color w:val="000000"/>
          <w:sz w:val="21"/>
          <w:u w:val="none"/>
          <w:shd w:val="clear" w:color="auto" w:fill="auto"/>
          <w:vertAlign w:val="baseline"/>
        </w:rPr>
        <w:t>the members of a team. Instead of seeing my boys as losers, I pushed and</w:t>
      </w:r>
      <w:r>
        <w:rPr>
          <w:rFonts w:ascii="Times New Roman" w:hAnsi="Times New Roman" w:eastAsia="Times New Roman" w:cs="Times New Roman"/>
          <w:color w:val="000000"/>
          <w:sz w:val="21"/>
          <w:u w:val="single"/>
          <w:shd w:val="clear" w:color="auto" w:fill="auto"/>
          <w:vertAlign w:val="baseline"/>
        </w:rPr>
        <w:t xml:space="preserve">    34    </w:t>
      </w:r>
      <w:r>
        <w:rPr>
          <w:rFonts w:ascii="Times New Roman" w:hAnsi="Times New Roman" w:eastAsia="Times New Roman" w:cs="Times New Roman"/>
          <w:color w:val="000000"/>
          <w:sz w:val="21"/>
          <w:u w:val="none"/>
          <w:shd w:val="clear" w:color="auto" w:fill="auto"/>
          <w:vertAlign w:val="baseline"/>
        </w:rPr>
        <w:t>them. I helped them to see themselves</w:t>
      </w:r>
      <w:r>
        <w:rPr>
          <w:rFonts w:ascii="Times New Roman" w:hAnsi="Times New Roman" w:eastAsia="Times New Roman" w:cs="Times New Roman"/>
          <w:color w:val="000000"/>
          <w:sz w:val="21"/>
          <w:u w:val="single"/>
          <w:shd w:val="clear" w:color="auto" w:fill="auto"/>
          <w:vertAlign w:val="baseline"/>
        </w:rPr>
        <w:t xml:space="preserve">    35    </w:t>
      </w:r>
      <w:r>
        <w:rPr>
          <w:rFonts w:ascii="Times New Roman" w:hAnsi="Times New Roman" w:eastAsia="Times New Roman" w:cs="Times New Roman"/>
          <w:color w:val="000000"/>
          <w:sz w:val="21"/>
          <w:u w:val="none"/>
          <w:shd w:val="clear" w:color="auto" w:fill="auto"/>
          <w:vertAlign w:val="baseline"/>
        </w:rPr>
        <w:t>, and they built themselves into winners. Winners are made, but born.</w:t>
      </w:r>
    </w:p>
    <w:p w14:paraId="12D728BC">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21．A．luck</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B．tests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C．efforts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D．nature</w:t>
      </w:r>
    </w:p>
    <w:p w14:paraId="46861AC2">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22．A．experiment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B．experience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C．visit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D．show</w:t>
      </w:r>
    </w:p>
    <w:p w14:paraId="3A05B6F5">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23．A．operating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B．editing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C．coaching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D．leading</w:t>
      </w:r>
    </w:p>
    <w:p w14:paraId="424D4202">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24．A．successful</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B．new</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C．strong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D．excellent</w:t>
      </w:r>
    </w:p>
    <w:p w14:paraId="509869EB">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25．A．cheer for</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B．prepare for</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C．help with</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D．finish with</w:t>
      </w:r>
    </w:p>
    <w:p w14:paraId="0278AC06">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26．A．permit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B．claim</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C．realize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D．demand</w:t>
      </w:r>
    </w:p>
    <w:p w14:paraId="041C2EB5">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27．A．leaders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B．partners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C．learners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D．winners</w:t>
      </w:r>
    </w:p>
    <w:p w14:paraId="75D2E600">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28．A．rewards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B．vacations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C．health</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D．honor</w:t>
      </w:r>
    </w:p>
    <w:p w14:paraId="3094D7EC">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29．A．risked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B．missed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C．considered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D．practiced</w:t>
      </w:r>
    </w:p>
    <w:p w14:paraId="24CBBBD2">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30．A．relax</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B．improve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C．increase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D．defend</w:t>
      </w:r>
    </w:p>
    <w:p w14:paraId="0E37233C">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31．A．mind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B．matter</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C．happen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D．quit</w:t>
      </w:r>
    </w:p>
    <w:p w14:paraId="3278D1A3">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32．A．excitement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B．chance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C．concern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D．offer</w:t>
      </w:r>
    </w:p>
    <w:p w14:paraId="5A9BF10E">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33．A．surprise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B．serve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C．influence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D．interest</w:t>
      </w:r>
    </w:p>
    <w:p w14:paraId="6923BAE2">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34．A．encouraged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B．observed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C．protected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D．impressed</w:t>
      </w:r>
    </w:p>
    <w:p w14:paraId="5761A66D">
      <w:pPr>
        <w:pStyle w:val="13"/>
        <w:tabs>
          <w:tab w:val="left" w:pos="2078"/>
          <w:tab w:val="left" w:pos="4156"/>
          <w:tab w:val="left" w:pos="6234"/>
        </w:tabs>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35．A．honestly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B．calmly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C．bravely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D．differently</w:t>
      </w:r>
    </w:p>
    <w:p w14:paraId="757C588D">
      <w:pPr>
        <w:pStyle w:val="13"/>
        <w:tabs>
          <w:tab w:val="left" w:pos="2078"/>
          <w:tab w:val="left" w:pos="4156"/>
          <w:tab w:val="left" w:pos="6234"/>
        </w:tabs>
        <w:spacing w:line="320" w:lineRule="auto"/>
        <w:jc w:val="left"/>
        <w:textAlignment w:val="center"/>
      </w:pPr>
    </w:p>
    <w:p w14:paraId="5E1BB0C1">
      <w:pPr>
        <w:pStyle w:val="6"/>
      </w:pPr>
    </w:p>
    <w:p w14:paraId="601611A4">
      <w:pPr>
        <w:pStyle w:val="7"/>
        <w:spacing w:before="200" w:beforeAutospacing="0" w:after="200" w:afterAutospacing="0"/>
      </w:pPr>
      <w:r>
        <w:t>三、语法填空</w:t>
      </w:r>
    </w:p>
    <w:p w14:paraId="789B6C3F">
      <w:pPr>
        <w:pStyle w:val="14"/>
        <w:numPr>
          <w:ilvl w:val="0"/>
          <w:numId w:val="0"/>
        </w:numPr>
        <w:spacing w:line="320" w:lineRule="auto"/>
        <w:jc w:val="left"/>
        <w:textAlignment w:val="center"/>
      </w:pPr>
      <w:r>
        <w:rPr>
          <w:rFonts w:ascii="宋体" w:hAnsi="宋体" w:eastAsia="宋体" w:cs="宋体"/>
          <w:color w:val="000000"/>
          <w:sz w:val="21"/>
          <w:u w:val="none"/>
          <w:shd w:val="clear" w:color="auto" w:fill="auto"/>
          <w:vertAlign w:val="baseline"/>
        </w:rPr>
        <w:t>阅读下面材料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在空白处填入适当的内容</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个单词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或括号内单词的正确形式</w:t>
      </w:r>
      <w:r>
        <w:rPr>
          <w:rFonts w:ascii="Times New Roman" w:hAnsi="Times New Roman" w:eastAsia="Times New Roman" w:cs="Times New Roman"/>
          <w:color w:val="000000"/>
          <w:sz w:val="21"/>
          <w:u w:val="none"/>
          <w:shd w:val="clear" w:color="auto" w:fill="auto"/>
          <w:vertAlign w:val="baseline"/>
        </w:rPr>
        <w:t>。</w:t>
      </w:r>
    </w:p>
    <w:p w14:paraId="699856E8">
      <w:pPr>
        <w:pStyle w:val="14"/>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Senior high school began, and Han Jing was a little anxious. She wanted to make a good first</w:t>
      </w:r>
      <w:r>
        <w:rPr>
          <w:rFonts w:ascii="Times New Roman" w:hAnsi="Times New Roman" w:eastAsia="Times New Roman" w:cs="Times New Roman"/>
          <w:color w:val="000000"/>
          <w:sz w:val="21"/>
          <w:u w:val="single"/>
          <w:shd w:val="clear" w:color="auto" w:fill="auto"/>
          <w:vertAlign w:val="baseline"/>
        </w:rPr>
        <w:t xml:space="preserve">    36    </w:t>
      </w:r>
      <w:r>
        <w:rPr>
          <w:rFonts w:ascii="Times New Roman" w:hAnsi="Times New Roman" w:eastAsia="Times New Roman" w:cs="Times New Roman"/>
          <w:color w:val="000000"/>
          <w:sz w:val="21"/>
          <w:u w:val="none"/>
          <w:shd w:val="clear" w:color="auto" w:fill="auto"/>
          <w:vertAlign w:val="baseline"/>
        </w:rPr>
        <w:t>(impress). Her first maths class was difficult but fun. Most classmates and teachers were friendly and helpful. In the chemistry lab, a guy next to her talked constantly,</w:t>
      </w:r>
      <w:r>
        <w:rPr>
          <w:rFonts w:ascii="Times New Roman" w:hAnsi="Times New Roman" w:eastAsia="Times New Roman" w:cs="Times New Roman"/>
          <w:color w:val="000000"/>
          <w:sz w:val="21"/>
          <w:u w:val="single"/>
          <w:shd w:val="clear" w:color="auto" w:fill="auto"/>
          <w:vertAlign w:val="baseline"/>
        </w:rPr>
        <w:t xml:space="preserve">    37    </w:t>
      </w:r>
      <w:r>
        <w:rPr>
          <w:rFonts w:ascii="Times New Roman" w:hAnsi="Times New Roman" w:eastAsia="Times New Roman" w:cs="Times New Roman"/>
          <w:color w:val="000000"/>
          <w:sz w:val="21"/>
          <w:u w:val="none"/>
          <w:shd w:val="clear" w:color="auto" w:fill="auto"/>
          <w:vertAlign w:val="baseline"/>
        </w:rPr>
        <w:t>made her unable to concentrate. However, by the end of the day, she felt much</w:t>
      </w:r>
      <w:r>
        <w:rPr>
          <w:rFonts w:ascii="Times New Roman" w:hAnsi="Times New Roman" w:eastAsia="Times New Roman" w:cs="Times New Roman"/>
          <w:color w:val="000000"/>
          <w:sz w:val="21"/>
          <w:u w:val="single"/>
          <w:shd w:val="clear" w:color="auto" w:fill="auto"/>
          <w:vertAlign w:val="baseline"/>
        </w:rPr>
        <w:t xml:space="preserve">    38    </w:t>
      </w:r>
      <w:r>
        <w:rPr>
          <w:rFonts w:ascii="Times New Roman" w:hAnsi="Times New Roman" w:eastAsia="Times New Roman" w:cs="Times New Roman"/>
          <w:color w:val="000000"/>
          <w:sz w:val="21"/>
          <w:u w:val="none"/>
          <w:shd w:val="clear" w:color="auto" w:fill="auto"/>
          <w:vertAlign w:val="baseline"/>
        </w:rPr>
        <w:t>(confident) than in the morning.</w:t>
      </w:r>
    </w:p>
    <w:p w14:paraId="5E7FB66A">
      <w:pPr>
        <w:pStyle w:val="14"/>
        <w:spacing w:line="320" w:lineRule="auto"/>
        <w:jc w:val="left"/>
        <w:textAlignment w:val="center"/>
      </w:pPr>
    </w:p>
    <w:p w14:paraId="678A840A">
      <w:pPr>
        <w:pStyle w:val="15"/>
        <w:numPr>
          <w:ilvl w:val="0"/>
          <w:numId w:val="0"/>
        </w:numPr>
        <w:spacing w:line="320" w:lineRule="auto"/>
        <w:jc w:val="left"/>
        <w:textAlignment w:val="center"/>
      </w:pPr>
      <w:r>
        <w:rPr>
          <w:rFonts w:ascii="宋体" w:hAnsi="宋体" w:eastAsia="宋体" w:cs="宋体"/>
          <w:color w:val="000000"/>
          <w:sz w:val="21"/>
          <w:u w:val="none"/>
          <w:shd w:val="clear" w:color="auto" w:fill="auto"/>
          <w:vertAlign w:val="baseline"/>
        </w:rPr>
        <w:t>阅读下面材料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在空白处填入适当的内容</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个单词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或括号内单词的正确形式</w:t>
      </w:r>
      <w:r>
        <w:rPr>
          <w:rFonts w:ascii="Times New Roman" w:hAnsi="Times New Roman" w:eastAsia="Times New Roman" w:cs="Times New Roman"/>
          <w:color w:val="000000"/>
          <w:sz w:val="21"/>
          <w:u w:val="none"/>
          <w:shd w:val="clear" w:color="auto" w:fill="auto"/>
          <w:vertAlign w:val="baseline"/>
        </w:rPr>
        <w:t>。</w:t>
      </w:r>
    </w:p>
    <w:p w14:paraId="2278CBA9">
      <w:pPr>
        <w:pStyle w:val="15"/>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Peru, on the Pacific coast of South America, has three main</w:t>
      </w:r>
      <w:r>
        <w:rPr>
          <w:rFonts w:ascii="Times New Roman" w:hAnsi="Times New Roman" w:eastAsia="Times New Roman" w:cs="Times New Roman"/>
          <w:color w:val="000000"/>
          <w:sz w:val="21"/>
          <w:u w:val="single"/>
          <w:shd w:val="clear" w:color="auto" w:fill="auto"/>
          <w:vertAlign w:val="baseline"/>
        </w:rPr>
        <w:t xml:space="preserve">    39    </w:t>
      </w:r>
      <w:r>
        <w:rPr>
          <w:rFonts w:ascii="Times New Roman" w:hAnsi="Times New Roman" w:eastAsia="Times New Roman" w:cs="Times New Roman"/>
          <w:color w:val="000000"/>
          <w:sz w:val="21"/>
          <w:u w:val="none"/>
          <w:shd w:val="clear" w:color="auto" w:fill="auto"/>
          <w:vertAlign w:val="baseline"/>
        </w:rPr>
        <w:t>(area). It was the centre of the Inca Empire in the 1400s and 1500s. Spanish is the main</w:t>
      </w:r>
      <w:r>
        <w:rPr>
          <w:rFonts w:ascii="Times New Roman" w:hAnsi="Times New Roman" w:eastAsia="Times New Roman" w:cs="Times New Roman"/>
          <w:color w:val="000000"/>
          <w:sz w:val="21"/>
          <w:u w:val="single"/>
          <w:shd w:val="clear" w:color="auto" w:fill="auto"/>
          <w:vertAlign w:val="baseline"/>
        </w:rPr>
        <w:t xml:space="preserve">    40    </w:t>
      </w:r>
      <w:r>
        <w:rPr>
          <w:rFonts w:ascii="Times New Roman" w:hAnsi="Times New Roman" w:eastAsia="Times New Roman" w:cs="Times New Roman"/>
          <w:color w:val="000000"/>
          <w:sz w:val="21"/>
          <w:u w:val="none"/>
          <w:shd w:val="clear" w:color="auto" w:fill="auto"/>
          <w:vertAlign w:val="baseline"/>
        </w:rPr>
        <w:t>(office) language of Peru because Spain</w:t>
      </w:r>
      <w:r>
        <w:rPr>
          <w:rFonts w:ascii="Times New Roman" w:hAnsi="Times New Roman" w:eastAsia="Times New Roman" w:cs="Times New Roman"/>
          <w:color w:val="000000"/>
          <w:sz w:val="21"/>
          <w:u w:val="single"/>
          <w:shd w:val="clear" w:color="auto" w:fill="auto"/>
          <w:vertAlign w:val="baseline"/>
        </w:rPr>
        <w:t xml:space="preserve">    41    </w:t>
      </w:r>
      <w:r>
        <w:rPr>
          <w:rFonts w:ascii="Times New Roman" w:hAnsi="Times New Roman" w:eastAsia="Times New Roman" w:cs="Times New Roman"/>
          <w:color w:val="000000"/>
          <w:sz w:val="21"/>
          <w:u w:val="none"/>
          <w:shd w:val="clear" w:color="auto" w:fill="auto"/>
          <w:vertAlign w:val="baseline"/>
        </w:rPr>
        <w:t>(rule) it until 1821. Tourists who explore Peruvian rainforest can also enjoy visiting Machu Picchu, or experiencing the culture in Cusco.</w:t>
      </w:r>
    </w:p>
    <w:p w14:paraId="264B9D9A">
      <w:pPr>
        <w:pStyle w:val="15"/>
        <w:spacing w:line="320" w:lineRule="auto"/>
        <w:jc w:val="left"/>
        <w:textAlignment w:val="center"/>
      </w:pPr>
    </w:p>
    <w:p w14:paraId="75421662">
      <w:pPr>
        <w:pStyle w:val="16"/>
        <w:numPr>
          <w:ilvl w:val="0"/>
          <w:numId w:val="0"/>
        </w:numPr>
        <w:spacing w:line="320" w:lineRule="auto"/>
        <w:jc w:val="left"/>
        <w:textAlignment w:val="center"/>
      </w:pPr>
      <w:r>
        <w:rPr>
          <w:rFonts w:ascii="宋体" w:hAnsi="宋体" w:eastAsia="宋体" w:cs="宋体"/>
          <w:color w:val="000000"/>
          <w:sz w:val="21"/>
          <w:u w:val="none"/>
          <w:shd w:val="clear" w:color="auto" w:fill="auto"/>
          <w:vertAlign w:val="baseline"/>
        </w:rPr>
        <w:t>阅读下面材料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在空白处填入适当的内容</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个单词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或括号内单词的正确形式</w:t>
      </w:r>
      <w:r>
        <w:rPr>
          <w:rFonts w:ascii="Times New Roman" w:hAnsi="Times New Roman" w:eastAsia="Times New Roman" w:cs="Times New Roman"/>
          <w:color w:val="000000"/>
          <w:sz w:val="21"/>
          <w:u w:val="none"/>
          <w:shd w:val="clear" w:color="auto" w:fill="auto"/>
          <w:vertAlign w:val="baseline"/>
        </w:rPr>
        <w:t>。</w:t>
      </w:r>
    </w:p>
    <w:p w14:paraId="117832E6">
      <w:pPr>
        <w:pStyle w:val="16"/>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Lang Ping</w:t>
      </w:r>
      <w:r>
        <w:rPr>
          <w:rFonts w:ascii="Times New Roman" w:hAnsi="Times New Roman" w:eastAsia="Times New Roman" w:cs="Times New Roman"/>
          <w:color w:val="000000"/>
          <w:sz w:val="21"/>
          <w:u w:val="single"/>
          <w:shd w:val="clear" w:color="auto" w:fill="auto"/>
          <w:vertAlign w:val="baseline"/>
        </w:rPr>
        <w:t xml:space="preserve">    42    </w:t>
      </w:r>
      <w:r>
        <w:rPr>
          <w:rFonts w:ascii="Times New Roman" w:hAnsi="Times New Roman" w:eastAsia="Times New Roman" w:cs="Times New Roman"/>
          <w:color w:val="000000"/>
          <w:sz w:val="21"/>
          <w:u w:val="none"/>
          <w:shd w:val="clear" w:color="auto" w:fill="auto"/>
          <w:vertAlign w:val="baseline"/>
        </w:rPr>
        <w:t>(bring) honour to China as both a player and a coach. Although she was faced with difficulties before the 2015 World Cup, she didn’t lose heart. They became world champions two weeks later. Michael Jordan, known</w:t>
      </w:r>
      <w:r>
        <w:rPr>
          <w:rFonts w:ascii="Times New Roman" w:hAnsi="Times New Roman" w:eastAsia="Times New Roman" w:cs="Times New Roman"/>
          <w:color w:val="000000"/>
          <w:sz w:val="21"/>
          <w:u w:val="single"/>
          <w:shd w:val="clear" w:color="auto" w:fill="auto"/>
          <w:vertAlign w:val="baseline"/>
        </w:rPr>
        <w:t xml:space="preserve">    43    </w:t>
      </w:r>
      <w:r>
        <w:rPr>
          <w:rFonts w:ascii="Times New Roman" w:hAnsi="Times New Roman" w:eastAsia="Times New Roman" w:cs="Times New Roman"/>
          <w:color w:val="000000"/>
          <w:sz w:val="21"/>
          <w:u w:val="none"/>
          <w:shd w:val="clear" w:color="auto" w:fill="auto"/>
          <w:vertAlign w:val="baseline"/>
        </w:rPr>
        <w:t>“Air Jordan”, believed</w:t>
      </w:r>
      <w:r>
        <w:rPr>
          <w:rFonts w:ascii="Times New Roman" w:hAnsi="Times New Roman" w:eastAsia="Times New Roman" w:cs="Times New Roman"/>
          <w:color w:val="000000"/>
          <w:sz w:val="21"/>
          <w:u w:val="single"/>
          <w:shd w:val="clear" w:color="auto" w:fill="auto"/>
          <w:vertAlign w:val="baseline"/>
        </w:rPr>
        <w:t xml:space="preserve">    44    </w:t>
      </w:r>
      <w:r>
        <w:rPr>
          <w:rFonts w:ascii="Times New Roman" w:hAnsi="Times New Roman" w:eastAsia="Times New Roman" w:cs="Times New Roman"/>
          <w:color w:val="000000"/>
          <w:sz w:val="21"/>
          <w:u w:val="none"/>
          <w:shd w:val="clear" w:color="auto" w:fill="auto"/>
          <w:vertAlign w:val="baseline"/>
        </w:rPr>
        <w:t>(learn) from failure was the secret to success. He even started</w:t>
      </w:r>
      <w:r>
        <w:rPr>
          <w:rFonts w:ascii="Times New Roman" w:hAnsi="Times New Roman" w:eastAsia="Times New Roman" w:cs="Times New Roman"/>
          <w:color w:val="000000"/>
          <w:sz w:val="21"/>
          <w:u w:val="single"/>
          <w:shd w:val="clear" w:color="auto" w:fill="auto"/>
          <w:vertAlign w:val="baseline"/>
        </w:rPr>
        <w:t xml:space="preserve">    45    </w:t>
      </w:r>
      <w:r>
        <w:rPr>
          <w:rFonts w:ascii="Times New Roman" w:hAnsi="Times New Roman" w:eastAsia="Times New Roman" w:cs="Times New Roman"/>
          <w:color w:val="000000"/>
          <w:sz w:val="21"/>
          <w:u w:val="none"/>
          <w:shd w:val="clear" w:color="auto" w:fill="auto"/>
          <w:vertAlign w:val="baseline"/>
        </w:rPr>
        <w:t>club to help young people.</w:t>
      </w:r>
    </w:p>
    <w:p w14:paraId="72E8B006">
      <w:pPr>
        <w:pStyle w:val="16"/>
        <w:spacing w:line="320" w:lineRule="auto"/>
        <w:jc w:val="left"/>
        <w:textAlignment w:val="center"/>
      </w:pPr>
    </w:p>
    <w:p w14:paraId="6C025BA5">
      <w:pPr>
        <w:pStyle w:val="6"/>
      </w:pPr>
    </w:p>
    <w:p w14:paraId="36860974">
      <w:pPr>
        <w:pStyle w:val="7"/>
        <w:spacing w:before="200" w:beforeAutospacing="0" w:after="200" w:afterAutospacing="0"/>
      </w:pPr>
      <w:r>
        <w:t>四、单词拼写</w:t>
      </w:r>
    </w:p>
    <w:p w14:paraId="0AF77140">
      <w:pPr>
        <w:pStyle w:val="17"/>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46．I had a great time on my e</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program in France where I improved my French a lot. (</w:t>
      </w:r>
      <w:r>
        <w:rPr>
          <w:rFonts w:ascii="宋体" w:hAnsi="宋体" w:eastAsia="宋体" w:cs="宋体"/>
          <w:color w:val="000000"/>
          <w:sz w:val="21"/>
          <w:u w:val="none"/>
          <w:shd w:val="clear" w:color="auto" w:fill="auto"/>
          <w:vertAlign w:val="baseline"/>
        </w:rPr>
        <w:t>根据首字母单词拼写</w:t>
      </w:r>
      <w:r>
        <w:rPr>
          <w:rFonts w:ascii="Times New Roman" w:hAnsi="Times New Roman" w:eastAsia="Times New Roman" w:cs="Times New Roman"/>
          <w:color w:val="000000"/>
          <w:sz w:val="21"/>
          <w:u w:val="none"/>
          <w:shd w:val="clear" w:color="auto" w:fill="auto"/>
          <w:vertAlign w:val="baseline"/>
        </w:rPr>
        <w:t>)</w:t>
      </w:r>
    </w:p>
    <w:p w14:paraId="738D0D0E">
      <w:pPr>
        <w:pStyle w:val="18"/>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47．The company adopted different s</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策略</w:t>
      </w:r>
      <w:r>
        <w:rPr>
          <w:rFonts w:ascii="Times New Roman" w:hAnsi="Times New Roman" w:eastAsia="Times New Roman" w:cs="Times New Roman"/>
          <w:color w:val="000000"/>
          <w:sz w:val="21"/>
          <w:u w:val="none"/>
          <w:shd w:val="clear" w:color="auto" w:fill="auto"/>
          <w:vertAlign w:val="baseline"/>
        </w:rPr>
        <w:t>) to adapt to the changing market and maintain its competitive edge. (</w:t>
      </w:r>
      <w:r>
        <w:rPr>
          <w:rFonts w:ascii="宋体" w:hAnsi="宋体" w:eastAsia="宋体" w:cs="宋体"/>
          <w:color w:val="000000"/>
          <w:sz w:val="21"/>
          <w:u w:val="none"/>
          <w:shd w:val="clear" w:color="auto" w:fill="auto"/>
          <w:vertAlign w:val="baseline"/>
        </w:rPr>
        <w:t>根据中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英文提示填空</w:t>
      </w:r>
      <w:r>
        <w:rPr>
          <w:rFonts w:ascii="Times New Roman" w:hAnsi="Times New Roman" w:eastAsia="Times New Roman" w:cs="Times New Roman"/>
          <w:color w:val="000000"/>
          <w:sz w:val="21"/>
          <w:u w:val="none"/>
          <w:shd w:val="clear" w:color="auto" w:fill="auto"/>
          <w:vertAlign w:val="baseline"/>
        </w:rPr>
        <w:t>)</w:t>
      </w:r>
    </w:p>
    <w:p w14:paraId="10D175FF">
      <w:pPr>
        <w:pStyle w:val="19"/>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 xml:space="preserve">48．You are no longer a child. You need to be r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for your future. (</w:t>
      </w:r>
      <w:r>
        <w:rPr>
          <w:rFonts w:ascii="宋体" w:hAnsi="宋体" w:eastAsia="宋体" w:cs="宋体"/>
          <w:color w:val="000000"/>
          <w:sz w:val="21"/>
          <w:u w:val="none"/>
          <w:shd w:val="clear" w:color="auto" w:fill="auto"/>
          <w:vertAlign w:val="baseline"/>
        </w:rPr>
        <w:t>根据首字母单词拼写</w:t>
      </w:r>
      <w:r>
        <w:rPr>
          <w:rFonts w:ascii="Times New Roman" w:hAnsi="Times New Roman" w:eastAsia="Times New Roman" w:cs="Times New Roman"/>
          <w:color w:val="000000"/>
          <w:sz w:val="21"/>
          <w:u w:val="none"/>
          <w:shd w:val="clear" w:color="auto" w:fill="auto"/>
          <w:vertAlign w:val="baseline"/>
        </w:rPr>
        <w:t>)</w:t>
      </w:r>
    </w:p>
    <w:p w14:paraId="2131B1B3">
      <w:pPr>
        <w:pStyle w:val="20"/>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49．I’ve been learning English for 10 years, and I speak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流利的</w:t>
      </w:r>
      <w:r>
        <w:rPr>
          <w:rFonts w:ascii="Times New Roman" w:hAnsi="Times New Roman" w:eastAsia="Times New Roman" w:cs="Times New Roman"/>
          <w:color w:val="000000"/>
          <w:sz w:val="21"/>
          <w:u w:val="none"/>
          <w:shd w:val="clear" w:color="auto" w:fill="auto"/>
          <w:vertAlign w:val="baseline"/>
        </w:rPr>
        <w:t>)English. (</w:t>
      </w:r>
      <w:r>
        <w:rPr>
          <w:rFonts w:ascii="宋体" w:hAnsi="宋体" w:eastAsia="宋体" w:cs="宋体"/>
          <w:color w:val="000000"/>
          <w:sz w:val="21"/>
          <w:u w:val="none"/>
          <w:shd w:val="clear" w:color="auto" w:fill="auto"/>
          <w:vertAlign w:val="baseline"/>
        </w:rPr>
        <w:t>根据汉语提示单词拼写</w:t>
      </w:r>
      <w:r>
        <w:rPr>
          <w:rFonts w:ascii="Times New Roman" w:hAnsi="Times New Roman" w:eastAsia="Times New Roman" w:cs="Times New Roman"/>
          <w:color w:val="000000"/>
          <w:sz w:val="21"/>
          <w:u w:val="none"/>
          <w:shd w:val="clear" w:color="auto" w:fill="auto"/>
          <w:vertAlign w:val="baseline"/>
        </w:rPr>
        <w:t>)</w:t>
      </w:r>
    </w:p>
    <w:p w14:paraId="57B42B72">
      <w:pPr>
        <w:pStyle w:val="21"/>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 xml:space="preserve">50．The foreign minister admitted that he was still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焦虑的</w:t>
      </w:r>
      <w:r>
        <w:rPr>
          <w:rFonts w:ascii="Times New Roman" w:hAnsi="Times New Roman" w:eastAsia="Times New Roman" w:cs="Times New Roman"/>
          <w:color w:val="000000"/>
          <w:sz w:val="21"/>
          <w:u w:val="none"/>
          <w:shd w:val="clear" w:color="auto" w:fill="auto"/>
          <w:vertAlign w:val="baseline"/>
        </w:rPr>
        <w:t>) about the situation in the country. (</w:t>
      </w:r>
      <w:r>
        <w:rPr>
          <w:rFonts w:ascii="宋体" w:hAnsi="宋体" w:eastAsia="宋体" w:cs="宋体"/>
          <w:color w:val="000000"/>
          <w:sz w:val="21"/>
          <w:u w:val="none"/>
          <w:shd w:val="clear" w:color="auto" w:fill="auto"/>
          <w:vertAlign w:val="baseline"/>
        </w:rPr>
        <w:t>根据汉语提示单词拼写</w:t>
      </w:r>
      <w:r>
        <w:rPr>
          <w:rFonts w:ascii="Times New Roman" w:hAnsi="Times New Roman" w:eastAsia="Times New Roman" w:cs="Times New Roman"/>
          <w:color w:val="000000"/>
          <w:sz w:val="21"/>
          <w:u w:val="none"/>
          <w:shd w:val="clear" w:color="auto" w:fill="auto"/>
          <w:vertAlign w:val="baseline"/>
        </w:rPr>
        <w:t>)</w:t>
      </w:r>
    </w:p>
    <w:p w14:paraId="3B38334D">
      <w:pPr>
        <w:pStyle w:val="22"/>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 xml:space="preserve">51．As for environment pollution, taking action is far more important than only finding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解决方法</w:t>
      </w:r>
      <w:r>
        <w:rPr>
          <w:rFonts w:ascii="Times New Roman" w:hAnsi="Times New Roman" w:eastAsia="Times New Roman" w:cs="Times New Roman"/>
          <w:color w:val="000000"/>
          <w:sz w:val="21"/>
          <w:u w:val="none"/>
          <w:shd w:val="clear" w:color="auto" w:fill="auto"/>
          <w:vertAlign w:val="baseline"/>
        </w:rPr>
        <w:t>). (</w:t>
      </w:r>
      <w:r>
        <w:rPr>
          <w:rFonts w:ascii="宋体" w:hAnsi="宋体" w:eastAsia="宋体" w:cs="宋体"/>
          <w:color w:val="000000"/>
          <w:sz w:val="21"/>
          <w:u w:val="none"/>
          <w:shd w:val="clear" w:color="auto" w:fill="auto"/>
          <w:vertAlign w:val="baseline"/>
        </w:rPr>
        <w:t>根据汉语提示单词拼写</w:t>
      </w:r>
      <w:r>
        <w:rPr>
          <w:rFonts w:ascii="Times New Roman" w:hAnsi="Times New Roman" w:eastAsia="Times New Roman" w:cs="Times New Roman"/>
          <w:color w:val="000000"/>
          <w:sz w:val="21"/>
          <w:u w:val="none"/>
          <w:shd w:val="clear" w:color="auto" w:fill="auto"/>
          <w:vertAlign w:val="baseline"/>
        </w:rPr>
        <w:t>)</w:t>
      </w:r>
    </w:p>
    <w:p w14:paraId="40BEF87A">
      <w:pPr>
        <w:pStyle w:val="23"/>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 xml:space="preserve">52．The speaker paused for a moment to let the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听众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观众</w:t>
      </w:r>
      <w:r>
        <w:rPr>
          <w:rFonts w:ascii="Times New Roman" w:hAnsi="Times New Roman" w:eastAsia="Times New Roman" w:cs="Times New Roman"/>
          <w:color w:val="000000"/>
          <w:sz w:val="21"/>
          <w:u w:val="none"/>
          <w:shd w:val="clear" w:color="auto" w:fill="auto"/>
          <w:vertAlign w:val="baseline"/>
        </w:rPr>
        <w:t>) digest the key points he had just mentioned. (</w:t>
      </w:r>
      <w:r>
        <w:rPr>
          <w:rFonts w:ascii="宋体" w:hAnsi="宋体" w:eastAsia="宋体" w:cs="宋体"/>
          <w:color w:val="000000"/>
          <w:sz w:val="21"/>
          <w:u w:val="none"/>
          <w:shd w:val="clear" w:color="auto" w:fill="auto"/>
          <w:vertAlign w:val="baseline"/>
        </w:rPr>
        <w:t>根据汉语提示单词拼写</w:t>
      </w:r>
      <w:r>
        <w:rPr>
          <w:rFonts w:ascii="Times New Roman" w:hAnsi="Times New Roman" w:eastAsia="Times New Roman" w:cs="Times New Roman"/>
          <w:color w:val="000000"/>
          <w:sz w:val="21"/>
          <w:u w:val="none"/>
          <w:shd w:val="clear" w:color="auto" w:fill="auto"/>
          <w:vertAlign w:val="baseline"/>
        </w:rPr>
        <w:t>)</w:t>
      </w:r>
    </w:p>
    <w:p w14:paraId="5C72FBCA">
      <w:pPr>
        <w:pStyle w:val="24"/>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53．This method is widely r</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as one of the most effective ways to solve the problem. (</w:t>
      </w:r>
      <w:r>
        <w:rPr>
          <w:rFonts w:ascii="宋体" w:hAnsi="宋体" w:eastAsia="宋体" w:cs="宋体"/>
          <w:color w:val="000000"/>
          <w:sz w:val="21"/>
          <w:u w:val="none"/>
          <w:shd w:val="clear" w:color="auto" w:fill="auto"/>
          <w:vertAlign w:val="baseline"/>
        </w:rPr>
        <w:t>根据首字母单词拼写</w:t>
      </w:r>
      <w:r>
        <w:rPr>
          <w:rFonts w:ascii="Times New Roman" w:hAnsi="Times New Roman" w:eastAsia="Times New Roman" w:cs="Times New Roman"/>
          <w:color w:val="000000"/>
          <w:sz w:val="21"/>
          <w:u w:val="none"/>
          <w:shd w:val="clear" w:color="auto" w:fill="auto"/>
          <w:vertAlign w:val="baseline"/>
        </w:rPr>
        <w:t>)</w:t>
      </w:r>
    </w:p>
    <w:p w14:paraId="30361FE3">
      <w:pPr>
        <w:pStyle w:val="25"/>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54．You should make good preparations before you a</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for a university. (</w:t>
      </w:r>
      <w:r>
        <w:rPr>
          <w:rFonts w:ascii="宋体" w:hAnsi="宋体" w:eastAsia="宋体" w:cs="宋体"/>
          <w:color w:val="000000"/>
          <w:sz w:val="21"/>
          <w:u w:val="none"/>
          <w:shd w:val="clear" w:color="auto" w:fill="auto"/>
          <w:vertAlign w:val="baseline"/>
        </w:rPr>
        <w:t>根据首字母单词拼写</w:t>
      </w:r>
      <w:r>
        <w:rPr>
          <w:rFonts w:ascii="Times New Roman" w:hAnsi="Times New Roman" w:eastAsia="Times New Roman" w:cs="Times New Roman"/>
          <w:color w:val="000000"/>
          <w:sz w:val="21"/>
          <w:u w:val="none"/>
          <w:shd w:val="clear" w:color="auto" w:fill="auto"/>
          <w:vertAlign w:val="baseline"/>
        </w:rPr>
        <w:t>)</w:t>
      </w:r>
    </w:p>
    <w:p w14:paraId="7BA73A75">
      <w:pPr>
        <w:pStyle w:val="26"/>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 xml:space="preserve">55．I need to check my </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日程安排</w:t>
      </w:r>
      <w:r>
        <w:rPr>
          <w:rFonts w:ascii="Times New Roman" w:hAnsi="Times New Roman" w:eastAsia="Times New Roman" w:cs="Times New Roman"/>
          <w:color w:val="000000"/>
          <w:sz w:val="21"/>
          <w:u w:val="none"/>
          <w:shd w:val="clear" w:color="auto" w:fill="auto"/>
          <w:vertAlign w:val="baseline"/>
        </w:rPr>
        <w:t>) tomorrow to arrange the meeting time. (</w:t>
      </w:r>
      <w:r>
        <w:rPr>
          <w:rFonts w:ascii="宋体" w:hAnsi="宋体" w:eastAsia="宋体" w:cs="宋体"/>
          <w:color w:val="000000"/>
          <w:sz w:val="21"/>
          <w:u w:val="none"/>
          <w:shd w:val="clear" w:color="auto" w:fill="auto"/>
          <w:vertAlign w:val="baseline"/>
        </w:rPr>
        <w:t>根据汉语提示单词拼写</w:t>
      </w:r>
      <w:r>
        <w:rPr>
          <w:rFonts w:ascii="Times New Roman" w:hAnsi="Times New Roman" w:eastAsia="Times New Roman" w:cs="Times New Roman"/>
          <w:color w:val="000000"/>
          <w:sz w:val="21"/>
          <w:u w:val="none"/>
          <w:shd w:val="clear" w:color="auto" w:fill="auto"/>
          <w:vertAlign w:val="baseline"/>
        </w:rPr>
        <w:t>)</w:t>
      </w:r>
    </w:p>
    <w:p w14:paraId="630CD140">
      <w:pPr>
        <w:pStyle w:val="6"/>
      </w:pPr>
    </w:p>
    <w:p w14:paraId="3ED400F0">
      <w:pPr>
        <w:pStyle w:val="7"/>
        <w:spacing w:before="200" w:beforeAutospacing="0" w:after="200" w:afterAutospacing="0"/>
      </w:pPr>
      <w:r>
        <w:t>五、书信写作</w:t>
      </w:r>
    </w:p>
    <w:p w14:paraId="1392D11F">
      <w:pPr>
        <w:pStyle w:val="27"/>
        <w:numPr>
          <w:ilvl w:val="0"/>
          <w:numId w:val="0"/>
        </w:numPr>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56．</w:t>
      </w:r>
      <w:r>
        <w:rPr>
          <w:rFonts w:ascii="宋体" w:hAnsi="宋体" w:eastAsia="宋体" w:cs="宋体"/>
          <w:color w:val="000000"/>
          <w:sz w:val="21"/>
          <w:u w:val="none"/>
          <w:shd w:val="clear" w:color="auto" w:fill="auto"/>
          <w:vertAlign w:val="baseline"/>
        </w:rPr>
        <w:t>假定你是李华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你的英国笔友</w:t>
      </w:r>
      <w:r>
        <w:rPr>
          <w:rFonts w:ascii="Times New Roman" w:hAnsi="Times New Roman" w:eastAsia="Times New Roman" w:cs="Times New Roman"/>
          <w:color w:val="000000"/>
          <w:sz w:val="21"/>
          <w:u w:val="none"/>
          <w:shd w:val="clear" w:color="auto" w:fill="auto"/>
          <w:vertAlign w:val="baseline"/>
        </w:rPr>
        <w:t xml:space="preserve"> Paul </w:t>
      </w:r>
      <w:r>
        <w:rPr>
          <w:rFonts w:ascii="宋体" w:hAnsi="宋体" w:eastAsia="宋体" w:cs="宋体"/>
          <w:color w:val="000000"/>
          <w:sz w:val="21"/>
          <w:u w:val="none"/>
          <w:shd w:val="clear" w:color="auto" w:fill="auto"/>
          <w:vertAlign w:val="baseline"/>
        </w:rPr>
        <w:t>想参加绘画社团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而他父母希望他选择学习类的社团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为此他很苦恼</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请你给他写一封回信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内容包括</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表示理解</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提出建议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至少两条</w:t>
      </w:r>
      <w:r>
        <w:rPr>
          <w:rFonts w:ascii="Times New Roman" w:hAnsi="Times New Roman" w:eastAsia="Times New Roman" w:cs="Times New Roman"/>
          <w:color w:val="000000"/>
          <w:sz w:val="21"/>
          <w:u w:val="none"/>
          <w:shd w:val="clear" w:color="auto" w:fill="auto"/>
          <w:vertAlign w:val="baseline"/>
        </w:rPr>
        <w:t>）。</w:t>
      </w:r>
    </w:p>
    <w:p w14:paraId="6AE46994">
      <w:pPr>
        <w:pStyle w:val="27"/>
        <w:spacing w:line="320" w:lineRule="auto"/>
        <w:jc w:val="left"/>
        <w:textAlignment w:val="center"/>
      </w:pPr>
      <w:r>
        <w:rPr>
          <w:rFonts w:ascii="宋体" w:hAnsi="宋体" w:eastAsia="宋体" w:cs="宋体"/>
          <w:color w:val="000000"/>
          <w:sz w:val="21"/>
          <w:u w:val="none"/>
          <w:shd w:val="clear" w:color="auto" w:fill="auto"/>
          <w:vertAlign w:val="baseline"/>
        </w:rPr>
        <w:t>注意</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词数</w:t>
      </w:r>
      <w:r>
        <w:rPr>
          <w:rFonts w:ascii="Times New Roman" w:hAnsi="Times New Roman" w:eastAsia="Times New Roman" w:cs="Times New Roman"/>
          <w:color w:val="000000"/>
          <w:sz w:val="21"/>
          <w:u w:val="none"/>
          <w:shd w:val="clear" w:color="auto" w:fill="auto"/>
          <w:vertAlign w:val="baseline"/>
        </w:rPr>
        <w:t>80</w:t>
      </w:r>
      <w:r>
        <w:rPr>
          <w:rFonts w:ascii="宋体" w:hAnsi="宋体" w:eastAsia="宋体" w:cs="宋体"/>
          <w:color w:val="000000"/>
          <w:sz w:val="21"/>
          <w:u w:val="none"/>
          <w:shd w:val="clear" w:color="auto" w:fill="auto"/>
          <w:vertAlign w:val="baseline"/>
        </w:rPr>
        <w:t>左右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开头和结尾已经给出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不计入总词数</w:t>
      </w:r>
      <w:r>
        <w:rPr>
          <w:rFonts w:ascii="Times New Roman" w:hAnsi="Times New Roman" w:eastAsia="Times New Roman" w:cs="Times New Roman"/>
          <w:color w:val="000000"/>
          <w:sz w:val="21"/>
          <w:u w:val="none"/>
          <w:shd w:val="clear" w:color="auto" w:fill="auto"/>
          <w:vertAlign w:val="baseline"/>
        </w:rPr>
        <w:t>；</w:t>
      </w:r>
    </w:p>
    <w:p w14:paraId="36D7CFF2">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可以适当增加细节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以使行文连贯</w:t>
      </w:r>
      <w:r>
        <w:rPr>
          <w:rFonts w:ascii="Times New Roman" w:hAnsi="Times New Roman" w:eastAsia="Times New Roman" w:cs="Times New Roman"/>
          <w:color w:val="000000"/>
          <w:sz w:val="21"/>
          <w:u w:val="none"/>
          <w:shd w:val="clear" w:color="auto" w:fill="auto"/>
          <w:vertAlign w:val="baseline"/>
        </w:rPr>
        <w:t>；</w:t>
      </w:r>
    </w:p>
    <w:p w14:paraId="75472476">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Dear Paul,</w:t>
      </w:r>
    </w:p>
    <w:p w14:paraId="220C26D2">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w:t>
      </w:r>
    </w:p>
    <w:p w14:paraId="7D2EFBC5">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w:t>
      </w:r>
    </w:p>
    <w:p w14:paraId="3AADF67F">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w:t>
      </w:r>
    </w:p>
    <w:p w14:paraId="01F7ADC8">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w:t>
      </w:r>
    </w:p>
    <w:p w14:paraId="4C176271">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w:t>
      </w:r>
    </w:p>
    <w:p w14:paraId="233AF94F">
      <w:pPr>
        <w:pStyle w:val="27"/>
        <w:spacing w:line="320" w:lineRule="auto"/>
        <w:ind w:firstLine="2240"/>
        <w:jc w:val="right"/>
        <w:textAlignment w:val="center"/>
      </w:pPr>
      <w:r>
        <w:rPr>
          <w:rFonts w:ascii="Times New Roman" w:hAnsi="Times New Roman" w:eastAsia="Times New Roman" w:cs="Times New Roman"/>
          <w:color w:val="000000"/>
          <w:sz w:val="21"/>
          <w:u w:val="none"/>
          <w:shd w:val="clear" w:color="auto" w:fill="auto"/>
          <w:vertAlign w:val="baseline"/>
        </w:rPr>
        <w:t>Yours,</w:t>
      </w:r>
    </w:p>
    <w:p w14:paraId="30F31C5A">
      <w:pPr>
        <w:pStyle w:val="27"/>
        <w:spacing w:line="320" w:lineRule="auto"/>
        <w:ind w:firstLine="2240"/>
        <w:jc w:val="right"/>
        <w:textAlignment w:val="center"/>
      </w:pPr>
      <w:r>
        <w:rPr>
          <w:rFonts w:ascii="Times New Roman" w:hAnsi="Times New Roman" w:eastAsia="Times New Roman" w:cs="Times New Roman"/>
          <w:color w:val="000000"/>
          <w:sz w:val="21"/>
          <w:u w:val="none"/>
          <w:shd w:val="clear" w:color="auto" w:fill="auto"/>
          <w:vertAlign w:val="baseline"/>
        </w:rPr>
        <w:t>LiHua</w:t>
      </w:r>
    </w:p>
    <w:p w14:paraId="545CC7A9">
      <w:pPr>
        <w:pStyle w:val="28"/>
        <w:spacing w:before="600" w:after="600" w:afterAutospacing="0"/>
        <w:jc w:val="center"/>
      </w:pPr>
      <w:r>
        <w:br w:type="page"/>
      </w:r>
      <w:r>
        <w:t>参考答案</w:t>
      </w:r>
    </w:p>
    <w:p w14:paraId="4FA394AC">
      <w:pPr>
        <w:pStyle w:val="29"/>
      </w:pPr>
    </w:p>
    <w:p w14:paraId="2C7374E1">
      <w:pPr>
        <w:pStyle w:val="7"/>
        <w:spacing w:before="200" w:beforeAutospacing="0" w:after="200" w:afterAutospacing="0"/>
      </w:pPr>
      <w:r>
        <w:t>一、阅读理解</w:t>
      </w:r>
    </w:p>
    <w:p w14:paraId="0536CF25">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】1．A    2．D    3．C</w:t>
      </w:r>
    </w:p>
    <w:p w14:paraId="5D83EA23">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本文是一篇应用文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文章主要介绍了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云中城堡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的实地考察旅行套餐</w:t>
      </w:r>
      <w:r>
        <w:rPr>
          <w:rFonts w:ascii="Times New Roman" w:hAnsi="Times New Roman" w:eastAsia="Times New Roman" w:cs="Times New Roman"/>
          <w:color w:val="000000"/>
          <w:sz w:val="21"/>
          <w:u w:val="none"/>
          <w:shd w:val="clear" w:color="auto" w:fill="auto"/>
          <w:vertAlign w:val="baseline"/>
        </w:rPr>
        <w:t>。</w:t>
      </w:r>
    </w:p>
    <w:p w14:paraId="650BA018">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根据第一段中</w:t>
      </w:r>
      <w:r>
        <w:rPr>
          <w:rFonts w:ascii="Times New Roman" w:hAnsi="Times New Roman" w:eastAsia="Times New Roman" w:cs="Times New Roman"/>
          <w:color w:val="000000"/>
          <w:sz w:val="21"/>
          <w:u w:val="none"/>
          <w:shd w:val="clear" w:color="auto" w:fill="auto"/>
          <w:vertAlign w:val="baseline"/>
        </w:rPr>
        <w:t>“Castle in the Clouds is currently offering the newest field trip package priced at $10 per student(</w:t>
      </w:r>
      <w:r>
        <w:rPr>
          <w:rFonts w:ascii="宋体" w:hAnsi="宋体" w:eastAsia="宋体" w:cs="宋体"/>
          <w:color w:val="000000"/>
          <w:sz w:val="21"/>
          <w:u w:val="none"/>
          <w:shd w:val="clear" w:color="auto" w:fill="auto"/>
          <w:vertAlign w:val="baseline"/>
        </w:rPr>
        <w:t>云中城堡景区现推出最新研学套餐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每生仅需</w:t>
      </w:r>
      <w:r>
        <w:rPr>
          <w:rFonts w:ascii="Times New Roman" w:hAnsi="Times New Roman" w:eastAsia="Times New Roman" w:cs="Times New Roman"/>
          <w:color w:val="000000"/>
          <w:sz w:val="21"/>
          <w:u w:val="none"/>
          <w:shd w:val="clear" w:color="auto" w:fill="auto"/>
          <w:vertAlign w:val="baseline"/>
        </w:rPr>
        <w:t>10</w:t>
      </w:r>
      <w:r>
        <w:rPr>
          <w:rFonts w:ascii="宋体" w:hAnsi="宋体" w:eastAsia="宋体" w:cs="宋体"/>
          <w:color w:val="000000"/>
          <w:sz w:val="21"/>
          <w:u w:val="none"/>
          <w:shd w:val="clear" w:color="auto" w:fill="auto"/>
          <w:vertAlign w:val="baseline"/>
        </w:rPr>
        <w:t>美元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“With this field trip, our Education Team will work with you for a visit which best matches your curriculum (</w:t>
      </w:r>
      <w:r>
        <w:rPr>
          <w:rFonts w:ascii="宋体" w:hAnsi="宋体" w:eastAsia="宋体" w:cs="宋体"/>
          <w:color w:val="000000"/>
          <w:sz w:val="21"/>
          <w:u w:val="none"/>
          <w:shd w:val="clear" w:color="auto" w:fill="auto"/>
          <w:vertAlign w:val="baseline"/>
        </w:rPr>
        <w:t>课程</w:t>
      </w:r>
      <w:r>
        <w:rPr>
          <w:rFonts w:ascii="Times New Roman" w:hAnsi="Times New Roman" w:eastAsia="Times New Roman" w:cs="Times New Roman"/>
          <w:color w:val="000000"/>
          <w:sz w:val="21"/>
          <w:u w:val="none"/>
          <w:shd w:val="clear" w:color="auto" w:fill="auto"/>
          <w:vertAlign w:val="baseline"/>
        </w:rPr>
        <w:t>) and addresses the specific demands of your students. Use the chart below to build your field trip! (</w:t>
      </w:r>
      <w:r>
        <w:rPr>
          <w:rFonts w:ascii="宋体" w:hAnsi="宋体" w:eastAsia="宋体" w:cs="宋体"/>
          <w:color w:val="000000"/>
          <w:sz w:val="21"/>
          <w:u w:val="none"/>
          <w:shd w:val="clear" w:color="auto" w:fill="auto"/>
          <w:vertAlign w:val="baseline"/>
        </w:rPr>
        <w:t>通过本次研学之旅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我们的教育团队将为您量身定制最契合课程体系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满足学生个性化需求的参观方案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请参照下方图表规划您的研学行程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这是针对学校学生的研学行程套餐推荐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所以文章的目标读者应该是能够确定方案的学校教师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p>
    <w:p w14:paraId="0876B856">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根据表格中</w:t>
      </w:r>
      <w:r>
        <w:rPr>
          <w:rFonts w:ascii="Times New Roman" w:hAnsi="Times New Roman" w:eastAsia="Times New Roman" w:cs="Times New Roman"/>
          <w:color w:val="000000"/>
          <w:sz w:val="21"/>
          <w:u w:val="none"/>
          <w:shd w:val="clear" w:color="auto" w:fill="auto"/>
          <w:vertAlign w:val="baseline"/>
        </w:rPr>
        <w:t>Guided Tour</w:t>
      </w:r>
      <w:r>
        <w:rPr>
          <w:rFonts w:ascii="宋体" w:hAnsi="宋体" w:eastAsia="宋体" w:cs="宋体"/>
          <w:color w:val="000000"/>
          <w:sz w:val="21"/>
          <w:u w:val="none"/>
          <w:shd w:val="clear" w:color="auto" w:fill="auto"/>
          <w:vertAlign w:val="baseline"/>
        </w:rPr>
        <w:t>部分中</w:t>
      </w:r>
      <w:r>
        <w:rPr>
          <w:rFonts w:ascii="Times New Roman" w:hAnsi="Times New Roman" w:eastAsia="Times New Roman" w:cs="Times New Roman"/>
          <w:color w:val="000000"/>
          <w:sz w:val="21"/>
          <w:u w:val="none"/>
          <w:shd w:val="clear" w:color="auto" w:fill="auto"/>
          <w:vertAlign w:val="baseline"/>
        </w:rPr>
        <w:t>“Students must be divided into groups of 8(</w:t>
      </w:r>
      <w:r>
        <w:rPr>
          <w:rFonts w:ascii="宋体" w:hAnsi="宋体" w:eastAsia="宋体" w:cs="宋体"/>
          <w:color w:val="000000"/>
          <w:sz w:val="21"/>
          <w:u w:val="none"/>
          <w:shd w:val="clear" w:color="auto" w:fill="auto"/>
          <w:vertAlign w:val="baseline"/>
        </w:rPr>
        <w:t>学生必须被分成</w:t>
      </w:r>
      <w:r>
        <w:rPr>
          <w:rFonts w:ascii="Times New Roman" w:hAnsi="Times New Roman" w:eastAsia="Times New Roman" w:cs="Times New Roman"/>
          <w:color w:val="000000"/>
          <w:sz w:val="21"/>
          <w:u w:val="none"/>
          <w:shd w:val="clear" w:color="auto" w:fill="auto"/>
          <w:vertAlign w:val="baseline"/>
        </w:rPr>
        <w:t>8</w:t>
      </w:r>
      <w:r>
        <w:rPr>
          <w:rFonts w:ascii="宋体" w:hAnsi="宋体" w:eastAsia="宋体" w:cs="宋体"/>
          <w:color w:val="000000"/>
          <w:sz w:val="21"/>
          <w:u w:val="none"/>
          <w:shd w:val="clear" w:color="auto" w:fill="auto"/>
          <w:vertAlign w:val="baseline"/>
        </w:rPr>
        <w:t>人一组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Self-Guided Tour</w:t>
      </w:r>
      <w:r>
        <w:rPr>
          <w:rFonts w:ascii="宋体" w:hAnsi="宋体" w:eastAsia="宋体" w:cs="宋体"/>
          <w:color w:val="000000"/>
          <w:sz w:val="21"/>
          <w:u w:val="none"/>
          <w:shd w:val="clear" w:color="auto" w:fill="auto"/>
          <w:vertAlign w:val="baseline"/>
        </w:rPr>
        <w:t>部分中</w:t>
      </w:r>
      <w:r>
        <w:rPr>
          <w:rFonts w:ascii="Times New Roman" w:hAnsi="Times New Roman" w:eastAsia="Times New Roman" w:cs="Times New Roman"/>
          <w:color w:val="000000"/>
          <w:sz w:val="21"/>
          <w:u w:val="none"/>
          <w:shd w:val="clear" w:color="auto" w:fill="auto"/>
          <w:vertAlign w:val="baseline"/>
        </w:rPr>
        <w:t>“Students must be divided into groups of 5(</w:t>
      </w:r>
      <w:r>
        <w:rPr>
          <w:rFonts w:ascii="宋体" w:hAnsi="宋体" w:eastAsia="宋体" w:cs="宋体"/>
          <w:color w:val="000000"/>
          <w:sz w:val="21"/>
          <w:u w:val="none"/>
          <w:shd w:val="clear" w:color="auto" w:fill="auto"/>
          <w:vertAlign w:val="baseline"/>
        </w:rPr>
        <w:t>学生必须被分成</w:t>
      </w: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人一组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两者在分组规模上存在明显差异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p>
    <w:p w14:paraId="566B1554">
      <w:pPr>
        <w:pStyle w:val="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根据表格中</w:t>
      </w:r>
      <w:r>
        <w:rPr>
          <w:rFonts w:ascii="Times New Roman" w:hAnsi="Times New Roman" w:eastAsia="Times New Roman" w:cs="Times New Roman"/>
          <w:color w:val="000000"/>
          <w:sz w:val="21"/>
          <w:u w:val="none"/>
          <w:shd w:val="clear" w:color="auto" w:fill="auto"/>
          <w:vertAlign w:val="baseline"/>
        </w:rPr>
        <w:t>Self-Guided Tour</w:t>
      </w:r>
      <w:r>
        <w:rPr>
          <w:rFonts w:ascii="宋体" w:hAnsi="宋体" w:eastAsia="宋体" w:cs="宋体"/>
          <w:color w:val="000000"/>
          <w:sz w:val="21"/>
          <w:u w:val="none"/>
          <w:shd w:val="clear" w:color="auto" w:fill="auto"/>
          <w:vertAlign w:val="baseline"/>
        </w:rPr>
        <w:t>部分中</w:t>
      </w:r>
      <w:r>
        <w:rPr>
          <w:rFonts w:ascii="Times New Roman" w:hAnsi="Times New Roman" w:eastAsia="Times New Roman" w:cs="Times New Roman"/>
          <w:color w:val="000000"/>
          <w:sz w:val="21"/>
          <w:u w:val="none"/>
          <w:shd w:val="clear" w:color="auto" w:fill="auto"/>
          <w:vertAlign w:val="baseline"/>
        </w:rPr>
        <w:t>“Able to tour at your own pace, interact with museum interpreters, and read Explore More Cards(</w:t>
      </w:r>
      <w:r>
        <w:rPr>
          <w:rFonts w:ascii="宋体" w:hAnsi="宋体" w:eastAsia="宋体" w:cs="宋体"/>
          <w:color w:val="000000"/>
          <w:sz w:val="21"/>
          <w:u w:val="none"/>
          <w:shd w:val="clear" w:color="auto" w:fill="auto"/>
          <w:vertAlign w:val="baseline"/>
        </w:rPr>
        <w:t>能够按自己的节奏游览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与博物馆讲解员互动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并阅读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探索更多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卡片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它允许学生以自己的节奏参观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适合自主安排的体验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再结合文章最后图片中的信息可知</w:t>
      </w:r>
      <w:r>
        <w:rPr>
          <w:rFonts w:ascii="Times New Roman" w:hAnsi="Times New Roman" w:eastAsia="Times New Roman" w:cs="Times New Roman"/>
          <w:color w:val="000000"/>
          <w:sz w:val="21"/>
          <w:u w:val="none"/>
          <w:shd w:val="clear" w:color="auto" w:fill="auto"/>
          <w:vertAlign w:val="baseline"/>
        </w:rPr>
        <w:t>，Hike</w:t>
      </w:r>
      <w:r>
        <w:rPr>
          <w:rFonts w:ascii="宋体" w:hAnsi="宋体" w:eastAsia="宋体" w:cs="宋体"/>
          <w:color w:val="000000"/>
          <w:sz w:val="21"/>
          <w:u w:val="none"/>
          <w:shd w:val="clear" w:color="auto" w:fill="auto"/>
          <w:vertAlign w:val="baseline"/>
        </w:rPr>
        <w:t>包含</w:t>
      </w:r>
      <w:r>
        <w:rPr>
          <w:rFonts w:ascii="Times New Roman" w:hAnsi="Times New Roman" w:eastAsia="Times New Roman" w:cs="Times New Roman"/>
          <w:color w:val="000000"/>
          <w:sz w:val="21"/>
          <w:u w:val="none"/>
          <w:shd w:val="clear" w:color="auto" w:fill="auto"/>
          <w:vertAlign w:val="baseline"/>
        </w:rPr>
        <w:t>“Landscape History(</w:t>
      </w:r>
      <w:r>
        <w:rPr>
          <w:rFonts w:ascii="宋体" w:hAnsi="宋体" w:eastAsia="宋体" w:cs="宋体"/>
          <w:color w:val="000000"/>
          <w:sz w:val="21"/>
          <w:u w:val="none"/>
          <w:shd w:val="clear" w:color="auto" w:fill="auto"/>
          <w:vertAlign w:val="baseline"/>
        </w:rPr>
        <w:t>景观历史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“Nature &amp;amp; Ecology(</w:t>
      </w:r>
      <w:r>
        <w:rPr>
          <w:rFonts w:ascii="宋体" w:hAnsi="宋体" w:eastAsia="宋体" w:cs="宋体"/>
          <w:color w:val="000000"/>
          <w:sz w:val="21"/>
          <w:u w:val="none"/>
          <w:shd w:val="clear" w:color="auto" w:fill="auto"/>
          <w:vertAlign w:val="baseline"/>
        </w:rPr>
        <w:t>自然与生态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符合自然爱好者需求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w:t>
      </w:r>
      <w:r>
        <w:rPr>
          <w:rFonts w:ascii="Times New Roman" w:hAnsi="Times New Roman" w:eastAsia="Times New Roman" w:cs="Times New Roman"/>
          <w:color w:val="000000"/>
          <w:sz w:val="21"/>
          <w:u w:val="none"/>
          <w:shd w:val="clear" w:color="auto" w:fill="auto"/>
          <w:vertAlign w:val="baseline"/>
        </w:rPr>
        <w:t>，“Self-Guided Tour + add-on Hike (</w:t>
      </w:r>
      <w:r>
        <w:rPr>
          <w:rFonts w:ascii="宋体" w:hAnsi="宋体" w:eastAsia="宋体" w:cs="宋体"/>
          <w:color w:val="000000"/>
          <w:sz w:val="21"/>
          <w:u w:val="none"/>
          <w:shd w:val="clear" w:color="auto" w:fill="auto"/>
          <w:vertAlign w:val="baseline"/>
        </w:rPr>
        <w:t>无导游自助参观</w:t>
      </w:r>
      <w:r>
        <w:rPr>
          <w:rFonts w:ascii="Times New Roman" w:hAnsi="Times New Roman" w:eastAsia="Times New Roman" w:cs="Times New Roman"/>
          <w:color w:val="000000"/>
          <w:sz w:val="21"/>
          <w:u w:val="none"/>
          <w:shd w:val="clear" w:color="auto" w:fill="auto"/>
          <w:vertAlign w:val="baseline"/>
        </w:rPr>
        <w:t xml:space="preserve"> + </w:t>
      </w:r>
      <w:r>
        <w:rPr>
          <w:rFonts w:ascii="宋体" w:hAnsi="宋体" w:eastAsia="宋体" w:cs="宋体"/>
          <w:color w:val="000000"/>
          <w:sz w:val="21"/>
          <w:u w:val="none"/>
          <w:shd w:val="clear" w:color="auto" w:fill="auto"/>
          <w:vertAlign w:val="baseline"/>
        </w:rPr>
        <w:t>附加徒步活动</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的组合最符合喜欢灵活节奏的自然爱好者的要求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p>
    <w:p w14:paraId="41FD2293">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】4．B    5．B    6．C    7．A</w:t>
      </w:r>
    </w:p>
    <w:p w14:paraId="6D51CD69">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本文是一篇说明文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文章主要介绍了体操运动员西蒙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拜尔斯</w:t>
      </w:r>
      <w:r>
        <w:rPr>
          <w:rFonts w:ascii="Times New Roman" w:hAnsi="Times New Roman" w:eastAsia="Times New Roman" w:cs="Times New Roman"/>
          <w:color w:val="000000"/>
          <w:sz w:val="21"/>
          <w:u w:val="none"/>
          <w:shd w:val="clear" w:color="auto" w:fill="auto"/>
          <w:vertAlign w:val="baseline"/>
        </w:rPr>
        <w:t>。</w:t>
      </w:r>
    </w:p>
    <w:p w14:paraId="5E7B3B7D">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词句猜测题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根据第一段</w:t>
      </w:r>
      <w:r>
        <w:rPr>
          <w:rFonts w:ascii="Times New Roman" w:hAnsi="Times New Roman" w:eastAsia="Times New Roman" w:cs="Times New Roman"/>
          <w:color w:val="000000"/>
          <w:sz w:val="21"/>
          <w:u w:val="none"/>
          <w:shd w:val="clear" w:color="auto" w:fill="auto"/>
          <w:vertAlign w:val="baseline"/>
        </w:rPr>
        <w:t xml:space="preserve">“She has </w:t>
      </w:r>
      <w:r>
        <w:rPr>
          <w:rFonts w:ascii="Times New Roman" w:hAnsi="Times New Roman" w:eastAsia="Times New Roman" w:cs="Times New Roman"/>
          <w:color w:val="000000"/>
          <w:sz w:val="21"/>
          <w:u w:val="single"/>
          <w:shd w:val="clear" w:color="auto" w:fill="auto"/>
          <w:vertAlign w:val="baseline"/>
        </w:rPr>
        <w:t>claimed</w:t>
      </w:r>
      <w:r>
        <w:rPr>
          <w:rFonts w:ascii="Times New Roman" w:hAnsi="Times New Roman" w:eastAsia="Times New Roman" w:cs="Times New Roman"/>
          <w:color w:val="000000"/>
          <w:sz w:val="21"/>
          <w:u w:val="none"/>
          <w:shd w:val="clear" w:color="auto" w:fill="auto"/>
          <w:vertAlign w:val="baseline"/>
        </w:rPr>
        <w:t xml:space="preserve"> more World Championship gold medals than any other female gymnast in history.( </w:t>
      </w:r>
      <w:r>
        <w:rPr>
          <w:rFonts w:ascii="宋体" w:hAnsi="宋体" w:eastAsia="宋体" w:cs="宋体"/>
          <w:color w:val="000000"/>
          <w:sz w:val="21"/>
          <w:u w:val="none"/>
          <w:shd w:val="clear" w:color="auto" w:fill="auto"/>
          <w:vertAlign w:val="baseline"/>
        </w:rPr>
        <w:t>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的世锦赛金牌比历史上任何一位女体操运动员都要多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西蒙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拜尔斯夺得的世锦赛金牌比历史上任何一位女体操运动员都要多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划线词</w:t>
      </w:r>
      <w:r>
        <w:rPr>
          <w:rFonts w:ascii="Times New Roman" w:hAnsi="Times New Roman" w:eastAsia="Times New Roman" w:cs="Times New Roman"/>
          <w:color w:val="000000"/>
          <w:sz w:val="21"/>
          <w:u w:val="none"/>
          <w:shd w:val="clear" w:color="auto" w:fill="auto"/>
          <w:vertAlign w:val="baseline"/>
        </w:rPr>
        <w:t>claimed</w:t>
      </w:r>
      <w:r>
        <w:rPr>
          <w:rFonts w:ascii="宋体" w:hAnsi="宋体" w:eastAsia="宋体" w:cs="宋体"/>
          <w:color w:val="000000"/>
          <w:sz w:val="21"/>
          <w:u w:val="none"/>
          <w:shd w:val="clear" w:color="auto" w:fill="auto"/>
          <w:vertAlign w:val="baseline"/>
        </w:rPr>
        <w:t>意思是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在竞争环境中获得或取得某物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176B9EF5">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根据第二段关键句</w:t>
      </w:r>
      <w:r>
        <w:rPr>
          <w:rFonts w:ascii="Times New Roman" w:hAnsi="Times New Roman" w:eastAsia="Times New Roman" w:cs="Times New Roman"/>
          <w:color w:val="000000"/>
          <w:sz w:val="21"/>
          <w:u w:val="none"/>
          <w:shd w:val="clear" w:color="auto" w:fill="auto"/>
          <w:vertAlign w:val="baseline"/>
        </w:rPr>
        <w:t>“At the Summer Olympic Games in Tokyo, Biles experienced something gymnast call “the twisties,” which is when a gymnast has no idea where his or her body is in the air. Instead of putting herself and her team at risk, Biles gave up the competition. However, she worked out in a private gym and was able to compete in the last-scheduled individual event: the balance beam, winning the bronze medal.(</w:t>
      </w:r>
      <w:r>
        <w:rPr>
          <w:rFonts w:ascii="宋体" w:hAnsi="宋体" w:eastAsia="宋体" w:cs="宋体"/>
          <w:color w:val="000000"/>
          <w:sz w:val="21"/>
          <w:u w:val="none"/>
          <w:shd w:val="clear" w:color="auto" w:fill="auto"/>
          <w:vertAlign w:val="baseline"/>
        </w:rPr>
        <w:t>在东京夏季奥运会上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拜尔斯经历了一种体操运动员称之为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空中失感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的情况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即体操运动员不知道自己的身体在空中的位置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拜尔斯没有让自己和她的团队处于危险之中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而是放弃了比赛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然而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她在一家私人健身房锻炼</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并能参加最后一个预定的个人项目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平衡木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赢得铜牌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在东京夏季奥运会上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拜尔斯经历了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空中失感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导致她放弃了比赛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但经过努力训练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她在平衡木项目中赢得铜牌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由此可知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在东京夏季奥运会上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拜尔斯经历了一段艰难的时光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18399486">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根据第三段</w:t>
      </w:r>
      <w:r>
        <w:rPr>
          <w:rFonts w:ascii="Times New Roman" w:hAnsi="Times New Roman" w:eastAsia="Times New Roman" w:cs="Times New Roman"/>
          <w:color w:val="000000"/>
          <w:sz w:val="21"/>
          <w:u w:val="none"/>
          <w:shd w:val="clear" w:color="auto" w:fill="auto"/>
          <w:vertAlign w:val="baseline"/>
        </w:rPr>
        <w:t>“When she was young, Biles was raised by her grandfather Ron, and was introduced to gymnastics at the age of 6 on a school field trip to a gym. She saw some gymnasts practicing, began copying their moves and insisted that her parents send her for gymnastics lessons. A coach at the gym also recognized her talent and sent a letter home asking her parents to send her for lessons. (</w:t>
      </w:r>
      <w:r>
        <w:rPr>
          <w:rFonts w:ascii="宋体" w:hAnsi="宋体" w:eastAsia="宋体" w:cs="宋体"/>
          <w:color w:val="000000"/>
          <w:sz w:val="21"/>
          <w:u w:val="none"/>
          <w:shd w:val="clear" w:color="auto" w:fill="auto"/>
          <w:vertAlign w:val="baseline"/>
        </w:rPr>
        <w:t>小时候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拜尔斯由祖父罗恩抚养长大</w:t>
      </w: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岁时在学校的一次健身房实地考察中接触到了体操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她看到一些体操运动员在练习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开始模仿他们的动作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并坚持让父母送她去上体操课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健身房的一位教练也认识到了她的天赋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并给她家里寄了一封信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请她的父母送她去上课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拜尔斯</w:t>
      </w: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岁时接触到了体操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并展现出对体操的热爱</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健身房的一位教练也认识到了她的天赋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希望她的父母送她去上课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由此可知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从文中我们知道拜尔斯在很小的时候就展示了她的体操天赋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p>
    <w:p w14:paraId="21B209FC">
      <w:pPr>
        <w:pStyle w:val="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7．</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根据第二段</w:t>
      </w:r>
      <w:r>
        <w:rPr>
          <w:rFonts w:ascii="Times New Roman" w:hAnsi="Times New Roman" w:eastAsia="Times New Roman" w:cs="Times New Roman"/>
          <w:color w:val="000000"/>
          <w:sz w:val="21"/>
          <w:u w:val="none"/>
          <w:shd w:val="clear" w:color="auto" w:fill="auto"/>
          <w:vertAlign w:val="baseline"/>
        </w:rPr>
        <w:t>“However, she worked out in a private gym and was able to compete in the last-scheduled individual event: the balance beam, winning the bronze medal.(</w:t>
      </w:r>
      <w:r>
        <w:rPr>
          <w:rFonts w:ascii="宋体" w:hAnsi="宋体" w:eastAsia="宋体" w:cs="宋体"/>
          <w:color w:val="000000"/>
          <w:sz w:val="21"/>
          <w:u w:val="none"/>
          <w:shd w:val="clear" w:color="auto" w:fill="auto"/>
          <w:vertAlign w:val="baseline"/>
        </w:rPr>
        <w:t>然而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她在一家私人健身房锻炼</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并能参加最后一个预定的个人项目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平衡木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赢得铜牌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虽然拜尔斯经历了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空中失感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但她没有放弃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仍然努力训练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最终在平衡木项目中赢得铜牌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由此可知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她是个意志坚强的人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根据第一段</w:t>
      </w:r>
      <w:r>
        <w:rPr>
          <w:rFonts w:ascii="Times New Roman" w:hAnsi="Times New Roman" w:eastAsia="Times New Roman" w:cs="Times New Roman"/>
          <w:color w:val="000000"/>
          <w:sz w:val="21"/>
          <w:u w:val="none"/>
          <w:shd w:val="clear" w:color="auto" w:fill="auto"/>
          <w:vertAlign w:val="baseline"/>
        </w:rPr>
        <w:t>“She is also the first women gymnast to win three World all-around titles in a row. A complicated flip (</w:t>
      </w:r>
      <w:r>
        <w:rPr>
          <w:rFonts w:ascii="宋体" w:hAnsi="宋体" w:eastAsia="宋体" w:cs="宋体"/>
          <w:color w:val="000000"/>
          <w:sz w:val="21"/>
          <w:u w:val="none"/>
          <w:shd w:val="clear" w:color="auto" w:fill="auto"/>
          <w:vertAlign w:val="baseline"/>
        </w:rPr>
        <w:t>翻转动作</w:t>
      </w:r>
      <w:r>
        <w:rPr>
          <w:rFonts w:ascii="Times New Roman" w:hAnsi="Times New Roman" w:eastAsia="Times New Roman" w:cs="Times New Roman"/>
          <w:color w:val="000000"/>
          <w:sz w:val="21"/>
          <w:u w:val="none"/>
          <w:shd w:val="clear" w:color="auto" w:fill="auto"/>
          <w:vertAlign w:val="baseline"/>
        </w:rPr>
        <w:t>) she introduced in the 2013 World Championships is one of four skills that are named after her, and some consider her the greatest of all time. (</w:t>
      </w:r>
      <w:r>
        <w:rPr>
          <w:rFonts w:ascii="宋体" w:hAnsi="宋体" w:eastAsia="宋体" w:cs="宋体"/>
          <w:color w:val="000000"/>
          <w:sz w:val="21"/>
          <w:u w:val="none"/>
          <w:shd w:val="clear" w:color="auto" w:fill="auto"/>
          <w:vertAlign w:val="baseline"/>
        </w:rPr>
        <w:t>她也是第一位连续三次获得世界全能冠军的女子体操运动员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她在</w:t>
      </w:r>
      <w:r>
        <w:rPr>
          <w:rFonts w:ascii="Times New Roman" w:hAnsi="Times New Roman" w:eastAsia="Times New Roman" w:cs="Times New Roman"/>
          <w:color w:val="000000"/>
          <w:sz w:val="21"/>
          <w:u w:val="none"/>
          <w:shd w:val="clear" w:color="auto" w:fill="auto"/>
          <w:vertAlign w:val="baseline"/>
        </w:rPr>
        <w:t>2013</w:t>
      </w:r>
      <w:r>
        <w:rPr>
          <w:rFonts w:ascii="宋体" w:hAnsi="宋体" w:eastAsia="宋体" w:cs="宋体"/>
          <w:color w:val="000000"/>
          <w:sz w:val="21"/>
          <w:u w:val="none"/>
          <w:shd w:val="clear" w:color="auto" w:fill="auto"/>
          <w:vertAlign w:val="baseline"/>
        </w:rPr>
        <w:t>届世界锦标赛中引进的一项复杂的翻转动作是四种以她命名的技能之一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有些人认为她是有史以来最伟大的体操运动员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她是连续三次获得世界全能冠军的女子体操运动员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并且有四种体操技能是以她的名字命名的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由此可知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她是个才华横溢的人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由此可推断出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拜尔斯是一个意志坚强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才华横溢的人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p>
    <w:p w14:paraId="79D6DD45">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】8．B    9．D    10．C    11．A</w:t>
      </w:r>
    </w:p>
    <w:p w14:paraId="3623E470">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本文是一篇议论文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文章论述了加入高中学校社团的益处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包括结交新朋友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丰富申请履历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明智利用空闲时间及获得长期生活技能等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鼓励未入社的同学积极加入</w:t>
      </w:r>
      <w:r>
        <w:rPr>
          <w:rFonts w:ascii="Times New Roman" w:hAnsi="Times New Roman" w:eastAsia="Times New Roman" w:cs="Times New Roman"/>
          <w:color w:val="000000"/>
          <w:sz w:val="21"/>
          <w:u w:val="none"/>
          <w:shd w:val="clear" w:color="auto" w:fill="auto"/>
          <w:vertAlign w:val="baseline"/>
        </w:rPr>
        <w:t>。</w:t>
      </w:r>
    </w:p>
    <w:p w14:paraId="4DF7F2D0">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】8．</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根据第二段中</w:t>
      </w:r>
      <w:r>
        <w:rPr>
          <w:rFonts w:ascii="Times New Roman" w:hAnsi="Times New Roman" w:eastAsia="Times New Roman" w:cs="Times New Roman"/>
          <w:color w:val="000000"/>
          <w:sz w:val="21"/>
          <w:u w:val="none"/>
          <w:shd w:val="clear" w:color="auto" w:fill="auto"/>
          <w:vertAlign w:val="baseline"/>
        </w:rPr>
        <w:t>“Joining a club allows you to talk with others and find those who have similar interests as you. Based on my experience, I have met some of my best friends from club activities which opened up many new doors for me. (</w:t>
      </w:r>
      <w:r>
        <w:rPr>
          <w:rFonts w:ascii="宋体" w:hAnsi="宋体" w:eastAsia="宋体" w:cs="宋体"/>
          <w:color w:val="000000"/>
          <w:sz w:val="21"/>
          <w:u w:val="none"/>
          <w:shd w:val="clear" w:color="auto" w:fill="auto"/>
          <w:vertAlign w:val="baseline"/>
        </w:rPr>
        <w:t>加入一个俱乐部能让你与他人交流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并结识与你有相同兴趣的人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根据我的经验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我在俱乐部活动中结识了一些最好的朋友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这些活动为我打开了许多新的机遇之门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加入俱乐部有助于结交朋友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5945C06A">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9．</w:t>
      </w:r>
      <w:r>
        <w:rPr>
          <w:rFonts w:ascii="宋体" w:hAnsi="宋体" w:eastAsia="宋体" w:cs="宋体"/>
          <w:color w:val="000000"/>
          <w:sz w:val="21"/>
          <w:u w:val="none"/>
          <w:shd w:val="clear" w:color="auto" w:fill="auto"/>
          <w:vertAlign w:val="baseline"/>
        </w:rPr>
        <w:t>主旨大意题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根据第四段中</w:t>
      </w:r>
      <w:r>
        <w:rPr>
          <w:rFonts w:ascii="Times New Roman" w:hAnsi="Times New Roman" w:eastAsia="Times New Roman" w:cs="Times New Roman"/>
          <w:color w:val="000000"/>
          <w:sz w:val="21"/>
          <w:u w:val="none"/>
          <w:shd w:val="clear" w:color="auto" w:fill="auto"/>
          <w:vertAlign w:val="baseline"/>
        </w:rPr>
        <w:t>“Besides, joining a club can make students use their free time wisely. (</w:t>
      </w:r>
      <w:r>
        <w:rPr>
          <w:rFonts w:ascii="宋体" w:hAnsi="宋体" w:eastAsia="宋体" w:cs="宋体"/>
          <w:color w:val="000000"/>
          <w:sz w:val="21"/>
          <w:u w:val="none"/>
          <w:shd w:val="clear" w:color="auto" w:fill="auto"/>
          <w:vertAlign w:val="baseline"/>
        </w:rPr>
        <w:t>此外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加入一个俱乐部能让学生们合理利用他们的空闲时间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以及</w:t>
      </w:r>
      <w:r>
        <w:rPr>
          <w:rFonts w:ascii="Times New Roman" w:hAnsi="Times New Roman" w:eastAsia="Times New Roman" w:cs="Times New Roman"/>
          <w:color w:val="000000"/>
          <w:sz w:val="21"/>
          <w:u w:val="none"/>
          <w:shd w:val="clear" w:color="auto" w:fill="auto"/>
          <w:vertAlign w:val="baseline"/>
        </w:rPr>
        <w:t>“Teens are also very likely to fall into the wrong crowd, which could lead to some bad results. Clubs are good places to spend time, with good people to fall back on.(</w:t>
      </w:r>
      <w:r>
        <w:rPr>
          <w:rFonts w:ascii="宋体" w:hAnsi="宋体" w:eastAsia="宋体" w:cs="宋体"/>
          <w:color w:val="000000"/>
          <w:sz w:val="21"/>
          <w:u w:val="none"/>
          <w:shd w:val="clear" w:color="auto" w:fill="auto"/>
          <w:vertAlign w:val="baseline"/>
        </w:rPr>
        <w:t>青少年也很容易陷入不良群体之中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这可能会导致一些不良后果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俱乐部是个很好的消磨时间的场所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那里有值得信赖的好人可以依靠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本段主要说明加入俱乐部可以帮助学生远离不良行为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p>
    <w:p w14:paraId="5A4BD5F1">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10．</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根据最后一段中</w:t>
      </w:r>
      <w:r>
        <w:rPr>
          <w:rFonts w:ascii="Times New Roman" w:hAnsi="Times New Roman" w:eastAsia="Times New Roman" w:cs="Times New Roman"/>
          <w:color w:val="000000"/>
          <w:sz w:val="21"/>
          <w:u w:val="none"/>
          <w:shd w:val="clear" w:color="auto" w:fill="auto"/>
          <w:vertAlign w:val="baseline"/>
        </w:rPr>
        <w:t>“The most important reason why you should join a club is the long-term benefits it brings. The skills you learn in clubs are necessary ones that can be used in everyday life, which I think is the final goal of joining a club. (</w:t>
      </w:r>
      <w:r>
        <w:rPr>
          <w:rFonts w:ascii="宋体" w:hAnsi="宋体" w:eastAsia="宋体" w:cs="宋体"/>
          <w:color w:val="000000"/>
          <w:sz w:val="21"/>
          <w:u w:val="none"/>
          <w:shd w:val="clear" w:color="auto" w:fill="auto"/>
          <w:vertAlign w:val="baseline"/>
        </w:rPr>
        <w:t>你加入俱乐部最重要的原因在于它能带来的长期益处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你在俱乐部中所学到的技能都是实用的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能够应用于日常生活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我认为这就是加入俱乐部的最终目的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作者认为加入俱乐部的最大好处是获得有用的生活技能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p>
    <w:p w14:paraId="5F3525AB">
      <w:pPr>
        <w:pStyle w:val="1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11．</w:t>
      </w:r>
      <w:r>
        <w:rPr>
          <w:rFonts w:ascii="宋体" w:hAnsi="宋体" w:eastAsia="宋体" w:cs="宋体"/>
          <w:color w:val="000000"/>
          <w:sz w:val="21"/>
          <w:u w:val="none"/>
          <w:shd w:val="clear" w:color="auto" w:fill="auto"/>
          <w:vertAlign w:val="baseline"/>
        </w:rPr>
        <w:t>主旨大意题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根据第一段中</w:t>
      </w:r>
      <w:r>
        <w:rPr>
          <w:rFonts w:ascii="Times New Roman" w:hAnsi="Times New Roman" w:eastAsia="Times New Roman" w:cs="Times New Roman"/>
          <w:color w:val="000000"/>
          <w:sz w:val="21"/>
          <w:u w:val="none"/>
          <w:shd w:val="clear" w:color="auto" w:fill="auto"/>
          <w:vertAlign w:val="baseline"/>
        </w:rPr>
        <w:t>“But as a former high school student, I can tell you joining a school club can greatly benefit you.(</w:t>
      </w:r>
      <w:r>
        <w:rPr>
          <w:rFonts w:ascii="宋体" w:hAnsi="宋体" w:eastAsia="宋体" w:cs="宋体"/>
          <w:color w:val="000000"/>
          <w:sz w:val="21"/>
          <w:u w:val="none"/>
          <w:shd w:val="clear" w:color="auto" w:fill="auto"/>
          <w:vertAlign w:val="baseline"/>
        </w:rPr>
        <w:t>但作为一名高中生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我可以告诉你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加入学校俱乐部会让你受益匪浅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和最后一段中</w:t>
      </w:r>
      <w:r>
        <w:rPr>
          <w:rFonts w:ascii="Times New Roman" w:hAnsi="Times New Roman" w:eastAsia="Times New Roman" w:cs="Times New Roman"/>
          <w:color w:val="000000"/>
          <w:sz w:val="21"/>
          <w:u w:val="none"/>
          <w:shd w:val="clear" w:color="auto" w:fill="auto"/>
          <w:vertAlign w:val="baseline"/>
        </w:rPr>
        <w:t>“So if you haven’t joined a school club yet, you know what you should do now.(</w:t>
      </w:r>
      <w:r>
        <w:rPr>
          <w:rFonts w:ascii="宋体" w:hAnsi="宋体" w:eastAsia="宋体" w:cs="宋体"/>
          <w:color w:val="000000"/>
          <w:sz w:val="21"/>
          <w:u w:val="none"/>
          <w:shd w:val="clear" w:color="auto" w:fill="auto"/>
          <w:vertAlign w:val="baseline"/>
        </w:rPr>
        <w:t>所以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如果你还没有加入学校俱乐部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你现在就知道该怎么做了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以及通读全文可知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文章主要讲述了加入学校俱乐部的好处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鼓励读者加入俱乐部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最佳标题是</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“Why Should You Join a Club?(</w:t>
      </w:r>
      <w:r>
        <w:rPr>
          <w:rFonts w:ascii="宋体" w:hAnsi="宋体" w:eastAsia="宋体" w:cs="宋体"/>
          <w:color w:val="000000"/>
          <w:sz w:val="21"/>
          <w:u w:val="none"/>
          <w:shd w:val="clear" w:color="auto" w:fill="auto"/>
          <w:vertAlign w:val="baseline"/>
        </w:rPr>
        <w:t>你为什么要加入俱乐部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p>
    <w:p w14:paraId="63032E03">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】12．D    13．D    14．B    15．B</w:t>
      </w:r>
    </w:p>
    <w:p w14:paraId="6D9E552D">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本篇是一篇说明文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文章探讨了远程工作的普及对企业和员工的影响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包括节省成本</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促进创造力和环保效益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同时也面临员工孤独感和工作与生活平衡的挑战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公司通过投资在线协作工具来应对这些问题</w:t>
      </w:r>
      <w:r>
        <w:rPr>
          <w:rFonts w:ascii="Times New Roman" w:hAnsi="Times New Roman" w:eastAsia="Times New Roman" w:cs="Times New Roman"/>
          <w:color w:val="000000"/>
          <w:sz w:val="21"/>
          <w:u w:val="none"/>
          <w:shd w:val="clear" w:color="auto" w:fill="auto"/>
          <w:vertAlign w:val="baseline"/>
        </w:rPr>
        <w:t>。</w:t>
      </w:r>
    </w:p>
    <w:p w14:paraId="31C6D90A">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】12．</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根据文章第二段中</w:t>
      </w:r>
      <w:r>
        <w:rPr>
          <w:rFonts w:ascii="Times New Roman" w:hAnsi="Times New Roman" w:eastAsia="Times New Roman" w:cs="Times New Roman"/>
          <w:color w:val="000000"/>
          <w:sz w:val="21"/>
          <w:u w:val="none"/>
          <w:shd w:val="clear" w:color="auto" w:fill="auto"/>
          <w:vertAlign w:val="baseline"/>
        </w:rPr>
        <w:t>“A study by Global Workplace Analytics found that businesses can save an average of $11,000 per year for each employee who works remotely half the time. (</w:t>
      </w:r>
      <w:r>
        <w:rPr>
          <w:rFonts w:ascii="宋体" w:hAnsi="宋体" w:eastAsia="宋体" w:cs="宋体"/>
          <w:color w:val="000000"/>
          <w:sz w:val="21"/>
          <w:u w:val="none"/>
          <w:shd w:val="clear" w:color="auto" w:fill="auto"/>
          <w:vertAlign w:val="baseline"/>
        </w:rPr>
        <w:t>全球职场分析公司</w:t>
      </w:r>
      <w:r>
        <w:rPr>
          <w:rFonts w:ascii="Times New Roman" w:hAnsi="Times New Roman" w:eastAsia="Times New Roman" w:cs="Times New Roman"/>
          <w:color w:val="000000"/>
          <w:sz w:val="21"/>
          <w:u w:val="none"/>
          <w:shd w:val="clear" w:color="auto" w:fill="auto"/>
          <w:vertAlign w:val="baseline"/>
        </w:rPr>
        <w:t>（Global Workplace Analytics）</w:t>
      </w:r>
      <w:r>
        <w:rPr>
          <w:rFonts w:ascii="宋体" w:hAnsi="宋体" w:eastAsia="宋体" w:cs="宋体"/>
          <w:color w:val="000000"/>
          <w:sz w:val="21"/>
          <w:u w:val="none"/>
          <w:shd w:val="clear" w:color="auto" w:fill="auto"/>
          <w:vertAlign w:val="baseline"/>
        </w:rPr>
        <w:t>的一项研究发现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如果每名员工有一半的时间远程工作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企业每年平均可以节省</w:t>
      </w:r>
      <w:r>
        <w:rPr>
          <w:rFonts w:ascii="Times New Roman" w:hAnsi="Times New Roman" w:eastAsia="Times New Roman" w:cs="Times New Roman"/>
          <w:color w:val="000000"/>
          <w:sz w:val="21"/>
          <w:u w:val="none"/>
          <w:shd w:val="clear" w:color="auto" w:fill="auto"/>
          <w:vertAlign w:val="baseline"/>
        </w:rPr>
        <w:t>1.1</w:t>
      </w:r>
      <w:r>
        <w:rPr>
          <w:rFonts w:ascii="宋体" w:hAnsi="宋体" w:eastAsia="宋体" w:cs="宋体"/>
          <w:color w:val="000000"/>
          <w:sz w:val="21"/>
          <w:u w:val="none"/>
          <w:shd w:val="clear" w:color="auto" w:fill="auto"/>
          <w:vertAlign w:val="baseline"/>
        </w:rPr>
        <w:t>万美元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远程工作的主要好处之一是减少了办公空间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公共设施和维护费用等运营开支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p>
    <w:p w14:paraId="72BA8EF8">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13．</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根据文章第三段中</w:t>
      </w:r>
      <w:r>
        <w:rPr>
          <w:rFonts w:ascii="Times New Roman" w:hAnsi="Times New Roman" w:eastAsia="Times New Roman" w:cs="Times New Roman"/>
          <w:color w:val="000000"/>
          <w:sz w:val="21"/>
          <w:u w:val="none"/>
          <w:shd w:val="clear" w:color="auto" w:fill="auto"/>
          <w:vertAlign w:val="baseline"/>
        </w:rPr>
        <w:t>“To address this, companies are spending on technology that supports online teamwork and communication. Video conferencing tools, project management software, and messaging platforms help connect remote workers and their in-office teammates.(</w:t>
      </w:r>
      <w:r>
        <w:rPr>
          <w:rFonts w:ascii="宋体" w:hAnsi="宋体" w:eastAsia="宋体" w:cs="宋体"/>
          <w:color w:val="000000"/>
          <w:sz w:val="21"/>
          <w:u w:val="none"/>
          <w:shd w:val="clear" w:color="auto" w:fill="auto"/>
          <w:vertAlign w:val="baseline"/>
        </w:rPr>
        <w:t>为了解决这个问题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公司正在投资支持在线团队合作和沟通的技术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视频会议工具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项目管理软件和消息传递平台有助于将远程工作人员和他们在办公室的同事联系起来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企业为了维持远程员工的生产力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应优先投资于支持在线沟通的技术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p>
    <w:p w14:paraId="248CF693">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14．</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根据文章第四段中</w:t>
      </w:r>
      <w:r>
        <w:rPr>
          <w:rFonts w:ascii="Times New Roman" w:hAnsi="Times New Roman" w:eastAsia="Times New Roman" w:cs="Times New Roman"/>
          <w:color w:val="000000"/>
          <w:sz w:val="21"/>
          <w:u w:val="none"/>
          <w:shd w:val="clear" w:color="auto" w:fill="auto"/>
          <w:vertAlign w:val="baseline"/>
        </w:rPr>
        <w:t>“However, others struggle to separate work from home life, leading to longer working hours and possible tiredness.(</w:t>
      </w:r>
      <w:r>
        <w:rPr>
          <w:rFonts w:ascii="宋体" w:hAnsi="宋体" w:eastAsia="宋体" w:cs="宋体"/>
          <w:color w:val="000000"/>
          <w:sz w:val="21"/>
          <w:u w:val="none"/>
          <w:shd w:val="clear" w:color="auto" w:fill="auto"/>
          <w:vertAlign w:val="baseline"/>
        </w:rPr>
        <w:t>然而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另一些人则难以将工作与家庭生活分开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导致工作时间更长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甚至可能感到疲劳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远程办公中员工常见的问题是难以平衡工作与生活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49AC1B0E">
      <w:pPr>
        <w:pStyle w:val="1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15．</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根据倒数第二段中的</w:t>
      </w:r>
      <w:r>
        <w:rPr>
          <w:rFonts w:ascii="Times New Roman" w:hAnsi="Times New Roman" w:eastAsia="Times New Roman" w:cs="Times New Roman"/>
          <w:color w:val="000000"/>
          <w:sz w:val="21"/>
          <w:u w:val="none"/>
          <w:shd w:val="clear" w:color="auto" w:fill="auto"/>
          <w:vertAlign w:val="baseline"/>
        </w:rPr>
        <w:t>“With fewer employees traveling to work, there is a large reduction in carbon pollution, which decreases overall pollution.(</w:t>
      </w:r>
      <w:r>
        <w:rPr>
          <w:rFonts w:ascii="宋体" w:hAnsi="宋体" w:eastAsia="宋体" w:cs="宋体"/>
          <w:color w:val="000000"/>
          <w:sz w:val="21"/>
          <w:u w:val="none"/>
          <w:shd w:val="clear" w:color="auto" w:fill="auto"/>
          <w:vertAlign w:val="baseline"/>
        </w:rPr>
        <w:t>由于上班的员工减少了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碳污染大大减少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从而减少了整体污染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远程办公减少了员工的出行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从而降低了污染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241203CC">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】16．D    17．E    18．G    19．A    20．F</w:t>
      </w:r>
    </w:p>
    <w:p w14:paraId="7447D8B5">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这是一篇说明文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主要介绍了维持异地友谊的五种方法</w:t>
      </w:r>
      <w:r>
        <w:rPr>
          <w:rFonts w:ascii="Times New Roman" w:hAnsi="Times New Roman" w:eastAsia="Times New Roman" w:cs="Times New Roman"/>
          <w:color w:val="000000"/>
          <w:sz w:val="21"/>
          <w:u w:val="none"/>
          <w:shd w:val="clear" w:color="auto" w:fill="auto"/>
          <w:vertAlign w:val="baseline"/>
        </w:rPr>
        <w:t>。</w:t>
      </w:r>
    </w:p>
    <w:p w14:paraId="087A17C4">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】16．</w:t>
      </w:r>
      <w:r>
        <w:rPr>
          <w:rFonts w:ascii="宋体" w:hAnsi="宋体" w:eastAsia="宋体" w:cs="宋体"/>
          <w:color w:val="000000"/>
          <w:sz w:val="21"/>
          <w:u w:val="none"/>
          <w:shd w:val="clear" w:color="auto" w:fill="auto"/>
          <w:vertAlign w:val="baseline"/>
        </w:rPr>
        <w:t>根据该段小标题是</w:t>
      </w:r>
      <w:r>
        <w:rPr>
          <w:rFonts w:ascii="Times New Roman" w:hAnsi="Times New Roman" w:eastAsia="Times New Roman" w:cs="Times New Roman"/>
          <w:color w:val="000000"/>
          <w:sz w:val="21"/>
          <w:u w:val="none"/>
          <w:shd w:val="clear" w:color="auto" w:fill="auto"/>
          <w:vertAlign w:val="baseline"/>
        </w:rPr>
        <w:t>“Set a regular date(</w:t>
      </w:r>
      <w:r>
        <w:rPr>
          <w:rFonts w:ascii="宋体" w:hAnsi="宋体" w:eastAsia="宋体" w:cs="宋体"/>
          <w:color w:val="000000"/>
          <w:sz w:val="21"/>
          <w:u w:val="none"/>
          <w:shd w:val="clear" w:color="auto" w:fill="auto"/>
          <w:vertAlign w:val="baseline"/>
        </w:rPr>
        <w:t>设定一个固定日期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以及前文</w:t>
      </w:r>
      <w:r>
        <w:rPr>
          <w:rFonts w:ascii="Times New Roman" w:hAnsi="Times New Roman" w:eastAsia="Times New Roman" w:cs="Times New Roman"/>
          <w:color w:val="000000"/>
          <w:sz w:val="21"/>
          <w:u w:val="none"/>
          <w:shd w:val="clear" w:color="auto" w:fill="auto"/>
          <w:vertAlign w:val="baseline"/>
        </w:rPr>
        <w:t>“With busy schedules, squeezing in phone calls can be a challenge.(</w:t>
      </w:r>
      <w:r>
        <w:rPr>
          <w:rFonts w:ascii="宋体" w:hAnsi="宋体" w:eastAsia="宋体" w:cs="宋体"/>
          <w:color w:val="000000"/>
          <w:sz w:val="21"/>
          <w:u w:val="none"/>
          <w:shd w:val="clear" w:color="auto" w:fill="auto"/>
          <w:vertAlign w:val="baseline"/>
        </w:rPr>
        <w:t>在繁忙的日程安排中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挤出时间打电话可能是一项挑战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提到因日程繁忙打电话有挑战</w:t>
      </w:r>
      <w:r>
        <w:rPr>
          <w:rFonts w:ascii="Times New Roman" w:hAnsi="Times New Roman" w:eastAsia="Times New Roman" w:cs="Times New Roman"/>
          <w:color w:val="000000"/>
          <w:sz w:val="21"/>
          <w:u w:val="none"/>
          <w:shd w:val="clear" w:color="auto" w:fill="auto"/>
          <w:vertAlign w:val="baseline"/>
        </w:rPr>
        <w:t xml:space="preserve">，D </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“Try to find a time that works for both of you and stick to it Try to find a time that works for both of you and stick to it.(</w:t>
      </w:r>
      <w:r>
        <w:rPr>
          <w:rFonts w:ascii="宋体" w:hAnsi="宋体" w:eastAsia="宋体" w:cs="宋体"/>
          <w:color w:val="000000"/>
          <w:sz w:val="21"/>
          <w:u w:val="none"/>
          <w:shd w:val="clear" w:color="auto" w:fill="auto"/>
          <w:vertAlign w:val="baseline"/>
        </w:rPr>
        <w:t>试着找一个对你们俩都合适的时间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并坚持下去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可以承接上文呢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符合设定固定日期进行交流的语境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2D93A8C4">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17．</w:t>
      </w:r>
      <w:r>
        <w:rPr>
          <w:rFonts w:ascii="宋体" w:hAnsi="宋体" w:eastAsia="宋体" w:cs="宋体"/>
          <w:color w:val="000000"/>
          <w:sz w:val="21"/>
          <w:u w:val="none"/>
          <w:shd w:val="clear" w:color="auto" w:fill="auto"/>
          <w:vertAlign w:val="baseline"/>
        </w:rPr>
        <w:t>根据上文</w:t>
      </w:r>
      <w:r>
        <w:rPr>
          <w:rFonts w:ascii="Times New Roman" w:hAnsi="Times New Roman" w:eastAsia="Times New Roman" w:cs="Times New Roman"/>
          <w:color w:val="000000"/>
          <w:sz w:val="21"/>
          <w:u w:val="none"/>
          <w:shd w:val="clear" w:color="auto" w:fill="auto"/>
          <w:vertAlign w:val="baseline"/>
        </w:rPr>
        <w:t>“Make sure you have communicated with your friend about how frequently each of you wants to be contacted and what method works best for you both.(</w:t>
      </w:r>
      <w:r>
        <w:rPr>
          <w:rFonts w:ascii="宋体" w:hAnsi="宋体" w:eastAsia="宋体" w:cs="宋体"/>
          <w:color w:val="000000"/>
          <w:sz w:val="21"/>
          <w:u w:val="none"/>
          <w:shd w:val="clear" w:color="auto" w:fill="auto"/>
          <w:vertAlign w:val="baseline"/>
        </w:rPr>
        <w:t>确保你已经和你的朋友沟通过了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你们每个人都想多久联系一次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什么方法对你们俩都最有效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此段强调要和朋友沟通联系频率及最佳沟通方式</w:t>
      </w:r>
      <w:r>
        <w:rPr>
          <w:rFonts w:ascii="Times New Roman" w:hAnsi="Times New Roman" w:eastAsia="Times New Roman" w:cs="Times New Roman"/>
          <w:color w:val="000000"/>
          <w:sz w:val="21"/>
          <w:u w:val="none"/>
          <w:shd w:val="clear" w:color="auto" w:fill="auto"/>
          <w:vertAlign w:val="baseline"/>
        </w:rPr>
        <w:t>，E</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Friends need to talk about their preferred methods of communication .(</w:t>
      </w:r>
      <w:r>
        <w:rPr>
          <w:rFonts w:ascii="宋体" w:hAnsi="宋体" w:eastAsia="宋体" w:cs="宋体"/>
          <w:color w:val="000000"/>
          <w:sz w:val="21"/>
          <w:u w:val="none"/>
          <w:shd w:val="clear" w:color="auto" w:fill="auto"/>
          <w:vertAlign w:val="baseline"/>
        </w:rPr>
        <w:t>朋友们需要谈论他们偏好的沟通方式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承接上文内容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与该段主旨相符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E</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2858494C">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18．</w:t>
      </w:r>
      <w:r>
        <w:rPr>
          <w:rFonts w:ascii="宋体" w:hAnsi="宋体" w:eastAsia="宋体" w:cs="宋体"/>
          <w:color w:val="000000"/>
          <w:sz w:val="21"/>
          <w:u w:val="none"/>
          <w:shd w:val="clear" w:color="auto" w:fill="auto"/>
          <w:vertAlign w:val="baseline"/>
        </w:rPr>
        <w:t>根据下文</w:t>
      </w:r>
      <w:r>
        <w:rPr>
          <w:rFonts w:ascii="Times New Roman" w:hAnsi="Times New Roman" w:eastAsia="Times New Roman" w:cs="Times New Roman"/>
          <w:color w:val="000000"/>
          <w:sz w:val="21"/>
          <w:u w:val="none"/>
          <w:shd w:val="clear" w:color="auto" w:fill="auto"/>
          <w:vertAlign w:val="baseline"/>
        </w:rPr>
        <w:t>“The friend who is remaining needs to be sensitive to all the additional time demand placed on the friend who has moved. The one in the new environment should be sympathetic to the fact that your friend may feel abandoned.(</w:t>
      </w:r>
      <w:r>
        <w:rPr>
          <w:rFonts w:ascii="宋体" w:hAnsi="宋体" w:eastAsia="宋体" w:cs="宋体"/>
          <w:color w:val="000000"/>
          <w:sz w:val="21"/>
          <w:u w:val="none"/>
          <w:shd w:val="clear" w:color="auto" w:fill="auto"/>
          <w:vertAlign w:val="baseline"/>
        </w:rPr>
        <w:t>留下来的朋友需要对已经离开的朋友所需要的额外时间保持敏感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新环境中的一方应该同情你的朋友可能感到被抛弃的事实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后文分别提到了离开的朋友和留下的朋友应有的态度</w:t>
      </w:r>
      <w:r>
        <w:rPr>
          <w:rFonts w:ascii="Times New Roman" w:hAnsi="Times New Roman" w:eastAsia="Times New Roman" w:cs="Times New Roman"/>
          <w:color w:val="000000"/>
          <w:sz w:val="21"/>
          <w:u w:val="none"/>
          <w:shd w:val="clear" w:color="auto" w:fill="auto"/>
          <w:vertAlign w:val="baseline"/>
        </w:rPr>
        <w:t>，G</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 xml:space="preserve">You may be the friend who left or the one who was left behind.( </w:t>
      </w:r>
      <w:r>
        <w:rPr>
          <w:rFonts w:ascii="宋体" w:hAnsi="宋体" w:eastAsia="宋体" w:cs="宋体"/>
          <w:color w:val="000000"/>
          <w:sz w:val="21"/>
          <w:u w:val="none"/>
          <w:shd w:val="clear" w:color="auto" w:fill="auto"/>
          <w:vertAlign w:val="baseline"/>
        </w:rPr>
        <w:t>你可能是那个离开的朋友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也可能是那个被抛弃的人</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引出下文对两种朋友的描述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上下文紧密连接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G</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34037A0A">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19．</w:t>
      </w:r>
      <w:r>
        <w:rPr>
          <w:rFonts w:ascii="宋体" w:hAnsi="宋体" w:eastAsia="宋体" w:cs="宋体"/>
          <w:color w:val="000000"/>
          <w:sz w:val="21"/>
          <w:u w:val="none"/>
          <w:shd w:val="clear" w:color="auto" w:fill="auto"/>
          <w:vertAlign w:val="baseline"/>
        </w:rPr>
        <w:t>由该题为段落小标题可知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为总结该段内容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该段下文</w:t>
      </w:r>
      <w:r>
        <w:rPr>
          <w:rFonts w:ascii="Times New Roman" w:hAnsi="Times New Roman" w:eastAsia="Times New Roman" w:cs="Times New Roman"/>
          <w:color w:val="000000"/>
          <w:sz w:val="21"/>
          <w:u w:val="none"/>
          <w:shd w:val="clear" w:color="auto" w:fill="auto"/>
          <w:vertAlign w:val="baseline"/>
        </w:rPr>
        <w:t>“Anniversaries and birthdays carry even more weight in long-distance friendships. Although technology might make day-to-day communication possible, extra effort goes a long way on special days. Simply keeping a diary that keeps track of friends’ birthdays and other important dates will make sure nothing slips by you.(</w:t>
      </w:r>
      <w:r>
        <w:rPr>
          <w:rFonts w:ascii="宋体" w:hAnsi="宋体" w:eastAsia="宋体" w:cs="宋体"/>
          <w:color w:val="000000"/>
          <w:sz w:val="21"/>
          <w:u w:val="none"/>
          <w:shd w:val="clear" w:color="auto" w:fill="auto"/>
          <w:vertAlign w:val="baseline"/>
        </w:rPr>
        <w:t>在异地友谊中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纪念日和生日更有分量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虽然科技可能使日常交流成为可能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但在特殊的日子里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额外的努力要走很长的路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简单地写日记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记录朋友的生日和其他重要的日子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就能确保你不会错过任何事情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该段提到周年纪念日和生日在远距离友谊中更重要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要记录朋友的生日等重要日期</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 xml:space="preserve">Remember important dates.( </w:t>
      </w:r>
      <w:r>
        <w:rPr>
          <w:rFonts w:ascii="宋体" w:hAnsi="宋体" w:eastAsia="宋体" w:cs="宋体"/>
          <w:color w:val="000000"/>
          <w:sz w:val="21"/>
          <w:u w:val="none"/>
          <w:shd w:val="clear" w:color="auto" w:fill="auto"/>
          <w:vertAlign w:val="baseline"/>
        </w:rPr>
        <w:t>记住重要日期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符合该段主旨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为总结该段内容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44E46520">
      <w:pPr>
        <w:pStyle w:val="1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20．</w:t>
      </w:r>
      <w:r>
        <w:rPr>
          <w:rFonts w:ascii="宋体" w:hAnsi="宋体" w:eastAsia="宋体" w:cs="宋体"/>
          <w:color w:val="000000"/>
          <w:sz w:val="21"/>
          <w:u w:val="none"/>
          <w:shd w:val="clear" w:color="auto" w:fill="auto"/>
          <w:vertAlign w:val="baseline"/>
        </w:rPr>
        <w:t>根据小标题</w:t>
      </w:r>
      <w:r>
        <w:rPr>
          <w:rFonts w:ascii="Times New Roman" w:hAnsi="Times New Roman" w:eastAsia="Times New Roman" w:cs="Times New Roman"/>
          <w:color w:val="000000"/>
          <w:sz w:val="21"/>
          <w:u w:val="none"/>
          <w:shd w:val="clear" w:color="auto" w:fill="auto"/>
          <w:vertAlign w:val="baseline"/>
        </w:rPr>
        <w:t>“Don’t rely on technology alone(</w:t>
      </w:r>
      <w:r>
        <w:rPr>
          <w:rFonts w:ascii="宋体" w:hAnsi="宋体" w:eastAsia="宋体" w:cs="宋体"/>
          <w:color w:val="000000"/>
          <w:sz w:val="21"/>
          <w:u w:val="none"/>
          <w:shd w:val="clear" w:color="auto" w:fill="auto"/>
          <w:vertAlign w:val="baseline"/>
        </w:rPr>
        <w:t>不要只依赖科技</w:t>
      </w:r>
      <w:r>
        <w:rPr>
          <w:rFonts w:ascii="Times New Roman" w:hAnsi="Times New Roman" w:eastAsia="Times New Roman" w:cs="Times New Roman"/>
          <w:color w:val="000000"/>
          <w:sz w:val="21"/>
          <w:u w:val="none"/>
          <w:shd w:val="clear" w:color="auto" w:fill="auto"/>
          <w:vertAlign w:val="baseline"/>
        </w:rPr>
        <w:t>)”，F</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 xml:space="preserve">It is easy to have a sense of connectedness through social media.( </w:t>
      </w:r>
      <w:r>
        <w:rPr>
          <w:rFonts w:ascii="宋体" w:hAnsi="宋体" w:eastAsia="宋体" w:cs="宋体"/>
          <w:color w:val="000000"/>
          <w:sz w:val="21"/>
          <w:u w:val="none"/>
          <w:shd w:val="clear" w:color="auto" w:fill="auto"/>
          <w:vertAlign w:val="baseline"/>
        </w:rPr>
        <w:t>通过社交媒体很容易有一种联系感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与后文</w:t>
      </w:r>
      <w:r>
        <w:rPr>
          <w:rFonts w:ascii="Times New Roman" w:hAnsi="Times New Roman" w:eastAsia="Times New Roman" w:cs="Times New Roman"/>
          <w:color w:val="000000"/>
          <w:sz w:val="21"/>
          <w:u w:val="none"/>
          <w:shd w:val="clear" w:color="auto" w:fill="auto"/>
          <w:vertAlign w:val="baseline"/>
        </w:rPr>
        <w:t>“but long-distance friendships—even close ones—may require more conscious effort to sustain.(</w:t>
      </w:r>
      <w:r>
        <w:rPr>
          <w:rFonts w:ascii="宋体" w:hAnsi="宋体" w:eastAsia="宋体" w:cs="宋体"/>
          <w:color w:val="000000"/>
          <w:sz w:val="21"/>
          <w:u w:val="none"/>
          <w:shd w:val="clear" w:color="auto" w:fill="auto"/>
          <w:vertAlign w:val="baseline"/>
        </w:rPr>
        <w:t>但是远距离的友谊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即使是亲密的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可能需要更多有意识的努力来维持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形成转折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说明虽然通过社交媒体容易联系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但不能仅依赖它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上下文语意连贯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符合语境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F</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1455AE7E">
      <w:pPr>
        <w:pStyle w:val="12"/>
        <w:spacing w:line="320" w:lineRule="auto"/>
        <w:jc w:val="center"/>
        <w:textAlignment w:val="center"/>
        <w:rPr>
          <w:rFonts w:ascii="黑体" w:hAnsi="黑体" w:eastAsia="黑体" w:cs="黑体"/>
          <w:b/>
          <w:color w:val="000000"/>
          <w:sz w:val="30"/>
        </w:rPr>
      </w:pPr>
    </w:p>
    <w:p w14:paraId="5B23C120">
      <w:pPr>
        <w:pStyle w:val="29"/>
      </w:pPr>
    </w:p>
    <w:p w14:paraId="1D78B012">
      <w:pPr>
        <w:pStyle w:val="7"/>
        <w:spacing w:before="200" w:beforeAutospacing="0" w:after="200" w:afterAutospacing="0"/>
      </w:pPr>
      <w:r>
        <w:t>二、完形填空</w:t>
      </w:r>
    </w:p>
    <w:p w14:paraId="41C0FF42">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】21．C    22．B    23．C    24．B    25．B    26．C    27．D    28．B    29．D    30．B    31．B    32．A    33．C    34．A    35．D</w:t>
      </w:r>
    </w:p>
    <w:p w14:paraId="39D0D9EE">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本文是一篇记叙文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多年前作者担任过一个学校足球队的教练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在一次比赛中输给了学校的老队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作者开始反思</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不停的训练和鼓励队员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最终不可思议的赢得州里最强的对手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从这次经历中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作者感悟到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没有人天生就是赢家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只有依靠自己的努力才能成为赢家</w:t>
      </w:r>
      <w:r>
        <w:rPr>
          <w:rFonts w:ascii="Times New Roman" w:hAnsi="Times New Roman" w:eastAsia="Times New Roman" w:cs="Times New Roman"/>
          <w:color w:val="000000"/>
          <w:sz w:val="21"/>
          <w:u w:val="none"/>
          <w:shd w:val="clear" w:color="auto" w:fill="auto"/>
          <w:vertAlign w:val="baseline"/>
        </w:rPr>
        <w:t>。</w:t>
      </w:r>
    </w:p>
    <w:p w14:paraId="27D3CB7D">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】21．</w:t>
      </w:r>
      <w:r>
        <w:rPr>
          <w:rFonts w:ascii="宋体" w:hAnsi="宋体" w:eastAsia="宋体" w:cs="宋体"/>
          <w:color w:val="000000"/>
          <w:sz w:val="21"/>
          <w:u w:val="none"/>
          <w:shd w:val="clear" w:color="auto" w:fill="auto"/>
          <w:vertAlign w:val="baseline"/>
        </w:rPr>
        <w:t>考查名词词义辨析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人们靠自己的努力使自己成为赢家</w:t>
      </w:r>
      <w:r>
        <w:rPr>
          <w:rFonts w:ascii="Times New Roman" w:hAnsi="Times New Roman" w:eastAsia="Times New Roman" w:cs="Times New Roman"/>
          <w:color w:val="000000"/>
          <w:sz w:val="21"/>
          <w:u w:val="none"/>
          <w:shd w:val="clear" w:color="auto" w:fill="auto"/>
          <w:vertAlign w:val="baseline"/>
        </w:rPr>
        <w:t>。A. luck</w:t>
      </w:r>
      <w:r>
        <w:rPr>
          <w:rFonts w:ascii="宋体" w:hAnsi="宋体" w:eastAsia="宋体" w:cs="宋体"/>
          <w:color w:val="000000"/>
          <w:sz w:val="21"/>
          <w:u w:val="none"/>
          <w:shd w:val="clear" w:color="auto" w:fill="auto"/>
          <w:vertAlign w:val="baseline"/>
        </w:rPr>
        <w:t>幸运</w:t>
      </w:r>
      <w:r>
        <w:rPr>
          <w:rFonts w:ascii="Times New Roman" w:hAnsi="Times New Roman" w:eastAsia="Times New Roman" w:cs="Times New Roman"/>
          <w:color w:val="000000"/>
          <w:sz w:val="21"/>
          <w:u w:val="none"/>
          <w:shd w:val="clear" w:color="auto" w:fill="auto"/>
          <w:vertAlign w:val="baseline"/>
        </w:rPr>
        <w:t>；B. tests</w:t>
      </w:r>
      <w:r>
        <w:rPr>
          <w:rFonts w:ascii="宋体" w:hAnsi="宋体" w:eastAsia="宋体" w:cs="宋体"/>
          <w:color w:val="000000"/>
          <w:sz w:val="21"/>
          <w:u w:val="none"/>
          <w:shd w:val="clear" w:color="auto" w:fill="auto"/>
          <w:vertAlign w:val="baseline"/>
        </w:rPr>
        <w:t>测试</w:t>
      </w:r>
      <w:r>
        <w:rPr>
          <w:rFonts w:ascii="Times New Roman" w:hAnsi="Times New Roman" w:eastAsia="Times New Roman" w:cs="Times New Roman"/>
          <w:color w:val="000000"/>
          <w:sz w:val="21"/>
          <w:u w:val="none"/>
          <w:shd w:val="clear" w:color="auto" w:fill="auto"/>
          <w:vertAlign w:val="baseline"/>
        </w:rPr>
        <w:t>；C. efforts</w:t>
      </w:r>
      <w:r>
        <w:rPr>
          <w:rFonts w:ascii="宋体" w:hAnsi="宋体" w:eastAsia="宋体" w:cs="宋体"/>
          <w:color w:val="000000"/>
          <w:sz w:val="21"/>
          <w:u w:val="none"/>
          <w:shd w:val="clear" w:color="auto" w:fill="auto"/>
          <w:vertAlign w:val="baseline"/>
        </w:rPr>
        <w:t>努力</w:t>
      </w:r>
      <w:r>
        <w:rPr>
          <w:rFonts w:ascii="Times New Roman" w:hAnsi="Times New Roman" w:eastAsia="Times New Roman" w:cs="Times New Roman"/>
          <w:color w:val="000000"/>
          <w:sz w:val="21"/>
          <w:u w:val="none"/>
          <w:shd w:val="clear" w:color="auto" w:fill="auto"/>
          <w:vertAlign w:val="baseline"/>
        </w:rPr>
        <w:t>；D. nature</w:t>
      </w:r>
      <w:r>
        <w:rPr>
          <w:rFonts w:ascii="宋体" w:hAnsi="宋体" w:eastAsia="宋体" w:cs="宋体"/>
          <w:color w:val="000000"/>
          <w:sz w:val="21"/>
          <w:u w:val="none"/>
          <w:shd w:val="clear" w:color="auto" w:fill="auto"/>
          <w:vertAlign w:val="baseline"/>
        </w:rPr>
        <w:t>自然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根据上文</w:t>
      </w:r>
      <w:r>
        <w:rPr>
          <w:rFonts w:ascii="Times New Roman" w:hAnsi="Times New Roman" w:eastAsia="Times New Roman" w:cs="Times New Roman"/>
          <w:color w:val="000000"/>
          <w:sz w:val="21"/>
          <w:u w:val="none"/>
          <w:shd w:val="clear" w:color="auto" w:fill="auto"/>
          <w:vertAlign w:val="baseline"/>
        </w:rPr>
        <w:t>“No one is born a winner.”</w:t>
      </w:r>
      <w:r>
        <w:rPr>
          <w:rFonts w:ascii="宋体" w:hAnsi="宋体" w:eastAsia="宋体" w:cs="宋体"/>
          <w:color w:val="000000"/>
          <w:sz w:val="21"/>
          <w:u w:val="none"/>
          <w:shd w:val="clear" w:color="auto" w:fill="auto"/>
          <w:vertAlign w:val="baseline"/>
        </w:rPr>
        <w:t>以及常识可知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只有依靠自己的努力才能成为赢家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p>
    <w:p w14:paraId="7EFC0126">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22．</w:t>
      </w:r>
      <w:r>
        <w:rPr>
          <w:rFonts w:ascii="宋体" w:hAnsi="宋体" w:eastAsia="宋体" w:cs="宋体"/>
          <w:color w:val="000000"/>
          <w:sz w:val="21"/>
          <w:u w:val="none"/>
          <w:shd w:val="clear" w:color="auto" w:fill="auto"/>
          <w:vertAlign w:val="baseline"/>
        </w:rPr>
        <w:t>考查名词词义辨析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我从多年前的一次经历中学到了这个教训</w:t>
      </w:r>
      <w:r>
        <w:rPr>
          <w:rFonts w:ascii="Times New Roman" w:hAnsi="Times New Roman" w:eastAsia="Times New Roman" w:cs="Times New Roman"/>
          <w:color w:val="000000"/>
          <w:sz w:val="21"/>
          <w:u w:val="none"/>
          <w:shd w:val="clear" w:color="auto" w:fill="auto"/>
          <w:vertAlign w:val="baseline"/>
        </w:rPr>
        <w:t>。A. experiment</w:t>
      </w:r>
      <w:r>
        <w:rPr>
          <w:rFonts w:ascii="宋体" w:hAnsi="宋体" w:eastAsia="宋体" w:cs="宋体"/>
          <w:color w:val="000000"/>
          <w:sz w:val="21"/>
          <w:u w:val="none"/>
          <w:shd w:val="clear" w:color="auto" w:fill="auto"/>
          <w:vertAlign w:val="baseline"/>
        </w:rPr>
        <w:t>实验</w:t>
      </w:r>
      <w:r>
        <w:rPr>
          <w:rFonts w:ascii="Times New Roman" w:hAnsi="Times New Roman" w:eastAsia="Times New Roman" w:cs="Times New Roman"/>
          <w:color w:val="000000"/>
          <w:sz w:val="21"/>
          <w:u w:val="none"/>
          <w:shd w:val="clear" w:color="auto" w:fill="auto"/>
          <w:vertAlign w:val="baseline"/>
        </w:rPr>
        <w:t>；B. experience</w:t>
      </w:r>
      <w:r>
        <w:rPr>
          <w:rFonts w:ascii="宋体" w:hAnsi="宋体" w:eastAsia="宋体" w:cs="宋体"/>
          <w:color w:val="000000"/>
          <w:sz w:val="21"/>
          <w:u w:val="none"/>
          <w:shd w:val="clear" w:color="auto" w:fill="auto"/>
          <w:vertAlign w:val="baseline"/>
        </w:rPr>
        <w:t>经历</w:t>
      </w:r>
      <w:r>
        <w:rPr>
          <w:rFonts w:ascii="Times New Roman" w:hAnsi="Times New Roman" w:eastAsia="Times New Roman" w:cs="Times New Roman"/>
          <w:color w:val="000000"/>
          <w:sz w:val="21"/>
          <w:u w:val="none"/>
          <w:shd w:val="clear" w:color="auto" w:fill="auto"/>
          <w:vertAlign w:val="baseline"/>
        </w:rPr>
        <w:t>；C. visit</w:t>
      </w:r>
      <w:r>
        <w:rPr>
          <w:rFonts w:ascii="宋体" w:hAnsi="宋体" w:eastAsia="宋体" w:cs="宋体"/>
          <w:color w:val="000000"/>
          <w:sz w:val="21"/>
          <w:u w:val="none"/>
          <w:shd w:val="clear" w:color="auto" w:fill="auto"/>
          <w:vertAlign w:val="baseline"/>
        </w:rPr>
        <w:t>参观</w:t>
      </w:r>
      <w:r>
        <w:rPr>
          <w:rFonts w:ascii="Times New Roman" w:hAnsi="Times New Roman" w:eastAsia="Times New Roman" w:cs="Times New Roman"/>
          <w:color w:val="000000"/>
          <w:sz w:val="21"/>
          <w:u w:val="none"/>
          <w:shd w:val="clear" w:color="auto" w:fill="auto"/>
          <w:vertAlign w:val="baseline"/>
        </w:rPr>
        <w:t>；D. show</w:t>
      </w:r>
      <w:r>
        <w:rPr>
          <w:rFonts w:ascii="宋体" w:hAnsi="宋体" w:eastAsia="宋体" w:cs="宋体"/>
          <w:color w:val="000000"/>
          <w:sz w:val="21"/>
          <w:u w:val="none"/>
          <w:shd w:val="clear" w:color="auto" w:fill="auto"/>
          <w:vertAlign w:val="baseline"/>
        </w:rPr>
        <w:t>展示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根据下文</w:t>
      </w:r>
      <w:r>
        <w:rPr>
          <w:rFonts w:ascii="Times New Roman" w:hAnsi="Times New Roman" w:eastAsia="Times New Roman" w:cs="Times New Roman"/>
          <w:color w:val="000000"/>
          <w:sz w:val="21"/>
          <w:u w:val="none"/>
          <w:shd w:val="clear" w:color="auto" w:fill="auto"/>
          <w:vertAlign w:val="baseline"/>
        </w:rPr>
        <w:t xml:space="preserve">“From the experience I learnt a lot about how the attitude of the leader can </w:t>
      </w:r>
      <w:r>
        <w:rPr>
          <w:rFonts w:ascii="Times New Roman" w:hAnsi="Times New Roman" w:eastAsia="Times New Roman" w:cs="Times New Roman"/>
          <w:color w:val="000000"/>
          <w:sz w:val="21"/>
          <w:u w:val="single"/>
          <w:shd w:val="clear" w:color="auto" w:fill="auto"/>
          <w:vertAlign w:val="baseline"/>
        </w:rPr>
        <w:t>　　13　　</w:t>
      </w:r>
      <w:r>
        <w:rPr>
          <w:rFonts w:ascii="Times New Roman" w:hAnsi="Times New Roman" w:eastAsia="Times New Roman" w:cs="Times New Roman"/>
          <w:color w:val="000000"/>
          <w:sz w:val="21"/>
          <w:u w:val="none"/>
          <w:shd w:val="clear" w:color="auto" w:fill="auto"/>
          <w:vertAlign w:val="baseline"/>
        </w:rPr>
        <w:t xml:space="preserve"> the members of a team.”</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作者是从一次经历中得出这样的教训的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51B4B3C5">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23．</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我在乔治亚州巴克斯利的一所学校担任主教练</w:t>
      </w:r>
      <w:r>
        <w:rPr>
          <w:rFonts w:ascii="Times New Roman" w:hAnsi="Times New Roman" w:eastAsia="Times New Roman" w:cs="Times New Roman"/>
          <w:color w:val="000000"/>
          <w:sz w:val="21"/>
          <w:u w:val="none"/>
          <w:shd w:val="clear" w:color="auto" w:fill="auto"/>
          <w:vertAlign w:val="baseline"/>
        </w:rPr>
        <w:t>。A. operating</w:t>
      </w:r>
      <w:r>
        <w:rPr>
          <w:rFonts w:ascii="宋体" w:hAnsi="宋体" w:eastAsia="宋体" w:cs="宋体"/>
          <w:color w:val="000000"/>
          <w:sz w:val="21"/>
          <w:u w:val="none"/>
          <w:shd w:val="clear" w:color="auto" w:fill="auto"/>
          <w:vertAlign w:val="baseline"/>
        </w:rPr>
        <w:t>操作</w:t>
      </w:r>
      <w:r>
        <w:rPr>
          <w:rFonts w:ascii="Times New Roman" w:hAnsi="Times New Roman" w:eastAsia="Times New Roman" w:cs="Times New Roman"/>
          <w:color w:val="000000"/>
          <w:sz w:val="21"/>
          <w:u w:val="none"/>
          <w:shd w:val="clear" w:color="auto" w:fill="auto"/>
          <w:vertAlign w:val="baseline"/>
        </w:rPr>
        <w:t>；B. editing</w:t>
      </w:r>
      <w:r>
        <w:rPr>
          <w:rFonts w:ascii="宋体" w:hAnsi="宋体" w:eastAsia="宋体" w:cs="宋体"/>
          <w:color w:val="000000"/>
          <w:sz w:val="21"/>
          <w:u w:val="none"/>
          <w:shd w:val="clear" w:color="auto" w:fill="auto"/>
          <w:vertAlign w:val="baseline"/>
        </w:rPr>
        <w:t>编辑</w:t>
      </w:r>
      <w:r>
        <w:rPr>
          <w:rFonts w:ascii="Times New Roman" w:hAnsi="Times New Roman" w:eastAsia="Times New Roman" w:cs="Times New Roman"/>
          <w:color w:val="000000"/>
          <w:sz w:val="21"/>
          <w:u w:val="none"/>
          <w:shd w:val="clear" w:color="auto" w:fill="auto"/>
          <w:vertAlign w:val="baseline"/>
        </w:rPr>
        <w:t>；C. coaching</w:t>
      </w:r>
      <w:r>
        <w:rPr>
          <w:rFonts w:ascii="宋体" w:hAnsi="宋体" w:eastAsia="宋体" w:cs="宋体"/>
          <w:color w:val="000000"/>
          <w:sz w:val="21"/>
          <w:u w:val="none"/>
          <w:shd w:val="clear" w:color="auto" w:fill="auto"/>
          <w:vertAlign w:val="baseline"/>
        </w:rPr>
        <w:t>指导</w:t>
      </w:r>
      <w:r>
        <w:rPr>
          <w:rFonts w:ascii="Times New Roman" w:hAnsi="Times New Roman" w:eastAsia="Times New Roman" w:cs="Times New Roman"/>
          <w:color w:val="000000"/>
          <w:sz w:val="21"/>
          <w:u w:val="none"/>
          <w:shd w:val="clear" w:color="auto" w:fill="auto"/>
          <w:vertAlign w:val="baseline"/>
        </w:rPr>
        <w:t>；D. leading</w:t>
      </w:r>
      <w:r>
        <w:rPr>
          <w:rFonts w:ascii="宋体" w:hAnsi="宋体" w:eastAsia="宋体" w:cs="宋体"/>
          <w:color w:val="000000"/>
          <w:sz w:val="21"/>
          <w:u w:val="none"/>
          <w:shd w:val="clear" w:color="auto" w:fill="auto"/>
          <w:vertAlign w:val="baseline"/>
        </w:rPr>
        <w:t>带领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根据后文</w:t>
      </w:r>
      <w:r>
        <w:rPr>
          <w:rFonts w:ascii="Times New Roman" w:hAnsi="Times New Roman" w:eastAsia="Times New Roman" w:cs="Times New Roman"/>
          <w:color w:val="000000"/>
          <w:sz w:val="21"/>
          <w:u w:val="none"/>
          <w:shd w:val="clear" w:color="auto" w:fill="auto"/>
          <w:vertAlign w:val="baseline"/>
        </w:rPr>
        <w:t>“Being the coach of the new team, I was excited because I knew we were going to win, but to my disappointment we were defeated.”</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作者在一所学校担任主教练工作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p>
    <w:p w14:paraId="5AEA4CD7">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24．</w:t>
      </w:r>
      <w:r>
        <w:rPr>
          <w:rFonts w:ascii="宋体" w:hAnsi="宋体" w:eastAsia="宋体" w:cs="宋体"/>
          <w:color w:val="000000"/>
          <w:sz w:val="21"/>
          <w:u w:val="none"/>
          <w:shd w:val="clear" w:color="auto" w:fill="auto"/>
          <w:vertAlign w:val="baseline"/>
        </w:rPr>
        <w:t>考查形容词词义辨析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学校的老队在春季训练结束时与新队比赛是一个传统</w:t>
      </w:r>
      <w:r>
        <w:rPr>
          <w:rFonts w:ascii="Times New Roman" w:hAnsi="Times New Roman" w:eastAsia="Times New Roman" w:cs="Times New Roman"/>
          <w:color w:val="000000"/>
          <w:sz w:val="21"/>
          <w:u w:val="none"/>
          <w:shd w:val="clear" w:color="auto" w:fill="auto"/>
          <w:vertAlign w:val="baseline"/>
        </w:rPr>
        <w:t>。A. successful</w:t>
      </w:r>
      <w:r>
        <w:rPr>
          <w:rFonts w:ascii="宋体" w:hAnsi="宋体" w:eastAsia="宋体" w:cs="宋体"/>
          <w:color w:val="000000"/>
          <w:sz w:val="21"/>
          <w:u w:val="none"/>
          <w:shd w:val="clear" w:color="auto" w:fill="auto"/>
          <w:vertAlign w:val="baseline"/>
        </w:rPr>
        <w:t>成功的</w:t>
      </w:r>
      <w:r>
        <w:rPr>
          <w:rFonts w:ascii="Times New Roman" w:hAnsi="Times New Roman" w:eastAsia="Times New Roman" w:cs="Times New Roman"/>
          <w:color w:val="000000"/>
          <w:sz w:val="21"/>
          <w:u w:val="none"/>
          <w:shd w:val="clear" w:color="auto" w:fill="auto"/>
          <w:vertAlign w:val="baseline"/>
        </w:rPr>
        <w:t>；B. new</w:t>
      </w:r>
      <w:r>
        <w:rPr>
          <w:rFonts w:ascii="宋体" w:hAnsi="宋体" w:eastAsia="宋体" w:cs="宋体"/>
          <w:color w:val="000000"/>
          <w:sz w:val="21"/>
          <w:u w:val="none"/>
          <w:shd w:val="clear" w:color="auto" w:fill="auto"/>
          <w:vertAlign w:val="baseline"/>
        </w:rPr>
        <w:t>新的</w:t>
      </w:r>
      <w:r>
        <w:rPr>
          <w:rFonts w:ascii="Times New Roman" w:hAnsi="Times New Roman" w:eastAsia="Times New Roman" w:cs="Times New Roman"/>
          <w:color w:val="000000"/>
          <w:sz w:val="21"/>
          <w:u w:val="none"/>
          <w:shd w:val="clear" w:color="auto" w:fill="auto"/>
          <w:vertAlign w:val="baseline"/>
        </w:rPr>
        <w:t>；C. strong</w:t>
      </w:r>
      <w:r>
        <w:rPr>
          <w:rFonts w:ascii="宋体" w:hAnsi="宋体" w:eastAsia="宋体" w:cs="宋体"/>
          <w:color w:val="000000"/>
          <w:sz w:val="21"/>
          <w:u w:val="none"/>
          <w:shd w:val="clear" w:color="auto" w:fill="auto"/>
          <w:vertAlign w:val="baseline"/>
        </w:rPr>
        <w:t>强壮的</w:t>
      </w:r>
      <w:r>
        <w:rPr>
          <w:rFonts w:ascii="Times New Roman" w:hAnsi="Times New Roman" w:eastAsia="Times New Roman" w:cs="Times New Roman"/>
          <w:color w:val="000000"/>
          <w:sz w:val="21"/>
          <w:u w:val="none"/>
          <w:shd w:val="clear" w:color="auto" w:fill="auto"/>
          <w:vertAlign w:val="baseline"/>
        </w:rPr>
        <w:t>；D. excellent</w:t>
      </w:r>
      <w:r>
        <w:rPr>
          <w:rFonts w:ascii="宋体" w:hAnsi="宋体" w:eastAsia="宋体" w:cs="宋体"/>
          <w:color w:val="000000"/>
          <w:sz w:val="21"/>
          <w:u w:val="none"/>
          <w:shd w:val="clear" w:color="auto" w:fill="auto"/>
          <w:vertAlign w:val="baseline"/>
        </w:rPr>
        <w:t>杰出的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w:t>
      </w:r>
      <w:r>
        <w:rPr>
          <w:rFonts w:ascii="Times New Roman" w:hAnsi="Times New Roman" w:eastAsia="Times New Roman" w:cs="Times New Roman"/>
          <w:color w:val="000000"/>
          <w:sz w:val="21"/>
          <w:u w:val="none"/>
          <w:shd w:val="clear" w:color="auto" w:fill="auto"/>
          <w:vertAlign w:val="baseline"/>
        </w:rPr>
        <w:t>“It was a tradition for the school’s old team”</w:t>
      </w:r>
      <w:r>
        <w:rPr>
          <w:rFonts w:ascii="宋体" w:hAnsi="宋体" w:eastAsia="宋体" w:cs="宋体"/>
          <w:color w:val="000000"/>
          <w:sz w:val="21"/>
          <w:u w:val="none"/>
          <w:shd w:val="clear" w:color="auto" w:fill="auto"/>
          <w:vertAlign w:val="baseline"/>
        </w:rPr>
        <w:t>中的</w:t>
      </w:r>
      <w:r>
        <w:rPr>
          <w:rFonts w:ascii="Times New Roman" w:hAnsi="Times New Roman" w:eastAsia="Times New Roman" w:cs="Times New Roman"/>
          <w:color w:val="000000"/>
          <w:sz w:val="21"/>
          <w:u w:val="none"/>
          <w:shd w:val="clear" w:color="auto" w:fill="auto"/>
          <w:vertAlign w:val="baseline"/>
        </w:rPr>
        <w:t>“old team”</w:t>
      </w:r>
      <w:r>
        <w:rPr>
          <w:rFonts w:ascii="宋体" w:hAnsi="宋体" w:eastAsia="宋体" w:cs="宋体"/>
          <w:color w:val="000000"/>
          <w:sz w:val="21"/>
          <w:u w:val="none"/>
          <w:shd w:val="clear" w:color="auto" w:fill="auto"/>
          <w:vertAlign w:val="baseline"/>
        </w:rPr>
        <w:t>提示可知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春季训练结束时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学校新老队伍对抗是一个传统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766ADC3E">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25．</w:t>
      </w:r>
      <w:r>
        <w:rPr>
          <w:rFonts w:ascii="宋体" w:hAnsi="宋体" w:eastAsia="宋体" w:cs="宋体"/>
          <w:color w:val="000000"/>
          <w:sz w:val="21"/>
          <w:u w:val="none"/>
          <w:shd w:val="clear" w:color="auto" w:fill="auto"/>
          <w:vertAlign w:val="baseline"/>
        </w:rPr>
        <w:t>考查动词短语辨析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老球队没有教练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他们甚至没有为比赛做准备</w:t>
      </w:r>
      <w:r>
        <w:rPr>
          <w:rFonts w:ascii="Times New Roman" w:hAnsi="Times New Roman" w:eastAsia="Times New Roman" w:cs="Times New Roman"/>
          <w:color w:val="000000"/>
          <w:sz w:val="21"/>
          <w:u w:val="none"/>
          <w:shd w:val="clear" w:color="auto" w:fill="auto"/>
          <w:vertAlign w:val="baseline"/>
        </w:rPr>
        <w:t>。A. cheer for</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欢呼</w:t>
      </w:r>
      <w:r>
        <w:rPr>
          <w:rFonts w:ascii="Times New Roman" w:hAnsi="Times New Roman" w:eastAsia="Times New Roman" w:cs="Times New Roman"/>
          <w:color w:val="000000"/>
          <w:sz w:val="21"/>
          <w:u w:val="none"/>
          <w:shd w:val="clear" w:color="auto" w:fill="auto"/>
          <w:vertAlign w:val="baseline"/>
        </w:rPr>
        <w:t>；B. prepare for</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准备</w:t>
      </w:r>
      <w:r>
        <w:rPr>
          <w:rFonts w:ascii="Times New Roman" w:hAnsi="Times New Roman" w:eastAsia="Times New Roman" w:cs="Times New Roman"/>
          <w:color w:val="000000"/>
          <w:sz w:val="21"/>
          <w:u w:val="none"/>
          <w:shd w:val="clear" w:color="auto" w:fill="auto"/>
          <w:vertAlign w:val="baseline"/>
        </w:rPr>
        <w:t>；C. help with</w:t>
      </w:r>
      <w:r>
        <w:rPr>
          <w:rFonts w:ascii="宋体" w:hAnsi="宋体" w:eastAsia="宋体" w:cs="宋体"/>
          <w:color w:val="000000"/>
          <w:sz w:val="21"/>
          <w:u w:val="none"/>
          <w:shd w:val="clear" w:color="auto" w:fill="auto"/>
          <w:vertAlign w:val="baseline"/>
        </w:rPr>
        <w:t>帮助</w:t>
      </w:r>
      <w:r>
        <w:rPr>
          <w:rFonts w:ascii="Times New Roman" w:hAnsi="Times New Roman" w:eastAsia="Times New Roman" w:cs="Times New Roman"/>
          <w:color w:val="000000"/>
          <w:sz w:val="21"/>
          <w:u w:val="none"/>
          <w:shd w:val="clear" w:color="auto" w:fill="auto"/>
          <w:vertAlign w:val="baseline"/>
        </w:rPr>
        <w:t>；D. finish with</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断绝关系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w:t>
      </w:r>
      <w:r>
        <w:rPr>
          <w:rFonts w:ascii="Times New Roman" w:hAnsi="Times New Roman" w:eastAsia="Times New Roman" w:cs="Times New Roman"/>
          <w:color w:val="000000"/>
          <w:sz w:val="21"/>
          <w:u w:val="none"/>
          <w:shd w:val="clear" w:color="auto" w:fill="auto"/>
          <w:vertAlign w:val="baseline"/>
        </w:rPr>
        <w:t>“The old team had no coach”</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“even”</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老队没有教练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他们甚至不练习来准备比赛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3CD7EF92">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26．</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仔细思考后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我意识到我必须改变对他们能力和潜力的态度</w:t>
      </w:r>
      <w:r>
        <w:rPr>
          <w:rFonts w:ascii="Times New Roman" w:hAnsi="Times New Roman" w:eastAsia="Times New Roman" w:cs="Times New Roman"/>
          <w:color w:val="000000"/>
          <w:sz w:val="21"/>
          <w:u w:val="none"/>
          <w:shd w:val="clear" w:color="auto" w:fill="auto"/>
          <w:vertAlign w:val="baseline"/>
        </w:rPr>
        <w:t>。A. permit</w:t>
      </w:r>
      <w:r>
        <w:rPr>
          <w:rFonts w:ascii="宋体" w:hAnsi="宋体" w:eastAsia="宋体" w:cs="宋体"/>
          <w:color w:val="000000"/>
          <w:sz w:val="21"/>
          <w:u w:val="none"/>
          <w:shd w:val="clear" w:color="auto" w:fill="auto"/>
          <w:vertAlign w:val="baseline"/>
        </w:rPr>
        <w:t>允许</w:t>
      </w:r>
      <w:r>
        <w:rPr>
          <w:rFonts w:ascii="Times New Roman" w:hAnsi="Times New Roman" w:eastAsia="Times New Roman" w:cs="Times New Roman"/>
          <w:color w:val="000000"/>
          <w:sz w:val="21"/>
          <w:u w:val="none"/>
          <w:shd w:val="clear" w:color="auto" w:fill="auto"/>
          <w:vertAlign w:val="baseline"/>
        </w:rPr>
        <w:t>；B. claim</w:t>
      </w:r>
      <w:r>
        <w:rPr>
          <w:rFonts w:ascii="宋体" w:hAnsi="宋体" w:eastAsia="宋体" w:cs="宋体"/>
          <w:color w:val="000000"/>
          <w:sz w:val="21"/>
          <w:u w:val="none"/>
          <w:shd w:val="clear" w:color="auto" w:fill="auto"/>
          <w:vertAlign w:val="baseline"/>
        </w:rPr>
        <w:t>宣称</w:t>
      </w:r>
      <w:r>
        <w:rPr>
          <w:rFonts w:ascii="Times New Roman" w:hAnsi="Times New Roman" w:eastAsia="Times New Roman" w:cs="Times New Roman"/>
          <w:color w:val="000000"/>
          <w:sz w:val="21"/>
          <w:u w:val="none"/>
          <w:shd w:val="clear" w:color="auto" w:fill="auto"/>
          <w:vertAlign w:val="baseline"/>
        </w:rPr>
        <w:t>；C. realize</w:t>
      </w:r>
      <w:r>
        <w:rPr>
          <w:rFonts w:ascii="宋体" w:hAnsi="宋体" w:eastAsia="宋体" w:cs="宋体"/>
          <w:color w:val="000000"/>
          <w:sz w:val="21"/>
          <w:u w:val="none"/>
          <w:shd w:val="clear" w:color="auto" w:fill="auto"/>
          <w:vertAlign w:val="baseline"/>
        </w:rPr>
        <w:t>意识到</w:t>
      </w:r>
      <w:r>
        <w:rPr>
          <w:rFonts w:ascii="Times New Roman" w:hAnsi="Times New Roman" w:eastAsia="Times New Roman" w:cs="Times New Roman"/>
          <w:color w:val="000000"/>
          <w:sz w:val="21"/>
          <w:u w:val="none"/>
          <w:shd w:val="clear" w:color="auto" w:fill="auto"/>
          <w:vertAlign w:val="baseline"/>
        </w:rPr>
        <w:t>；D. demand</w:t>
      </w:r>
      <w:r>
        <w:rPr>
          <w:rFonts w:ascii="宋体" w:hAnsi="宋体" w:eastAsia="宋体" w:cs="宋体"/>
          <w:color w:val="000000"/>
          <w:sz w:val="21"/>
          <w:u w:val="none"/>
          <w:shd w:val="clear" w:color="auto" w:fill="auto"/>
          <w:vertAlign w:val="baseline"/>
        </w:rPr>
        <w:t>要求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短语</w:t>
      </w:r>
      <w:r>
        <w:rPr>
          <w:rFonts w:ascii="Times New Roman" w:hAnsi="Times New Roman" w:eastAsia="Times New Roman" w:cs="Times New Roman"/>
          <w:color w:val="000000"/>
          <w:sz w:val="21"/>
          <w:u w:val="none"/>
          <w:shd w:val="clear" w:color="auto" w:fill="auto"/>
          <w:vertAlign w:val="baseline"/>
        </w:rPr>
        <w:t>come to realize</w:t>
      </w:r>
      <w:r>
        <w:rPr>
          <w:rFonts w:ascii="宋体" w:hAnsi="宋体" w:eastAsia="宋体" w:cs="宋体"/>
          <w:color w:val="000000"/>
          <w:sz w:val="21"/>
          <w:u w:val="none"/>
          <w:shd w:val="clear" w:color="auto" w:fill="auto"/>
          <w:vertAlign w:val="baseline"/>
        </w:rPr>
        <w:t>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开始意识到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w:t>
      </w:r>
      <w:r>
        <w:rPr>
          <w:rFonts w:ascii="Times New Roman" w:hAnsi="Times New Roman" w:eastAsia="Times New Roman" w:cs="Times New Roman"/>
          <w:color w:val="000000"/>
          <w:sz w:val="21"/>
          <w:u w:val="none"/>
          <w:shd w:val="clear" w:color="auto" w:fill="auto"/>
          <w:vertAlign w:val="baseline"/>
        </w:rPr>
        <w:t>“I had to change my attitude about their ability and potential.”</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作者开始意识到失败的原因是要改变对他们能力和潜力的态度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p>
    <w:p w14:paraId="7C548428">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27．</w:t>
      </w:r>
      <w:r>
        <w:rPr>
          <w:rFonts w:ascii="宋体" w:hAnsi="宋体" w:eastAsia="宋体" w:cs="宋体"/>
          <w:color w:val="000000"/>
          <w:sz w:val="21"/>
          <w:u w:val="none"/>
          <w:shd w:val="clear" w:color="auto" w:fill="auto"/>
          <w:vertAlign w:val="baseline"/>
        </w:rPr>
        <w:t>考查名词词义辨析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更重要的是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我开始像获胜者一样对待他们</w:t>
      </w:r>
      <w:r>
        <w:rPr>
          <w:rFonts w:ascii="Times New Roman" w:hAnsi="Times New Roman" w:eastAsia="Times New Roman" w:cs="Times New Roman"/>
          <w:color w:val="000000"/>
          <w:sz w:val="21"/>
          <w:u w:val="none"/>
          <w:shd w:val="clear" w:color="auto" w:fill="auto"/>
          <w:vertAlign w:val="baseline"/>
        </w:rPr>
        <w:t>。A. leaders</w:t>
      </w:r>
      <w:r>
        <w:rPr>
          <w:rFonts w:ascii="宋体" w:hAnsi="宋体" w:eastAsia="宋体" w:cs="宋体"/>
          <w:color w:val="000000"/>
          <w:sz w:val="21"/>
          <w:u w:val="none"/>
          <w:shd w:val="clear" w:color="auto" w:fill="auto"/>
          <w:vertAlign w:val="baseline"/>
        </w:rPr>
        <w:t>领导</w:t>
      </w:r>
      <w:r>
        <w:rPr>
          <w:rFonts w:ascii="Times New Roman" w:hAnsi="Times New Roman" w:eastAsia="Times New Roman" w:cs="Times New Roman"/>
          <w:color w:val="000000"/>
          <w:sz w:val="21"/>
          <w:u w:val="none"/>
          <w:shd w:val="clear" w:color="auto" w:fill="auto"/>
          <w:vertAlign w:val="baseline"/>
        </w:rPr>
        <w:t>；B. partners</w:t>
      </w:r>
      <w:r>
        <w:rPr>
          <w:rFonts w:ascii="宋体" w:hAnsi="宋体" w:eastAsia="宋体" w:cs="宋体"/>
          <w:color w:val="000000"/>
          <w:sz w:val="21"/>
          <w:u w:val="none"/>
          <w:shd w:val="clear" w:color="auto" w:fill="auto"/>
          <w:vertAlign w:val="baseline"/>
        </w:rPr>
        <w:t>伙伴</w:t>
      </w:r>
      <w:r>
        <w:rPr>
          <w:rFonts w:ascii="Times New Roman" w:hAnsi="Times New Roman" w:eastAsia="Times New Roman" w:cs="Times New Roman"/>
          <w:color w:val="000000"/>
          <w:sz w:val="21"/>
          <w:u w:val="none"/>
          <w:shd w:val="clear" w:color="auto" w:fill="auto"/>
          <w:vertAlign w:val="baseline"/>
        </w:rPr>
        <w:t>；C. learners</w:t>
      </w:r>
      <w:r>
        <w:rPr>
          <w:rFonts w:ascii="宋体" w:hAnsi="宋体" w:eastAsia="宋体" w:cs="宋体"/>
          <w:color w:val="000000"/>
          <w:sz w:val="21"/>
          <w:u w:val="none"/>
          <w:shd w:val="clear" w:color="auto" w:fill="auto"/>
          <w:vertAlign w:val="baseline"/>
        </w:rPr>
        <w:t>学习者</w:t>
      </w:r>
      <w:r>
        <w:rPr>
          <w:rFonts w:ascii="Times New Roman" w:hAnsi="Times New Roman" w:eastAsia="Times New Roman" w:cs="Times New Roman"/>
          <w:color w:val="000000"/>
          <w:sz w:val="21"/>
          <w:u w:val="none"/>
          <w:shd w:val="clear" w:color="auto" w:fill="auto"/>
          <w:vertAlign w:val="baseline"/>
        </w:rPr>
        <w:t>；D. winners</w:t>
      </w:r>
      <w:r>
        <w:rPr>
          <w:rFonts w:ascii="宋体" w:hAnsi="宋体" w:eastAsia="宋体" w:cs="宋体"/>
          <w:color w:val="000000"/>
          <w:sz w:val="21"/>
          <w:u w:val="none"/>
          <w:shd w:val="clear" w:color="auto" w:fill="auto"/>
          <w:vertAlign w:val="baseline"/>
        </w:rPr>
        <w:t>获胜者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根据下文</w:t>
      </w:r>
      <w:r>
        <w:rPr>
          <w:rFonts w:ascii="Times New Roman" w:hAnsi="Times New Roman" w:eastAsia="Times New Roman" w:cs="Times New Roman"/>
          <w:color w:val="000000"/>
          <w:sz w:val="21"/>
          <w:u w:val="none"/>
          <w:shd w:val="clear" w:color="auto" w:fill="auto"/>
          <w:vertAlign w:val="baseline"/>
        </w:rPr>
        <w:t xml:space="preserve">“Instead of seeing my boys as losers, I pushed and </w:t>
      </w:r>
      <w:r>
        <w:rPr>
          <w:rFonts w:ascii="Times New Roman" w:hAnsi="Times New Roman" w:eastAsia="Times New Roman" w:cs="Times New Roman"/>
          <w:color w:val="000000"/>
          <w:sz w:val="21"/>
          <w:u w:val="single"/>
          <w:shd w:val="clear" w:color="auto" w:fill="auto"/>
          <w:vertAlign w:val="baseline"/>
        </w:rPr>
        <w:t>　　14　　</w:t>
      </w:r>
      <w:r>
        <w:rPr>
          <w:rFonts w:ascii="Times New Roman" w:hAnsi="Times New Roman" w:eastAsia="Times New Roman" w:cs="Times New Roman"/>
          <w:color w:val="000000"/>
          <w:sz w:val="21"/>
          <w:u w:val="none"/>
          <w:shd w:val="clear" w:color="auto" w:fill="auto"/>
          <w:vertAlign w:val="baseline"/>
        </w:rPr>
        <w:t xml:space="preserve"> them.”</w:t>
      </w:r>
      <w:r>
        <w:rPr>
          <w:rFonts w:ascii="宋体" w:hAnsi="宋体" w:eastAsia="宋体" w:cs="宋体"/>
          <w:color w:val="000000"/>
          <w:sz w:val="21"/>
          <w:u w:val="none"/>
          <w:shd w:val="clear" w:color="auto" w:fill="auto"/>
          <w:vertAlign w:val="baseline"/>
        </w:rPr>
        <w:t>以及文中最后一句</w:t>
      </w:r>
      <w:r>
        <w:rPr>
          <w:rFonts w:ascii="Times New Roman" w:hAnsi="Times New Roman" w:eastAsia="Times New Roman" w:cs="Times New Roman"/>
          <w:color w:val="000000"/>
          <w:sz w:val="21"/>
          <w:u w:val="none"/>
          <w:shd w:val="clear" w:color="auto" w:fill="auto"/>
          <w:vertAlign w:val="baseline"/>
        </w:rPr>
        <w:t>“they built themselves into winners. Winners are made, but born”</w:t>
      </w:r>
      <w:r>
        <w:rPr>
          <w:rFonts w:ascii="宋体" w:hAnsi="宋体" w:eastAsia="宋体" w:cs="宋体"/>
          <w:color w:val="000000"/>
          <w:sz w:val="21"/>
          <w:u w:val="none"/>
          <w:shd w:val="clear" w:color="auto" w:fill="auto"/>
          <w:vertAlign w:val="baseline"/>
        </w:rPr>
        <w:t>提示可知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作者开始像获胜者一样对待他们</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p>
    <w:p w14:paraId="7666ABE7">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28．</w:t>
      </w:r>
      <w:r>
        <w:rPr>
          <w:rFonts w:ascii="宋体" w:hAnsi="宋体" w:eastAsia="宋体" w:cs="宋体"/>
          <w:color w:val="000000"/>
          <w:sz w:val="21"/>
          <w:u w:val="none"/>
          <w:shd w:val="clear" w:color="auto" w:fill="auto"/>
          <w:vertAlign w:val="baseline"/>
        </w:rPr>
        <w:t>考查名词词义辨析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那年夏天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当其他球队享受假期时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我们每天见面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练习传球和踢足球</w:t>
      </w:r>
      <w:r>
        <w:rPr>
          <w:rFonts w:ascii="Times New Roman" w:hAnsi="Times New Roman" w:eastAsia="Times New Roman" w:cs="Times New Roman"/>
          <w:color w:val="000000"/>
          <w:sz w:val="21"/>
          <w:u w:val="none"/>
          <w:shd w:val="clear" w:color="auto" w:fill="auto"/>
          <w:vertAlign w:val="baseline"/>
        </w:rPr>
        <w:t>。A. rewards</w:t>
      </w:r>
      <w:r>
        <w:rPr>
          <w:rFonts w:ascii="宋体" w:hAnsi="宋体" w:eastAsia="宋体" w:cs="宋体"/>
          <w:color w:val="000000"/>
          <w:sz w:val="21"/>
          <w:u w:val="none"/>
          <w:shd w:val="clear" w:color="auto" w:fill="auto"/>
          <w:vertAlign w:val="baseline"/>
        </w:rPr>
        <w:t>报酬</w:t>
      </w:r>
      <w:r>
        <w:rPr>
          <w:rFonts w:ascii="Times New Roman" w:hAnsi="Times New Roman" w:eastAsia="Times New Roman" w:cs="Times New Roman"/>
          <w:color w:val="000000"/>
          <w:sz w:val="21"/>
          <w:u w:val="none"/>
          <w:shd w:val="clear" w:color="auto" w:fill="auto"/>
          <w:vertAlign w:val="baseline"/>
        </w:rPr>
        <w:t>；B. vacations</w:t>
      </w:r>
      <w:r>
        <w:rPr>
          <w:rFonts w:ascii="宋体" w:hAnsi="宋体" w:eastAsia="宋体" w:cs="宋体"/>
          <w:color w:val="000000"/>
          <w:sz w:val="21"/>
          <w:u w:val="none"/>
          <w:shd w:val="clear" w:color="auto" w:fill="auto"/>
          <w:vertAlign w:val="baseline"/>
        </w:rPr>
        <w:t>假期</w:t>
      </w:r>
      <w:r>
        <w:rPr>
          <w:rFonts w:ascii="Times New Roman" w:hAnsi="Times New Roman" w:eastAsia="Times New Roman" w:cs="Times New Roman"/>
          <w:color w:val="000000"/>
          <w:sz w:val="21"/>
          <w:u w:val="none"/>
          <w:shd w:val="clear" w:color="auto" w:fill="auto"/>
          <w:vertAlign w:val="baseline"/>
        </w:rPr>
        <w:t>；C. health</w:t>
      </w:r>
      <w:r>
        <w:rPr>
          <w:rFonts w:ascii="宋体" w:hAnsi="宋体" w:eastAsia="宋体" w:cs="宋体"/>
          <w:color w:val="000000"/>
          <w:sz w:val="21"/>
          <w:u w:val="none"/>
          <w:shd w:val="clear" w:color="auto" w:fill="auto"/>
          <w:vertAlign w:val="baseline"/>
        </w:rPr>
        <w:t>健康</w:t>
      </w:r>
      <w:r>
        <w:rPr>
          <w:rFonts w:ascii="Times New Roman" w:hAnsi="Times New Roman" w:eastAsia="Times New Roman" w:cs="Times New Roman"/>
          <w:color w:val="000000"/>
          <w:sz w:val="21"/>
          <w:u w:val="none"/>
          <w:shd w:val="clear" w:color="auto" w:fill="auto"/>
          <w:vertAlign w:val="baseline"/>
        </w:rPr>
        <w:t>；D. honor</w:t>
      </w:r>
      <w:r>
        <w:rPr>
          <w:rFonts w:ascii="宋体" w:hAnsi="宋体" w:eastAsia="宋体" w:cs="宋体"/>
          <w:color w:val="000000"/>
          <w:sz w:val="21"/>
          <w:u w:val="none"/>
          <w:shd w:val="clear" w:color="auto" w:fill="auto"/>
          <w:vertAlign w:val="baseline"/>
        </w:rPr>
        <w:t>荣誉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w:t>
      </w:r>
      <w:r>
        <w:rPr>
          <w:rFonts w:ascii="Times New Roman" w:hAnsi="Times New Roman" w:eastAsia="Times New Roman" w:cs="Times New Roman"/>
          <w:color w:val="000000"/>
          <w:sz w:val="21"/>
          <w:u w:val="none"/>
          <w:shd w:val="clear" w:color="auto" w:fill="auto"/>
          <w:vertAlign w:val="baseline"/>
        </w:rPr>
        <w:t>“That summer”</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当其它队队员享受着他们假期的时候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他们在忙着训练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5EBDA5B6">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29．</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那年夏天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当其他球队享受假期时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我们每天见面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练习传球和踢足球</w:t>
      </w:r>
      <w:r>
        <w:rPr>
          <w:rFonts w:ascii="Times New Roman" w:hAnsi="Times New Roman" w:eastAsia="Times New Roman" w:cs="Times New Roman"/>
          <w:color w:val="000000"/>
          <w:sz w:val="21"/>
          <w:u w:val="none"/>
          <w:shd w:val="clear" w:color="auto" w:fill="auto"/>
          <w:vertAlign w:val="baseline"/>
        </w:rPr>
        <w:t>。A. risked</w:t>
      </w:r>
      <w:r>
        <w:rPr>
          <w:rFonts w:ascii="宋体" w:hAnsi="宋体" w:eastAsia="宋体" w:cs="宋体"/>
          <w:color w:val="000000"/>
          <w:sz w:val="21"/>
          <w:u w:val="none"/>
          <w:shd w:val="clear" w:color="auto" w:fill="auto"/>
          <w:vertAlign w:val="baseline"/>
        </w:rPr>
        <w:t>冒险</w:t>
      </w:r>
      <w:r>
        <w:rPr>
          <w:rFonts w:ascii="Times New Roman" w:hAnsi="Times New Roman" w:eastAsia="Times New Roman" w:cs="Times New Roman"/>
          <w:color w:val="000000"/>
          <w:sz w:val="21"/>
          <w:u w:val="none"/>
          <w:shd w:val="clear" w:color="auto" w:fill="auto"/>
          <w:vertAlign w:val="baseline"/>
        </w:rPr>
        <w:t>；B. missed</w:t>
      </w:r>
      <w:r>
        <w:rPr>
          <w:rFonts w:ascii="宋体" w:hAnsi="宋体" w:eastAsia="宋体" w:cs="宋体"/>
          <w:color w:val="000000"/>
          <w:sz w:val="21"/>
          <w:u w:val="none"/>
          <w:shd w:val="clear" w:color="auto" w:fill="auto"/>
          <w:vertAlign w:val="baseline"/>
        </w:rPr>
        <w:t>错过</w:t>
      </w:r>
      <w:r>
        <w:rPr>
          <w:rFonts w:ascii="Times New Roman" w:hAnsi="Times New Roman" w:eastAsia="Times New Roman" w:cs="Times New Roman"/>
          <w:color w:val="000000"/>
          <w:sz w:val="21"/>
          <w:u w:val="none"/>
          <w:shd w:val="clear" w:color="auto" w:fill="auto"/>
          <w:vertAlign w:val="baseline"/>
        </w:rPr>
        <w:t>；C. considered</w:t>
      </w:r>
      <w:r>
        <w:rPr>
          <w:rFonts w:ascii="宋体" w:hAnsi="宋体" w:eastAsia="宋体" w:cs="宋体"/>
          <w:color w:val="000000"/>
          <w:sz w:val="21"/>
          <w:u w:val="none"/>
          <w:shd w:val="clear" w:color="auto" w:fill="auto"/>
          <w:vertAlign w:val="baseline"/>
        </w:rPr>
        <w:t>考虑</w:t>
      </w:r>
      <w:r>
        <w:rPr>
          <w:rFonts w:ascii="Times New Roman" w:hAnsi="Times New Roman" w:eastAsia="Times New Roman" w:cs="Times New Roman"/>
          <w:color w:val="000000"/>
          <w:sz w:val="21"/>
          <w:u w:val="none"/>
          <w:shd w:val="clear" w:color="auto" w:fill="auto"/>
          <w:vertAlign w:val="baseline"/>
        </w:rPr>
        <w:t>；D. practiced</w:t>
      </w:r>
      <w:r>
        <w:rPr>
          <w:rFonts w:ascii="宋体" w:hAnsi="宋体" w:eastAsia="宋体" w:cs="宋体"/>
          <w:color w:val="000000"/>
          <w:sz w:val="21"/>
          <w:u w:val="none"/>
          <w:shd w:val="clear" w:color="auto" w:fill="auto"/>
          <w:vertAlign w:val="baseline"/>
        </w:rPr>
        <w:t>练习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根据上文</w:t>
      </w:r>
      <w:r>
        <w:rPr>
          <w:rFonts w:ascii="Times New Roman" w:hAnsi="Times New Roman" w:eastAsia="Times New Roman" w:cs="Times New Roman"/>
          <w:color w:val="000000"/>
          <w:sz w:val="21"/>
          <w:u w:val="none"/>
          <w:shd w:val="clear" w:color="auto" w:fill="auto"/>
          <w:vertAlign w:val="baseline"/>
        </w:rPr>
        <w:t xml:space="preserve">“The old team had no coach, and they didn’t even practice to </w:t>
      </w:r>
      <w:r>
        <w:rPr>
          <w:rFonts w:ascii="Times New Roman" w:hAnsi="Times New Roman" w:eastAsia="Times New Roman" w:cs="Times New Roman"/>
          <w:color w:val="000000"/>
          <w:sz w:val="21"/>
          <w:u w:val="single"/>
          <w:shd w:val="clear" w:color="auto" w:fill="auto"/>
          <w:vertAlign w:val="baseline"/>
        </w:rPr>
        <w:t>　　5　　</w:t>
      </w:r>
      <w:r>
        <w:rPr>
          <w:rFonts w:ascii="Times New Roman" w:hAnsi="Times New Roman" w:eastAsia="Times New Roman" w:cs="Times New Roman"/>
          <w:color w:val="000000"/>
          <w:sz w:val="21"/>
          <w:u w:val="none"/>
          <w:shd w:val="clear" w:color="auto" w:fill="auto"/>
          <w:vertAlign w:val="baseline"/>
        </w:rPr>
        <w:t xml:space="preserve"> the game.”</w:t>
      </w:r>
      <w:r>
        <w:rPr>
          <w:rFonts w:ascii="宋体" w:hAnsi="宋体" w:eastAsia="宋体" w:cs="宋体"/>
          <w:color w:val="000000"/>
          <w:sz w:val="21"/>
          <w:u w:val="none"/>
          <w:shd w:val="clear" w:color="auto" w:fill="auto"/>
          <w:vertAlign w:val="baseline"/>
        </w:rPr>
        <w:t>提示可推知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这里指练习传球和踢球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p>
    <w:p w14:paraId="53DB6BCD">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30．</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个月后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我们赢得了第一场和第二场比赛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并继续进步</w:t>
      </w:r>
      <w:r>
        <w:rPr>
          <w:rFonts w:ascii="Times New Roman" w:hAnsi="Times New Roman" w:eastAsia="Times New Roman" w:cs="Times New Roman"/>
          <w:color w:val="000000"/>
          <w:sz w:val="21"/>
          <w:u w:val="none"/>
          <w:shd w:val="clear" w:color="auto" w:fill="auto"/>
          <w:vertAlign w:val="baseline"/>
        </w:rPr>
        <w:t>。A. relax</w:t>
      </w:r>
      <w:r>
        <w:rPr>
          <w:rFonts w:ascii="宋体" w:hAnsi="宋体" w:eastAsia="宋体" w:cs="宋体"/>
          <w:color w:val="000000"/>
          <w:sz w:val="21"/>
          <w:u w:val="none"/>
          <w:shd w:val="clear" w:color="auto" w:fill="auto"/>
          <w:vertAlign w:val="baseline"/>
        </w:rPr>
        <w:t>放松</w:t>
      </w:r>
      <w:r>
        <w:rPr>
          <w:rFonts w:ascii="Times New Roman" w:hAnsi="Times New Roman" w:eastAsia="Times New Roman" w:cs="Times New Roman"/>
          <w:color w:val="000000"/>
          <w:sz w:val="21"/>
          <w:u w:val="none"/>
          <w:shd w:val="clear" w:color="auto" w:fill="auto"/>
          <w:vertAlign w:val="baseline"/>
        </w:rPr>
        <w:t>；B. improve</w:t>
      </w:r>
      <w:r>
        <w:rPr>
          <w:rFonts w:ascii="宋体" w:hAnsi="宋体" w:eastAsia="宋体" w:cs="宋体"/>
          <w:color w:val="000000"/>
          <w:sz w:val="21"/>
          <w:u w:val="none"/>
          <w:shd w:val="clear" w:color="auto" w:fill="auto"/>
          <w:vertAlign w:val="baseline"/>
        </w:rPr>
        <w:t>提高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进步</w:t>
      </w:r>
      <w:r>
        <w:rPr>
          <w:rFonts w:ascii="Times New Roman" w:hAnsi="Times New Roman" w:eastAsia="Times New Roman" w:cs="Times New Roman"/>
          <w:color w:val="000000"/>
          <w:sz w:val="21"/>
          <w:u w:val="none"/>
          <w:shd w:val="clear" w:color="auto" w:fill="auto"/>
          <w:vertAlign w:val="baseline"/>
        </w:rPr>
        <w:t>；C. increase</w:t>
      </w:r>
      <w:r>
        <w:rPr>
          <w:rFonts w:ascii="宋体" w:hAnsi="宋体" w:eastAsia="宋体" w:cs="宋体"/>
          <w:color w:val="000000"/>
          <w:sz w:val="21"/>
          <w:u w:val="none"/>
          <w:shd w:val="clear" w:color="auto" w:fill="auto"/>
          <w:vertAlign w:val="baseline"/>
        </w:rPr>
        <w:t>增加</w:t>
      </w:r>
      <w:r>
        <w:rPr>
          <w:rFonts w:ascii="Times New Roman" w:hAnsi="Times New Roman" w:eastAsia="Times New Roman" w:cs="Times New Roman"/>
          <w:color w:val="000000"/>
          <w:sz w:val="21"/>
          <w:u w:val="none"/>
          <w:shd w:val="clear" w:color="auto" w:fill="auto"/>
          <w:vertAlign w:val="baseline"/>
        </w:rPr>
        <w:t>；D. defend</w:t>
      </w:r>
      <w:r>
        <w:rPr>
          <w:rFonts w:ascii="宋体" w:hAnsi="宋体" w:eastAsia="宋体" w:cs="宋体"/>
          <w:color w:val="000000"/>
          <w:sz w:val="21"/>
          <w:u w:val="none"/>
          <w:shd w:val="clear" w:color="auto" w:fill="auto"/>
          <w:vertAlign w:val="baseline"/>
        </w:rPr>
        <w:t>防御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“we won our first game and our second,”</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足球队的水平在不断地提高和进步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2C9CCEC6">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31．</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我觉得即使我们输了比赛也没关系</w:t>
      </w:r>
      <w:r>
        <w:rPr>
          <w:rFonts w:ascii="Times New Roman" w:hAnsi="Times New Roman" w:eastAsia="Times New Roman" w:cs="Times New Roman"/>
          <w:color w:val="000000"/>
          <w:sz w:val="21"/>
          <w:u w:val="none"/>
          <w:shd w:val="clear" w:color="auto" w:fill="auto"/>
          <w:vertAlign w:val="baseline"/>
        </w:rPr>
        <w:t>。A. mind</w:t>
      </w:r>
      <w:r>
        <w:rPr>
          <w:rFonts w:ascii="宋体" w:hAnsi="宋体" w:eastAsia="宋体" w:cs="宋体"/>
          <w:color w:val="000000"/>
          <w:sz w:val="21"/>
          <w:u w:val="none"/>
          <w:shd w:val="clear" w:color="auto" w:fill="auto"/>
          <w:vertAlign w:val="baseline"/>
        </w:rPr>
        <w:t>介意</w:t>
      </w:r>
      <w:r>
        <w:rPr>
          <w:rFonts w:ascii="Times New Roman" w:hAnsi="Times New Roman" w:eastAsia="Times New Roman" w:cs="Times New Roman"/>
          <w:color w:val="000000"/>
          <w:sz w:val="21"/>
          <w:u w:val="none"/>
          <w:shd w:val="clear" w:color="auto" w:fill="auto"/>
          <w:vertAlign w:val="baseline"/>
        </w:rPr>
        <w:t>；B. matter</w:t>
      </w:r>
      <w:r>
        <w:rPr>
          <w:rFonts w:ascii="宋体" w:hAnsi="宋体" w:eastAsia="宋体" w:cs="宋体"/>
          <w:color w:val="000000"/>
          <w:sz w:val="21"/>
          <w:u w:val="none"/>
          <w:shd w:val="clear" w:color="auto" w:fill="auto"/>
          <w:vertAlign w:val="baseline"/>
        </w:rPr>
        <w:t>关系</w:t>
      </w:r>
      <w:r>
        <w:rPr>
          <w:rFonts w:ascii="Times New Roman" w:hAnsi="Times New Roman" w:eastAsia="Times New Roman" w:cs="Times New Roman"/>
          <w:color w:val="000000"/>
          <w:sz w:val="21"/>
          <w:u w:val="none"/>
          <w:shd w:val="clear" w:color="auto" w:fill="auto"/>
          <w:vertAlign w:val="baseline"/>
        </w:rPr>
        <w:t>；C. happen</w:t>
      </w:r>
      <w:r>
        <w:rPr>
          <w:rFonts w:ascii="宋体" w:hAnsi="宋体" w:eastAsia="宋体" w:cs="宋体"/>
          <w:color w:val="000000"/>
          <w:sz w:val="21"/>
          <w:u w:val="none"/>
          <w:shd w:val="clear" w:color="auto" w:fill="auto"/>
          <w:vertAlign w:val="baseline"/>
        </w:rPr>
        <w:t>发生</w:t>
      </w:r>
      <w:r>
        <w:rPr>
          <w:rFonts w:ascii="Times New Roman" w:hAnsi="Times New Roman" w:eastAsia="Times New Roman" w:cs="Times New Roman"/>
          <w:color w:val="000000"/>
          <w:sz w:val="21"/>
          <w:u w:val="none"/>
          <w:shd w:val="clear" w:color="auto" w:fill="auto"/>
          <w:vertAlign w:val="baseline"/>
        </w:rPr>
        <w:t>；D. quit</w:t>
      </w:r>
      <w:r>
        <w:rPr>
          <w:rFonts w:ascii="宋体" w:hAnsi="宋体" w:eastAsia="宋体" w:cs="宋体"/>
          <w:color w:val="000000"/>
          <w:sz w:val="21"/>
          <w:u w:val="none"/>
          <w:shd w:val="clear" w:color="auto" w:fill="auto"/>
          <w:vertAlign w:val="baseline"/>
        </w:rPr>
        <w:t>放弃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“Finally, we faced the number one team in the state.”</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因为遇到最强的球队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所以即使我们输掉比赛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作者觉得也没关系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2C3B4E66">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32．</w:t>
      </w:r>
      <w:r>
        <w:rPr>
          <w:rFonts w:ascii="宋体" w:hAnsi="宋体" w:eastAsia="宋体" w:cs="宋体"/>
          <w:color w:val="000000"/>
          <w:sz w:val="21"/>
          <w:u w:val="none"/>
          <w:shd w:val="clear" w:color="auto" w:fill="auto"/>
          <w:vertAlign w:val="baseline"/>
        </w:rPr>
        <w:t>考查名词词义辨析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我的孩子们打败了乔治亚州最好的球队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这是我一生中最兴奋的事</w:t>
      </w:r>
      <w:r>
        <w:rPr>
          <w:rFonts w:ascii="Times New Roman" w:hAnsi="Times New Roman" w:eastAsia="Times New Roman" w:cs="Times New Roman"/>
          <w:color w:val="000000"/>
          <w:sz w:val="21"/>
          <w:u w:val="none"/>
          <w:shd w:val="clear" w:color="auto" w:fill="auto"/>
          <w:vertAlign w:val="baseline"/>
        </w:rPr>
        <w:t>！A. excitement</w:t>
      </w:r>
      <w:r>
        <w:rPr>
          <w:rFonts w:ascii="宋体" w:hAnsi="宋体" w:eastAsia="宋体" w:cs="宋体"/>
          <w:color w:val="000000"/>
          <w:sz w:val="21"/>
          <w:u w:val="none"/>
          <w:shd w:val="clear" w:color="auto" w:fill="auto"/>
          <w:vertAlign w:val="baseline"/>
        </w:rPr>
        <w:t>兴奋</w:t>
      </w:r>
      <w:r>
        <w:rPr>
          <w:rFonts w:ascii="Times New Roman" w:hAnsi="Times New Roman" w:eastAsia="Times New Roman" w:cs="Times New Roman"/>
          <w:color w:val="000000"/>
          <w:sz w:val="21"/>
          <w:u w:val="none"/>
          <w:shd w:val="clear" w:color="auto" w:fill="auto"/>
          <w:vertAlign w:val="baseline"/>
        </w:rPr>
        <w:t>；B. chance</w:t>
      </w:r>
      <w:r>
        <w:rPr>
          <w:rFonts w:ascii="宋体" w:hAnsi="宋体" w:eastAsia="宋体" w:cs="宋体"/>
          <w:color w:val="000000"/>
          <w:sz w:val="21"/>
          <w:u w:val="none"/>
          <w:shd w:val="clear" w:color="auto" w:fill="auto"/>
          <w:vertAlign w:val="baseline"/>
        </w:rPr>
        <w:t>机会</w:t>
      </w:r>
      <w:r>
        <w:rPr>
          <w:rFonts w:ascii="Times New Roman" w:hAnsi="Times New Roman" w:eastAsia="Times New Roman" w:cs="Times New Roman"/>
          <w:color w:val="000000"/>
          <w:sz w:val="21"/>
          <w:u w:val="none"/>
          <w:shd w:val="clear" w:color="auto" w:fill="auto"/>
          <w:vertAlign w:val="baseline"/>
        </w:rPr>
        <w:t>；C. concern</w:t>
      </w:r>
      <w:r>
        <w:rPr>
          <w:rFonts w:ascii="宋体" w:hAnsi="宋体" w:eastAsia="宋体" w:cs="宋体"/>
          <w:color w:val="000000"/>
          <w:sz w:val="21"/>
          <w:u w:val="none"/>
          <w:shd w:val="clear" w:color="auto" w:fill="auto"/>
          <w:vertAlign w:val="baseline"/>
        </w:rPr>
        <w:t>关心</w:t>
      </w:r>
      <w:r>
        <w:rPr>
          <w:rFonts w:ascii="Times New Roman" w:hAnsi="Times New Roman" w:eastAsia="Times New Roman" w:cs="Times New Roman"/>
          <w:color w:val="000000"/>
          <w:sz w:val="21"/>
          <w:u w:val="none"/>
          <w:shd w:val="clear" w:color="auto" w:fill="auto"/>
          <w:vertAlign w:val="baseline"/>
        </w:rPr>
        <w:t>；D. offer</w:t>
      </w:r>
      <w:r>
        <w:rPr>
          <w:rFonts w:ascii="宋体" w:hAnsi="宋体" w:eastAsia="宋体" w:cs="宋体"/>
          <w:color w:val="000000"/>
          <w:sz w:val="21"/>
          <w:u w:val="none"/>
          <w:shd w:val="clear" w:color="auto" w:fill="auto"/>
          <w:vertAlign w:val="baseline"/>
        </w:rPr>
        <w:t>提供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“My boys beat the best team in Georgia”</w:t>
      </w:r>
      <w:r>
        <w:rPr>
          <w:rFonts w:ascii="宋体" w:hAnsi="宋体" w:eastAsia="宋体" w:cs="宋体"/>
          <w:color w:val="000000"/>
          <w:sz w:val="21"/>
          <w:u w:val="none"/>
          <w:shd w:val="clear" w:color="auto" w:fill="auto"/>
          <w:vertAlign w:val="baseline"/>
        </w:rPr>
        <w:t>可推知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这是作者一生中最兴奋的一次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p>
    <w:p w14:paraId="25E72584">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33．</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从这次经历中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我学到了很多关于领导者的态度是如何影响团队成员的</w:t>
      </w:r>
      <w:r>
        <w:rPr>
          <w:rFonts w:ascii="Times New Roman" w:hAnsi="Times New Roman" w:eastAsia="Times New Roman" w:cs="Times New Roman"/>
          <w:color w:val="000000"/>
          <w:sz w:val="21"/>
          <w:u w:val="none"/>
          <w:shd w:val="clear" w:color="auto" w:fill="auto"/>
          <w:vertAlign w:val="baseline"/>
        </w:rPr>
        <w:t>。A. surprise</w:t>
      </w:r>
      <w:r>
        <w:rPr>
          <w:rFonts w:ascii="宋体" w:hAnsi="宋体" w:eastAsia="宋体" w:cs="宋体"/>
          <w:color w:val="000000"/>
          <w:sz w:val="21"/>
          <w:u w:val="none"/>
          <w:shd w:val="clear" w:color="auto" w:fill="auto"/>
          <w:vertAlign w:val="baseline"/>
        </w:rPr>
        <w:t>惊讶</w:t>
      </w:r>
      <w:r>
        <w:rPr>
          <w:rFonts w:ascii="Times New Roman" w:hAnsi="Times New Roman" w:eastAsia="Times New Roman" w:cs="Times New Roman"/>
          <w:color w:val="000000"/>
          <w:sz w:val="21"/>
          <w:u w:val="none"/>
          <w:shd w:val="clear" w:color="auto" w:fill="auto"/>
          <w:vertAlign w:val="baseline"/>
        </w:rPr>
        <w:t>；B. serve</w:t>
      </w:r>
      <w:r>
        <w:rPr>
          <w:rFonts w:ascii="宋体" w:hAnsi="宋体" w:eastAsia="宋体" w:cs="宋体"/>
          <w:color w:val="000000"/>
          <w:sz w:val="21"/>
          <w:u w:val="none"/>
          <w:shd w:val="clear" w:color="auto" w:fill="auto"/>
          <w:vertAlign w:val="baseline"/>
        </w:rPr>
        <w:t>服务</w:t>
      </w:r>
      <w:r>
        <w:rPr>
          <w:rFonts w:ascii="Times New Roman" w:hAnsi="Times New Roman" w:eastAsia="Times New Roman" w:cs="Times New Roman"/>
          <w:color w:val="000000"/>
          <w:sz w:val="21"/>
          <w:u w:val="none"/>
          <w:shd w:val="clear" w:color="auto" w:fill="auto"/>
          <w:vertAlign w:val="baseline"/>
        </w:rPr>
        <w:t>；C. influence</w:t>
      </w:r>
      <w:r>
        <w:rPr>
          <w:rFonts w:ascii="宋体" w:hAnsi="宋体" w:eastAsia="宋体" w:cs="宋体"/>
          <w:color w:val="000000"/>
          <w:sz w:val="21"/>
          <w:u w:val="none"/>
          <w:shd w:val="clear" w:color="auto" w:fill="auto"/>
          <w:vertAlign w:val="baseline"/>
        </w:rPr>
        <w:t>影响</w:t>
      </w:r>
      <w:r>
        <w:rPr>
          <w:rFonts w:ascii="Times New Roman" w:hAnsi="Times New Roman" w:eastAsia="Times New Roman" w:cs="Times New Roman"/>
          <w:color w:val="000000"/>
          <w:sz w:val="21"/>
          <w:u w:val="none"/>
          <w:shd w:val="clear" w:color="auto" w:fill="auto"/>
          <w:vertAlign w:val="baseline"/>
        </w:rPr>
        <w:t>；D. interest</w:t>
      </w:r>
      <w:r>
        <w:rPr>
          <w:rFonts w:ascii="宋体" w:hAnsi="宋体" w:eastAsia="宋体" w:cs="宋体"/>
          <w:color w:val="000000"/>
          <w:sz w:val="21"/>
          <w:u w:val="none"/>
          <w:shd w:val="clear" w:color="auto" w:fill="auto"/>
          <w:vertAlign w:val="baseline"/>
        </w:rPr>
        <w:t>兴趣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 xml:space="preserve">“Thinking hard about it, I came to </w:t>
      </w:r>
      <w:r>
        <w:rPr>
          <w:rFonts w:ascii="Times New Roman" w:hAnsi="Times New Roman" w:eastAsia="Times New Roman" w:cs="Times New Roman"/>
          <w:color w:val="000000"/>
          <w:sz w:val="21"/>
          <w:u w:val="single"/>
          <w:shd w:val="clear" w:color="auto" w:fill="auto"/>
          <w:vertAlign w:val="baseline"/>
        </w:rPr>
        <w:t>　　6　　</w:t>
      </w:r>
      <w:r>
        <w:rPr>
          <w:rFonts w:ascii="Times New Roman" w:hAnsi="Times New Roman" w:eastAsia="Times New Roman" w:cs="Times New Roman"/>
          <w:color w:val="000000"/>
          <w:sz w:val="21"/>
          <w:u w:val="none"/>
          <w:shd w:val="clear" w:color="auto" w:fill="auto"/>
          <w:vertAlign w:val="baseline"/>
        </w:rPr>
        <w:t xml:space="preserve"> I had to change my attitude about their ability and potential.”</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通过这次经历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作者学到了很多关于领导者的态度是如何影响团队成员的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p>
    <w:p w14:paraId="58F94F27">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34．</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我没有把我的孩子看作失败者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而是鼓励他们</w:t>
      </w:r>
      <w:r>
        <w:rPr>
          <w:rFonts w:ascii="Times New Roman" w:hAnsi="Times New Roman" w:eastAsia="Times New Roman" w:cs="Times New Roman"/>
          <w:color w:val="000000"/>
          <w:sz w:val="21"/>
          <w:u w:val="none"/>
          <w:shd w:val="clear" w:color="auto" w:fill="auto"/>
          <w:vertAlign w:val="baseline"/>
        </w:rPr>
        <w:t>。A. encouraged</w:t>
      </w:r>
      <w:r>
        <w:rPr>
          <w:rFonts w:ascii="宋体" w:hAnsi="宋体" w:eastAsia="宋体" w:cs="宋体"/>
          <w:color w:val="000000"/>
          <w:sz w:val="21"/>
          <w:u w:val="none"/>
          <w:shd w:val="clear" w:color="auto" w:fill="auto"/>
          <w:vertAlign w:val="baseline"/>
        </w:rPr>
        <w:t>鼓励</w:t>
      </w:r>
      <w:r>
        <w:rPr>
          <w:rFonts w:ascii="Times New Roman" w:hAnsi="Times New Roman" w:eastAsia="Times New Roman" w:cs="Times New Roman"/>
          <w:color w:val="000000"/>
          <w:sz w:val="21"/>
          <w:u w:val="none"/>
          <w:shd w:val="clear" w:color="auto" w:fill="auto"/>
          <w:vertAlign w:val="baseline"/>
        </w:rPr>
        <w:t>；B. observed</w:t>
      </w:r>
      <w:r>
        <w:rPr>
          <w:rFonts w:ascii="宋体" w:hAnsi="宋体" w:eastAsia="宋体" w:cs="宋体"/>
          <w:color w:val="000000"/>
          <w:sz w:val="21"/>
          <w:u w:val="none"/>
          <w:shd w:val="clear" w:color="auto" w:fill="auto"/>
          <w:vertAlign w:val="baseline"/>
        </w:rPr>
        <w:t>观察</w:t>
      </w:r>
      <w:r>
        <w:rPr>
          <w:rFonts w:ascii="Times New Roman" w:hAnsi="Times New Roman" w:eastAsia="Times New Roman" w:cs="Times New Roman"/>
          <w:color w:val="000000"/>
          <w:sz w:val="21"/>
          <w:u w:val="none"/>
          <w:shd w:val="clear" w:color="auto" w:fill="auto"/>
          <w:vertAlign w:val="baseline"/>
        </w:rPr>
        <w:t>；C. protected</w:t>
      </w:r>
      <w:r>
        <w:rPr>
          <w:rFonts w:ascii="宋体" w:hAnsi="宋体" w:eastAsia="宋体" w:cs="宋体"/>
          <w:color w:val="000000"/>
          <w:sz w:val="21"/>
          <w:u w:val="none"/>
          <w:shd w:val="clear" w:color="auto" w:fill="auto"/>
          <w:vertAlign w:val="baseline"/>
        </w:rPr>
        <w:t>保护</w:t>
      </w:r>
      <w:r>
        <w:rPr>
          <w:rFonts w:ascii="Times New Roman" w:hAnsi="Times New Roman" w:eastAsia="Times New Roman" w:cs="Times New Roman"/>
          <w:color w:val="000000"/>
          <w:sz w:val="21"/>
          <w:u w:val="none"/>
          <w:shd w:val="clear" w:color="auto" w:fill="auto"/>
          <w:vertAlign w:val="baseline"/>
        </w:rPr>
        <w:t>；D. impressed</w:t>
      </w:r>
      <w:r>
        <w:rPr>
          <w:rFonts w:ascii="宋体" w:hAnsi="宋体" w:eastAsia="宋体" w:cs="宋体"/>
          <w:color w:val="000000"/>
          <w:sz w:val="21"/>
          <w:u w:val="none"/>
          <w:shd w:val="clear" w:color="auto" w:fill="auto"/>
          <w:vertAlign w:val="baseline"/>
        </w:rPr>
        <w:t>给予某人深刻印象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“I pushed”</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作者在推动和鼓励他们</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p>
    <w:p w14:paraId="55FC0D56">
      <w:pPr>
        <w:pStyle w:val="1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35．</w:t>
      </w:r>
      <w:r>
        <w:rPr>
          <w:rFonts w:ascii="宋体" w:hAnsi="宋体" w:eastAsia="宋体" w:cs="宋体"/>
          <w:color w:val="000000"/>
          <w:sz w:val="21"/>
          <w:u w:val="none"/>
          <w:shd w:val="clear" w:color="auto" w:fill="auto"/>
          <w:vertAlign w:val="baseline"/>
        </w:rPr>
        <w:t>考查副词词义辨析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我帮助他们以不同的方式看待自己</w:t>
      </w:r>
      <w:r>
        <w:rPr>
          <w:rFonts w:ascii="Times New Roman" w:hAnsi="Times New Roman" w:eastAsia="Times New Roman" w:cs="Times New Roman"/>
          <w:color w:val="000000"/>
          <w:sz w:val="21"/>
          <w:u w:val="none"/>
          <w:shd w:val="clear" w:color="auto" w:fill="auto"/>
          <w:vertAlign w:val="baseline"/>
        </w:rPr>
        <w:t>。A. honestly</w:t>
      </w:r>
      <w:r>
        <w:rPr>
          <w:rFonts w:ascii="宋体" w:hAnsi="宋体" w:eastAsia="宋体" w:cs="宋体"/>
          <w:color w:val="000000"/>
          <w:sz w:val="21"/>
          <w:u w:val="none"/>
          <w:shd w:val="clear" w:color="auto" w:fill="auto"/>
          <w:vertAlign w:val="baseline"/>
        </w:rPr>
        <w:t>诚实地</w:t>
      </w:r>
      <w:r>
        <w:rPr>
          <w:rFonts w:ascii="Times New Roman" w:hAnsi="Times New Roman" w:eastAsia="Times New Roman" w:cs="Times New Roman"/>
          <w:color w:val="000000"/>
          <w:sz w:val="21"/>
          <w:u w:val="none"/>
          <w:shd w:val="clear" w:color="auto" w:fill="auto"/>
          <w:vertAlign w:val="baseline"/>
        </w:rPr>
        <w:t>；B. calmly</w:t>
      </w:r>
      <w:r>
        <w:rPr>
          <w:rFonts w:ascii="宋体" w:hAnsi="宋体" w:eastAsia="宋体" w:cs="宋体"/>
          <w:color w:val="000000"/>
          <w:sz w:val="21"/>
          <w:u w:val="none"/>
          <w:shd w:val="clear" w:color="auto" w:fill="auto"/>
          <w:vertAlign w:val="baseline"/>
        </w:rPr>
        <w:t>镇静地</w:t>
      </w:r>
      <w:r>
        <w:rPr>
          <w:rFonts w:ascii="Times New Roman" w:hAnsi="Times New Roman" w:eastAsia="Times New Roman" w:cs="Times New Roman"/>
          <w:color w:val="000000"/>
          <w:sz w:val="21"/>
          <w:u w:val="none"/>
          <w:shd w:val="clear" w:color="auto" w:fill="auto"/>
          <w:vertAlign w:val="baseline"/>
        </w:rPr>
        <w:t>；C. individually</w:t>
      </w:r>
      <w:r>
        <w:rPr>
          <w:rFonts w:ascii="宋体" w:hAnsi="宋体" w:eastAsia="宋体" w:cs="宋体"/>
          <w:color w:val="000000"/>
          <w:sz w:val="21"/>
          <w:u w:val="none"/>
          <w:shd w:val="clear" w:color="auto" w:fill="auto"/>
          <w:vertAlign w:val="baseline"/>
        </w:rPr>
        <w:t>个别地</w:t>
      </w:r>
      <w:r>
        <w:rPr>
          <w:rFonts w:ascii="Times New Roman" w:hAnsi="Times New Roman" w:eastAsia="Times New Roman" w:cs="Times New Roman"/>
          <w:color w:val="000000"/>
          <w:sz w:val="21"/>
          <w:u w:val="none"/>
          <w:shd w:val="clear" w:color="auto" w:fill="auto"/>
          <w:vertAlign w:val="baseline"/>
        </w:rPr>
        <w:t>；D. differently</w:t>
      </w:r>
      <w:r>
        <w:rPr>
          <w:rFonts w:ascii="宋体" w:hAnsi="宋体" w:eastAsia="宋体" w:cs="宋体"/>
          <w:color w:val="000000"/>
          <w:sz w:val="21"/>
          <w:u w:val="none"/>
          <w:shd w:val="clear" w:color="auto" w:fill="auto"/>
          <w:vertAlign w:val="baseline"/>
        </w:rPr>
        <w:t>不同地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根据下文</w:t>
      </w:r>
      <w:r>
        <w:rPr>
          <w:rFonts w:ascii="Times New Roman" w:hAnsi="Times New Roman" w:eastAsia="Times New Roman" w:cs="Times New Roman"/>
          <w:color w:val="000000"/>
          <w:sz w:val="21"/>
          <w:u w:val="none"/>
          <w:shd w:val="clear" w:color="auto" w:fill="auto"/>
          <w:vertAlign w:val="baseline"/>
        </w:rPr>
        <w:t>“and they built themselves into winners.”</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作者以不同的方式看待自己</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结果经过努力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他们果真变成了胜利者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p>
    <w:p w14:paraId="34699278">
      <w:pPr>
        <w:pStyle w:val="13"/>
        <w:spacing w:line="320" w:lineRule="auto"/>
        <w:jc w:val="center"/>
        <w:textAlignment w:val="center"/>
        <w:rPr>
          <w:rFonts w:ascii="黑体" w:hAnsi="黑体" w:eastAsia="黑体" w:cs="黑体"/>
          <w:b/>
          <w:color w:val="000000"/>
          <w:sz w:val="30"/>
        </w:rPr>
      </w:pPr>
    </w:p>
    <w:p w14:paraId="19D8BA20">
      <w:pPr>
        <w:pStyle w:val="29"/>
      </w:pPr>
    </w:p>
    <w:p w14:paraId="3172DE27">
      <w:pPr>
        <w:pStyle w:val="7"/>
        <w:spacing w:before="200" w:beforeAutospacing="0" w:after="200" w:afterAutospacing="0"/>
      </w:pPr>
      <w:r>
        <w:t>三、语法填空</w:t>
      </w:r>
    </w:p>
    <w:p w14:paraId="137560A0">
      <w:pPr>
        <w:pStyle w:val="1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】36．impression    37．which    38．more confident</w:t>
      </w:r>
    </w:p>
    <w:p w14:paraId="493C41EA">
      <w:pPr>
        <w:pStyle w:val="1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本文是一篇记叙文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文章讲述了</w:t>
      </w:r>
      <w:r>
        <w:rPr>
          <w:rFonts w:ascii="Times New Roman" w:hAnsi="Times New Roman" w:eastAsia="Times New Roman" w:cs="Times New Roman"/>
          <w:color w:val="000000"/>
          <w:sz w:val="21"/>
          <w:u w:val="none"/>
          <w:shd w:val="clear" w:color="auto" w:fill="auto"/>
          <w:vertAlign w:val="baseline"/>
        </w:rPr>
        <w:t>Han Jing</w:t>
      </w:r>
      <w:r>
        <w:rPr>
          <w:rFonts w:ascii="宋体" w:hAnsi="宋体" w:eastAsia="宋体" w:cs="宋体"/>
          <w:color w:val="000000"/>
          <w:sz w:val="21"/>
          <w:u w:val="none"/>
          <w:shd w:val="clear" w:color="auto" w:fill="auto"/>
          <w:vertAlign w:val="baseline"/>
        </w:rPr>
        <w:t>第一天上高中的经历</w:t>
      </w:r>
      <w:r>
        <w:rPr>
          <w:rFonts w:ascii="Times New Roman" w:hAnsi="Times New Roman" w:eastAsia="Times New Roman" w:cs="Times New Roman"/>
          <w:color w:val="000000"/>
          <w:sz w:val="21"/>
          <w:u w:val="none"/>
          <w:shd w:val="clear" w:color="auto" w:fill="auto"/>
          <w:vertAlign w:val="baseline"/>
        </w:rPr>
        <w:t>。</w:t>
      </w:r>
    </w:p>
    <w:p w14:paraId="03B94912">
      <w:pPr>
        <w:pStyle w:val="1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】36．</w:t>
      </w:r>
      <w:r>
        <w:rPr>
          <w:rFonts w:ascii="宋体" w:hAnsi="宋体" w:eastAsia="宋体" w:cs="宋体"/>
          <w:color w:val="000000"/>
          <w:sz w:val="21"/>
          <w:u w:val="none"/>
          <w:shd w:val="clear" w:color="auto" w:fill="auto"/>
          <w:vertAlign w:val="baseline"/>
        </w:rPr>
        <w:t>考查名词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她希望给人们留下良好的第一印象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根据空格前的</w:t>
      </w:r>
      <w:r>
        <w:rPr>
          <w:rFonts w:ascii="Times New Roman" w:hAnsi="Times New Roman" w:eastAsia="Times New Roman" w:cs="Times New Roman"/>
          <w:color w:val="000000"/>
          <w:sz w:val="21"/>
          <w:u w:val="none"/>
          <w:shd w:val="clear" w:color="auto" w:fill="auto"/>
          <w:vertAlign w:val="baseline"/>
        </w:rPr>
        <w:t>make a good first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空格处应该用单数名词</w:t>
      </w:r>
      <w:r>
        <w:rPr>
          <w:rFonts w:ascii="Times New Roman" w:hAnsi="Times New Roman" w:eastAsia="Times New Roman" w:cs="Times New Roman"/>
          <w:color w:val="000000"/>
          <w:sz w:val="21"/>
          <w:u w:val="none"/>
          <w:shd w:val="clear" w:color="auto" w:fill="auto"/>
          <w:vertAlign w:val="baseline"/>
        </w:rPr>
        <w:t>impression“</w:t>
      </w:r>
      <w:r>
        <w:rPr>
          <w:rFonts w:ascii="宋体" w:hAnsi="宋体" w:eastAsia="宋体" w:cs="宋体"/>
          <w:color w:val="000000"/>
          <w:sz w:val="21"/>
          <w:u w:val="none"/>
          <w:shd w:val="clear" w:color="auto" w:fill="auto"/>
          <w:vertAlign w:val="baseline"/>
        </w:rPr>
        <w:t>印象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作宾语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impression。</w:t>
      </w:r>
    </w:p>
    <w:p w14:paraId="671E638F">
      <w:pPr>
        <w:pStyle w:val="1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37．</w:t>
      </w:r>
      <w:r>
        <w:rPr>
          <w:rFonts w:ascii="宋体" w:hAnsi="宋体" w:eastAsia="宋体" w:cs="宋体"/>
          <w:color w:val="000000"/>
          <w:sz w:val="21"/>
          <w:u w:val="none"/>
          <w:shd w:val="clear" w:color="auto" w:fill="auto"/>
          <w:vertAlign w:val="baseline"/>
        </w:rPr>
        <w:t>考查定语从句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在化学实验室里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她旁边的那个男生不停地说话</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这让她无法集中注意力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空格处引导非限制性定语从句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对上文的内容进行限定说明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从句中缺少主语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所以用关系代词</w:t>
      </w:r>
      <w:r>
        <w:rPr>
          <w:rFonts w:ascii="Times New Roman" w:hAnsi="Times New Roman" w:eastAsia="Times New Roman" w:cs="Times New Roman"/>
          <w:color w:val="000000"/>
          <w:sz w:val="21"/>
          <w:u w:val="none"/>
          <w:shd w:val="clear" w:color="auto" w:fill="auto"/>
          <w:vertAlign w:val="baseline"/>
        </w:rPr>
        <w:t>which</w:t>
      </w:r>
      <w:r>
        <w:rPr>
          <w:rFonts w:ascii="宋体" w:hAnsi="宋体" w:eastAsia="宋体" w:cs="宋体"/>
          <w:color w:val="000000"/>
          <w:sz w:val="21"/>
          <w:u w:val="none"/>
          <w:shd w:val="clear" w:color="auto" w:fill="auto"/>
          <w:vertAlign w:val="baseline"/>
        </w:rPr>
        <w:t>代替上文的内容在从句中作主语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which。</w:t>
      </w:r>
    </w:p>
    <w:p w14:paraId="36034AF7">
      <w:pPr>
        <w:pStyle w:val="1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38．</w:t>
      </w:r>
      <w:r>
        <w:rPr>
          <w:rFonts w:ascii="宋体" w:hAnsi="宋体" w:eastAsia="宋体" w:cs="宋体"/>
          <w:color w:val="000000"/>
          <w:sz w:val="21"/>
          <w:u w:val="none"/>
          <w:shd w:val="clear" w:color="auto" w:fill="auto"/>
          <w:vertAlign w:val="baseline"/>
        </w:rPr>
        <w:t>考查形容词比较级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然而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到了当天结束的时候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她感觉比早上自信多了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根据空格后的</w:t>
      </w:r>
      <w:r>
        <w:rPr>
          <w:rFonts w:ascii="Times New Roman" w:hAnsi="Times New Roman" w:eastAsia="Times New Roman" w:cs="Times New Roman"/>
          <w:color w:val="000000"/>
          <w:sz w:val="21"/>
          <w:u w:val="none"/>
          <w:shd w:val="clear" w:color="auto" w:fill="auto"/>
          <w:vertAlign w:val="baseline"/>
        </w:rPr>
        <w:t>than</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空格处应用形容词比较级</w:t>
      </w:r>
      <w:r>
        <w:rPr>
          <w:rFonts w:ascii="Times New Roman" w:hAnsi="Times New Roman" w:eastAsia="Times New Roman" w:cs="Times New Roman"/>
          <w:color w:val="000000"/>
          <w:sz w:val="21"/>
          <w:u w:val="none"/>
          <w:shd w:val="clear" w:color="auto" w:fill="auto"/>
          <w:vertAlign w:val="baseline"/>
        </w:rPr>
        <w:t>more confident，</w:t>
      </w:r>
      <w:r>
        <w:rPr>
          <w:rFonts w:ascii="宋体" w:hAnsi="宋体" w:eastAsia="宋体" w:cs="宋体"/>
          <w:color w:val="000000"/>
          <w:sz w:val="21"/>
          <w:u w:val="none"/>
          <w:shd w:val="clear" w:color="auto" w:fill="auto"/>
          <w:vertAlign w:val="baseline"/>
        </w:rPr>
        <w:t>作表语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more confident。</w:t>
      </w:r>
    </w:p>
    <w:p w14:paraId="453C0218">
      <w:pPr>
        <w:pStyle w:val="1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】39．areas    40．official    41．ruled</w:t>
      </w:r>
    </w:p>
    <w:p w14:paraId="3226CFB9">
      <w:pPr>
        <w:pStyle w:val="1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本文是一篇说明文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文章简要介绍了位于南美洲太平洋沿岸的秘鲁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包括其有三个主要区域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西班牙语是主要官方语言的原因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以及游客在秘鲁可以体验的旅游项目</w:t>
      </w:r>
      <w:r>
        <w:rPr>
          <w:rFonts w:ascii="Times New Roman" w:hAnsi="Times New Roman" w:eastAsia="Times New Roman" w:cs="Times New Roman"/>
          <w:color w:val="000000"/>
          <w:sz w:val="21"/>
          <w:u w:val="none"/>
          <w:shd w:val="clear" w:color="auto" w:fill="auto"/>
          <w:vertAlign w:val="baseline"/>
        </w:rPr>
        <w:t>。</w:t>
      </w:r>
    </w:p>
    <w:p w14:paraId="77E732CC">
      <w:pPr>
        <w:pStyle w:val="1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】39．</w:t>
      </w:r>
      <w:r>
        <w:rPr>
          <w:rFonts w:ascii="宋体" w:hAnsi="宋体" w:eastAsia="宋体" w:cs="宋体"/>
          <w:color w:val="000000"/>
          <w:sz w:val="21"/>
          <w:u w:val="none"/>
          <w:shd w:val="clear" w:color="auto" w:fill="auto"/>
          <w:vertAlign w:val="baseline"/>
        </w:rPr>
        <w:t>考查名词复数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秘鲁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位于南美洲太平洋沿岸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有三个主要区域</w:t>
      </w:r>
      <w:r>
        <w:rPr>
          <w:rFonts w:ascii="Times New Roman" w:hAnsi="Times New Roman" w:eastAsia="Times New Roman" w:cs="Times New Roman"/>
          <w:color w:val="000000"/>
          <w:sz w:val="21"/>
          <w:u w:val="none"/>
          <w:shd w:val="clear" w:color="auto" w:fill="auto"/>
          <w:vertAlign w:val="baseline"/>
        </w:rPr>
        <w:t>。area</w:t>
      </w:r>
      <w:r>
        <w:rPr>
          <w:rFonts w:ascii="宋体" w:hAnsi="宋体" w:eastAsia="宋体" w:cs="宋体"/>
          <w:color w:val="000000"/>
          <w:sz w:val="21"/>
          <w:u w:val="none"/>
          <w:shd w:val="clear" w:color="auto" w:fill="auto"/>
          <w:vertAlign w:val="baseline"/>
        </w:rPr>
        <w:t>为可数名词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根据前面的</w:t>
      </w:r>
      <w:r>
        <w:rPr>
          <w:rFonts w:ascii="Times New Roman" w:hAnsi="Times New Roman" w:eastAsia="Times New Roman" w:cs="Times New Roman"/>
          <w:color w:val="000000"/>
          <w:sz w:val="21"/>
          <w:u w:val="none"/>
          <w:shd w:val="clear" w:color="auto" w:fill="auto"/>
          <w:vertAlign w:val="baseline"/>
        </w:rPr>
        <w:t>three</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此处应用复数形式</w:t>
      </w:r>
      <w:r>
        <w:rPr>
          <w:rFonts w:ascii="Times New Roman" w:hAnsi="Times New Roman" w:eastAsia="Times New Roman" w:cs="Times New Roman"/>
          <w:color w:val="000000"/>
          <w:sz w:val="21"/>
          <w:u w:val="none"/>
          <w:shd w:val="clear" w:color="auto" w:fill="auto"/>
          <w:vertAlign w:val="baseline"/>
        </w:rPr>
        <w:t>areas</w:t>
      </w:r>
      <w:r>
        <w:rPr>
          <w:rFonts w:ascii="宋体" w:hAnsi="宋体" w:eastAsia="宋体" w:cs="宋体"/>
          <w:color w:val="000000"/>
          <w:sz w:val="21"/>
          <w:u w:val="none"/>
          <w:shd w:val="clear" w:color="auto" w:fill="auto"/>
          <w:vertAlign w:val="baseline"/>
        </w:rPr>
        <w:t>作宾语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areas。</w:t>
      </w:r>
    </w:p>
    <w:p w14:paraId="613F646E">
      <w:pPr>
        <w:pStyle w:val="1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40．</w:t>
      </w:r>
      <w:r>
        <w:rPr>
          <w:rFonts w:ascii="宋体" w:hAnsi="宋体" w:eastAsia="宋体" w:cs="宋体"/>
          <w:color w:val="000000"/>
          <w:sz w:val="21"/>
          <w:u w:val="none"/>
          <w:shd w:val="clear" w:color="auto" w:fill="auto"/>
          <w:vertAlign w:val="baseline"/>
        </w:rPr>
        <w:t>考查形容词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西班牙语是秘鲁的主要官方语言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因为西班牙一直统治着它直到</w:t>
      </w:r>
      <w:r>
        <w:rPr>
          <w:rFonts w:ascii="Times New Roman" w:hAnsi="Times New Roman" w:eastAsia="Times New Roman" w:cs="Times New Roman"/>
          <w:color w:val="000000"/>
          <w:sz w:val="21"/>
          <w:u w:val="none"/>
          <w:shd w:val="clear" w:color="auto" w:fill="auto"/>
          <w:vertAlign w:val="baseline"/>
        </w:rPr>
        <w:t>1821</w:t>
      </w:r>
      <w:r>
        <w:rPr>
          <w:rFonts w:ascii="宋体" w:hAnsi="宋体" w:eastAsia="宋体" w:cs="宋体"/>
          <w:color w:val="000000"/>
          <w:sz w:val="21"/>
          <w:u w:val="none"/>
          <w:shd w:val="clear" w:color="auto" w:fill="auto"/>
          <w:vertAlign w:val="baseline"/>
        </w:rPr>
        <w:t>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此处修饰名词</w:t>
      </w:r>
      <w:r>
        <w:rPr>
          <w:rFonts w:ascii="Times New Roman" w:hAnsi="Times New Roman" w:eastAsia="Times New Roman" w:cs="Times New Roman"/>
          <w:color w:val="000000"/>
          <w:sz w:val="21"/>
          <w:u w:val="none"/>
          <w:shd w:val="clear" w:color="auto" w:fill="auto"/>
          <w:vertAlign w:val="baseline"/>
        </w:rPr>
        <w:t>language，</w:t>
      </w:r>
      <w:r>
        <w:rPr>
          <w:rFonts w:ascii="宋体" w:hAnsi="宋体" w:eastAsia="宋体" w:cs="宋体"/>
          <w:color w:val="000000"/>
          <w:sz w:val="21"/>
          <w:u w:val="none"/>
          <w:shd w:val="clear" w:color="auto" w:fill="auto"/>
          <w:vertAlign w:val="baseline"/>
        </w:rPr>
        <w:t>应用形容词形式</w:t>
      </w:r>
      <w:r>
        <w:rPr>
          <w:rFonts w:ascii="Times New Roman" w:hAnsi="Times New Roman" w:eastAsia="Times New Roman" w:cs="Times New Roman"/>
          <w:color w:val="000000"/>
          <w:sz w:val="21"/>
          <w:u w:val="none"/>
          <w:shd w:val="clear" w:color="auto" w:fill="auto"/>
          <w:vertAlign w:val="baseline"/>
        </w:rPr>
        <w:t>，office</w:t>
      </w:r>
      <w:r>
        <w:rPr>
          <w:rFonts w:ascii="宋体" w:hAnsi="宋体" w:eastAsia="宋体" w:cs="宋体"/>
          <w:color w:val="000000"/>
          <w:sz w:val="21"/>
          <w:u w:val="none"/>
          <w:shd w:val="clear" w:color="auto" w:fill="auto"/>
          <w:vertAlign w:val="baseline"/>
        </w:rPr>
        <w:t>的形容词为</w:t>
      </w:r>
      <w:r>
        <w:rPr>
          <w:rFonts w:ascii="Times New Roman" w:hAnsi="Times New Roman" w:eastAsia="Times New Roman" w:cs="Times New Roman"/>
          <w:color w:val="000000"/>
          <w:sz w:val="21"/>
          <w:u w:val="none"/>
          <w:shd w:val="clear" w:color="auto" w:fill="auto"/>
          <w:vertAlign w:val="baseline"/>
        </w:rPr>
        <w:t>official，</w:t>
      </w:r>
      <w:r>
        <w:rPr>
          <w:rFonts w:ascii="宋体" w:hAnsi="宋体" w:eastAsia="宋体" w:cs="宋体"/>
          <w:color w:val="000000"/>
          <w:sz w:val="21"/>
          <w:u w:val="none"/>
          <w:shd w:val="clear" w:color="auto" w:fill="auto"/>
          <w:vertAlign w:val="baseline"/>
        </w:rPr>
        <w:t>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官方的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official。</w:t>
      </w:r>
    </w:p>
    <w:p w14:paraId="280F4791">
      <w:pPr>
        <w:pStyle w:val="1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41．</w:t>
      </w:r>
      <w:r>
        <w:rPr>
          <w:rFonts w:ascii="宋体" w:hAnsi="宋体" w:eastAsia="宋体" w:cs="宋体"/>
          <w:color w:val="000000"/>
          <w:sz w:val="21"/>
          <w:u w:val="none"/>
          <w:shd w:val="clear" w:color="auto" w:fill="auto"/>
          <w:vertAlign w:val="baseline"/>
        </w:rPr>
        <w:t>考查动词时态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句意同上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根据时间状语</w:t>
      </w:r>
      <w:r>
        <w:rPr>
          <w:rFonts w:ascii="Times New Roman" w:hAnsi="Times New Roman" w:eastAsia="Times New Roman" w:cs="Times New Roman"/>
          <w:color w:val="000000"/>
          <w:sz w:val="21"/>
          <w:u w:val="none"/>
          <w:shd w:val="clear" w:color="auto" w:fill="auto"/>
          <w:vertAlign w:val="baseline"/>
        </w:rPr>
        <w:t>until 1821</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此处描述过去发生的事情</w:t>
      </w:r>
      <w:r>
        <w:rPr>
          <w:rFonts w:ascii="Times New Roman" w:hAnsi="Times New Roman" w:eastAsia="Times New Roman" w:cs="Times New Roman"/>
          <w:color w:val="000000"/>
          <w:sz w:val="21"/>
          <w:u w:val="none"/>
          <w:shd w:val="clear" w:color="auto" w:fill="auto"/>
          <w:vertAlign w:val="baseline"/>
        </w:rPr>
        <w:t>，because</w:t>
      </w:r>
      <w:r>
        <w:rPr>
          <w:rFonts w:ascii="宋体" w:hAnsi="宋体" w:eastAsia="宋体" w:cs="宋体"/>
          <w:color w:val="000000"/>
          <w:sz w:val="21"/>
          <w:u w:val="none"/>
          <w:shd w:val="clear" w:color="auto" w:fill="auto"/>
          <w:vertAlign w:val="baseline"/>
        </w:rPr>
        <w:t>引导的原因状语从句应用一般过去时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其谓语动词</w:t>
      </w:r>
      <w:r>
        <w:rPr>
          <w:rFonts w:ascii="Times New Roman" w:hAnsi="Times New Roman" w:eastAsia="Times New Roman" w:cs="Times New Roman"/>
          <w:color w:val="000000"/>
          <w:sz w:val="21"/>
          <w:u w:val="none"/>
          <w:shd w:val="clear" w:color="auto" w:fill="auto"/>
          <w:vertAlign w:val="baseline"/>
        </w:rPr>
        <w:t>rule</w:t>
      </w:r>
      <w:r>
        <w:rPr>
          <w:rFonts w:ascii="宋体" w:hAnsi="宋体" w:eastAsia="宋体" w:cs="宋体"/>
          <w:color w:val="000000"/>
          <w:sz w:val="21"/>
          <w:u w:val="none"/>
          <w:shd w:val="clear" w:color="auto" w:fill="auto"/>
          <w:vertAlign w:val="baseline"/>
        </w:rPr>
        <w:t>的过去式为</w:t>
      </w:r>
      <w:r>
        <w:rPr>
          <w:rFonts w:ascii="Times New Roman" w:hAnsi="Times New Roman" w:eastAsia="Times New Roman" w:cs="Times New Roman"/>
          <w:color w:val="000000"/>
          <w:sz w:val="21"/>
          <w:u w:val="none"/>
          <w:shd w:val="clear" w:color="auto" w:fill="auto"/>
          <w:vertAlign w:val="baseline"/>
        </w:rPr>
        <w:t>ruled。</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ruled。</w:t>
      </w:r>
    </w:p>
    <w:p w14:paraId="17003777">
      <w:pPr>
        <w:pStyle w:val="16"/>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】42．brought    43．as    44．learning    45．a</w:t>
      </w:r>
    </w:p>
    <w:p w14:paraId="3DA60773">
      <w:pPr>
        <w:pStyle w:val="16"/>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本文是一篇说明文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文章主要介绍郎平作为运动员和教练为中国争光的事迹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以及迈克尔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乔丹的成功秘诀和公益举措</w:t>
      </w:r>
      <w:r>
        <w:rPr>
          <w:rFonts w:ascii="Times New Roman" w:hAnsi="Times New Roman" w:eastAsia="Times New Roman" w:cs="Times New Roman"/>
          <w:color w:val="000000"/>
          <w:sz w:val="21"/>
          <w:u w:val="none"/>
          <w:shd w:val="clear" w:color="auto" w:fill="auto"/>
          <w:vertAlign w:val="baseline"/>
        </w:rPr>
        <w:t>。</w:t>
      </w:r>
    </w:p>
    <w:p w14:paraId="02E48C1C">
      <w:pPr>
        <w:pStyle w:val="16"/>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】42．</w:t>
      </w:r>
      <w:r>
        <w:rPr>
          <w:rFonts w:ascii="宋体" w:hAnsi="宋体" w:eastAsia="宋体" w:cs="宋体"/>
          <w:color w:val="000000"/>
          <w:sz w:val="21"/>
          <w:u w:val="none"/>
          <w:shd w:val="clear" w:color="auto" w:fill="auto"/>
          <w:vertAlign w:val="baseline"/>
        </w:rPr>
        <w:t>考查动词时态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郎平作为运动员和教练都为中国带来了荣誉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此处陈述客观事实和郎平过往的成就</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应用一般过去时</w:t>
      </w:r>
      <w:r>
        <w:rPr>
          <w:rFonts w:ascii="Times New Roman" w:hAnsi="Times New Roman" w:eastAsia="Times New Roman" w:cs="Times New Roman"/>
          <w:color w:val="000000"/>
          <w:sz w:val="21"/>
          <w:u w:val="none"/>
          <w:shd w:val="clear" w:color="auto" w:fill="auto"/>
          <w:vertAlign w:val="baseline"/>
        </w:rPr>
        <w:t>，bring</w:t>
      </w:r>
      <w:r>
        <w:rPr>
          <w:rFonts w:ascii="宋体" w:hAnsi="宋体" w:eastAsia="宋体" w:cs="宋体"/>
          <w:color w:val="000000"/>
          <w:sz w:val="21"/>
          <w:u w:val="none"/>
          <w:shd w:val="clear" w:color="auto" w:fill="auto"/>
          <w:vertAlign w:val="baseline"/>
        </w:rPr>
        <w:t>的过去式为</w:t>
      </w:r>
      <w:r>
        <w:rPr>
          <w:rFonts w:ascii="Times New Roman" w:hAnsi="Times New Roman" w:eastAsia="Times New Roman" w:cs="Times New Roman"/>
          <w:color w:val="000000"/>
          <w:sz w:val="21"/>
          <w:u w:val="none"/>
          <w:shd w:val="clear" w:color="auto" w:fill="auto"/>
          <w:vertAlign w:val="baseline"/>
        </w:rPr>
        <w:t>brought。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brought。</w:t>
      </w:r>
    </w:p>
    <w:p w14:paraId="2F30BD3D">
      <w:pPr>
        <w:pStyle w:val="16"/>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43．</w:t>
      </w:r>
      <w:r>
        <w:rPr>
          <w:rFonts w:ascii="宋体" w:hAnsi="宋体" w:eastAsia="宋体" w:cs="宋体"/>
          <w:color w:val="000000"/>
          <w:sz w:val="21"/>
          <w:u w:val="none"/>
          <w:shd w:val="clear" w:color="auto" w:fill="auto"/>
          <w:vertAlign w:val="baseline"/>
        </w:rPr>
        <w:t>考查介词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被称为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飞人乔丹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的迈克尔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乔丹认为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从失败中学习是成功的秘诀</w:t>
      </w:r>
      <w:r>
        <w:rPr>
          <w:rFonts w:ascii="Times New Roman" w:hAnsi="Times New Roman" w:eastAsia="Times New Roman" w:cs="Times New Roman"/>
          <w:color w:val="000000"/>
          <w:sz w:val="21"/>
          <w:u w:val="none"/>
          <w:shd w:val="clear" w:color="auto" w:fill="auto"/>
          <w:vertAlign w:val="baseline"/>
        </w:rPr>
        <w:t>。be known as</w:t>
      </w:r>
      <w:r>
        <w:rPr>
          <w:rFonts w:ascii="宋体" w:hAnsi="宋体" w:eastAsia="宋体" w:cs="宋体"/>
          <w:color w:val="000000"/>
          <w:sz w:val="21"/>
          <w:u w:val="none"/>
          <w:shd w:val="clear" w:color="auto" w:fill="auto"/>
          <w:vertAlign w:val="baseline"/>
        </w:rPr>
        <w:t>是固定搭配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被称为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闻名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符合语境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as。</w:t>
      </w:r>
    </w:p>
    <w:p w14:paraId="650EC1E0">
      <w:pPr>
        <w:pStyle w:val="16"/>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44．</w:t>
      </w:r>
      <w:r>
        <w:rPr>
          <w:rFonts w:ascii="宋体" w:hAnsi="宋体" w:eastAsia="宋体" w:cs="宋体"/>
          <w:color w:val="000000"/>
          <w:sz w:val="21"/>
          <w:u w:val="none"/>
          <w:shd w:val="clear" w:color="auto" w:fill="auto"/>
          <w:vertAlign w:val="baseline"/>
        </w:rPr>
        <w:t>考查非谓语动词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被称为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飞人乔丹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的迈克尔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乔丹认为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从失败中学习是成功的秘诀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此处作宾语从句的主语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应用</w:t>
      </w:r>
      <w:r>
        <w:rPr>
          <w:rFonts w:ascii="Times New Roman" w:hAnsi="Times New Roman" w:eastAsia="Times New Roman" w:cs="Times New Roman"/>
          <w:color w:val="000000"/>
          <w:sz w:val="21"/>
          <w:u w:val="none"/>
          <w:shd w:val="clear" w:color="auto" w:fill="auto"/>
          <w:vertAlign w:val="baseline"/>
        </w:rPr>
        <w:t>learn</w:t>
      </w:r>
      <w:r>
        <w:rPr>
          <w:rFonts w:ascii="宋体" w:hAnsi="宋体" w:eastAsia="宋体" w:cs="宋体"/>
          <w:color w:val="000000"/>
          <w:sz w:val="21"/>
          <w:u w:val="none"/>
          <w:shd w:val="clear" w:color="auto" w:fill="auto"/>
          <w:vertAlign w:val="baseline"/>
        </w:rPr>
        <w:t>的动名词形式</w:t>
      </w:r>
      <w:r>
        <w:rPr>
          <w:rFonts w:ascii="Times New Roman" w:hAnsi="Times New Roman" w:eastAsia="Times New Roman" w:cs="Times New Roman"/>
          <w:color w:val="000000"/>
          <w:sz w:val="21"/>
          <w:u w:val="none"/>
          <w:shd w:val="clear" w:color="auto" w:fill="auto"/>
          <w:vertAlign w:val="baseline"/>
        </w:rPr>
        <w:t>learning。</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learning。</w:t>
      </w:r>
    </w:p>
    <w:p w14:paraId="281878BE">
      <w:pPr>
        <w:pStyle w:val="16"/>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45．</w:t>
      </w:r>
      <w:r>
        <w:rPr>
          <w:rFonts w:ascii="宋体" w:hAnsi="宋体" w:eastAsia="宋体" w:cs="宋体"/>
          <w:color w:val="000000"/>
          <w:sz w:val="21"/>
          <w:u w:val="none"/>
          <w:shd w:val="clear" w:color="auto" w:fill="auto"/>
          <w:vertAlign w:val="baseline"/>
        </w:rPr>
        <w:t>考查冠词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他甚至创办了一个俱乐部来帮助年轻人</w:t>
      </w:r>
      <w:r>
        <w:rPr>
          <w:rFonts w:ascii="Times New Roman" w:hAnsi="Times New Roman" w:eastAsia="Times New Roman" w:cs="Times New Roman"/>
          <w:color w:val="000000"/>
          <w:sz w:val="21"/>
          <w:u w:val="none"/>
          <w:shd w:val="clear" w:color="auto" w:fill="auto"/>
          <w:vertAlign w:val="baseline"/>
        </w:rPr>
        <w:t>。club</w:t>
      </w:r>
      <w:r>
        <w:rPr>
          <w:rFonts w:ascii="宋体" w:hAnsi="宋体" w:eastAsia="宋体" w:cs="宋体"/>
          <w:color w:val="000000"/>
          <w:sz w:val="21"/>
          <w:u w:val="none"/>
          <w:shd w:val="clear" w:color="auto" w:fill="auto"/>
          <w:vertAlign w:val="baseline"/>
        </w:rPr>
        <w:t>为可数名词单数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一个俱乐部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为泛指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w:t>
      </w:r>
      <w:r>
        <w:rPr>
          <w:rFonts w:ascii="Times New Roman" w:hAnsi="Times New Roman" w:eastAsia="Times New Roman" w:cs="Times New Roman"/>
          <w:color w:val="000000"/>
          <w:sz w:val="21"/>
          <w:u w:val="none"/>
          <w:shd w:val="clear" w:color="auto" w:fill="auto"/>
          <w:vertAlign w:val="baseline"/>
        </w:rPr>
        <w:t>club</w:t>
      </w:r>
      <w:r>
        <w:rPr>
          <w:rFonts w:ascii="宋体" w:hAnsi="宋体" w:eastAsia="宋体" w:cs="宋体"/>
          <w:color w:val="000000"/>
          <w:sz w:val="21"/>
          <w:u w:val="none"/>
          <w:shd w:val="clear" w:color="auto" w:fill="auto"/>
          <w:vertAlign w:val="baseline"/>
        </w:rPr>
        <w:t>是以辅音音素开头的单词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所以用不定冠词</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a。</w:t>
      </w:r>
    </w:p>
    <w:p w14:paraId="6A650F8D">
      <w:pPr>
        <w:pStyle w:val="16"/>
        <w:spacing w:line="320" w:lineRule="auto"/>
        <w:jc w:val="center"/>
        <w:textAlignment w:val="center"/>
        <w:rPr>
          <w:rFonts w:ascii="黑体" w:hAnsi="黑体" w:eastAsia="黑体" w:cs="黑体"/>
          <w:b/>
          <w:color w:val="000000"/>
          <w:sz w:val="30"/>
        </w:rPr>
      </w:pPr>
    </w:p>
    <w:p w14:paraId="4CB02439">
      <w:pPr>
        <w:pStyle w:val="29"/>
      </w:pPr>
    </w:p>
    <w:p w14:paraId="02A44B80">
      <w:pPr>
        <w:pStyle w:val="7"/>
        <w:spacing w:before="200" w:beforeAutospacing="0" w:after="200" w:afterAutospacing="0"/>
      </w:pPr>
      <w:r>
        <w:t>四、单词拼写</w:t>
      </w:r>
    </w:p>
    <w:p w14:paraId="31DDB320">
      <w:pPr>
        <w:pStyle w:val="1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46．【</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】exchange/xchange</w:t>
      </w:r>
    </w:p>
    <w:p w14:paraId="473B49ED">
      <w:pPr>
        <w:pStyle w:val="1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考查名词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我在法国的交换项目中度过了一段美好的时光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在那里我的法语水平提高了很多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结合句意和首字母提示可知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名词</w:t>
      </w:r>
      <w:r>
        <w:rPr>
          <w:rFonts w:ascii="Times New Roman" w:hAnsi="Times New Roman" w:eastAsia="Times New Roman" w:cs="Times New Roman"/>
          <w:color w:val="000000"/>
          <w:sz w:val="21"/>
          <w:u w:val="none"/>
          <w:shd w:val="clear" w:color="auto" w:fill="auto"/>
          <w:vertAlign w:val="baseline"/>
        </w:rPr>
        <w:t>exchange“</w:t>
      </w:r>
      <w:r>
        <w:rPr>
          <w:rFonts w:ascii="宋体" w:hAnsi="宋体" w:eastAsia="宋体" w:cs="宋体"/>
          <w:color w:val="000000"/>
          <w:sz w:val="21"/>
          <w:u w:val="none"/>
          <w:shd w:val="clear" w:color="auto" w:fill="auto"/>
          <w:vertAlign w:val="baseline"/>
        </w:rPr>
        <w:t>交换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符合题意</w:t>
      </w:r>
      <w:r>
        <w:rPr>
          <w:rFonts w:ascii="Times New Roman" w:hAnsi="Times New Roman" w:eastAsia="Times New Roman" w:cs="Times New Roman"/>
          <w:color w:val="000000"/>
          <w:sz w:val="21"/>
          <w:u w:val="none"/>
          <w:shd w:val="clear" w:color="auto" w:fill="auto"/>
          <w:vertAlign w:val="baseline"/>
        </w:rPr>
        <w:t>，exchange program“</w:t>
      </w:r>
      <w:r>
        <w:rPr>
          <w:rFonts w:ascii="宋体" w:hAnsi="宋体" w:eastAsia="宋体" w:cs="宋体"/>
          <w:color w:val="000000"/>
          <w:sz w:val="21"/>
          <w:u w:val="none"/>
          <w:shd w:val="clear" w:color="auto" w:fill="auto"/>
          <w:vertAlign w:val="baseline"/>
        </w:rPr>
        <w:t>交换项目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是常用搭配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exchange。</w:t>
      </w:r>
    </w:p>
    <w:p w14:paraId="20D3F471">
      <w:pPr>
        <w:pStyle w:val="1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47．【</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】strategies/trategies</w:t>
      </w:r>
    </w:p>
    <w:p w14:paraId="31D4C162">
      <w:pPr>
        <w:pStyle w:val="1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考查名词复数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该公司采取了不同的策略以适应不断变化的市场并保持其竞争优势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根据首字母</w:t>
      </w:r>
      <w:r>
        <w:rPr>
          <w:rFonts w:ascii="Times New Roman" w:hAnsi="Times New Roman" w:eastAsia="Times New Roman" w:cs="Times New Roman"/>
          <w:color w:val="000000"/>
          <w:sz w:val="21"/>
          <w:u w:val="none"/>
          <w:shd w:val="clear" w:color="auto" w:fill="auto"/>
          <w:vertAlign w:val="baseline"/>
        </w:rPr>
        <w:t>s</w:t>
      </w:r>
      <w:r>
        <w:rPr>
          <w:rFonts w:ascii="宋体" w:hAnsi="宋体" w:eastAsia="宋体" w:cs="宋体"/>
          <w:color w:val="000000"/>
          <w:sz w:val="21"/>
          <w:u w:val="none"/>
          <w:shd w:val="clear" w:color="auto" w:fill="auto"/>
          <w:vertAlign w:val="baseline"/>
        </w:rPr>
        <w:t>及中文提示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策略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可知用</w:t>
      </w:r>
      <w:r>
        <w:rPr>
          <w:rFonts w:ascii="Times New Roman" w:hAnsi="Times New Roman" w:eastAsia="Times New Roman" w:cs="Times New Roman"/>
          <w:color w:val="000000"/>
          <w:sz w:val="21"/>
          <w:u w:val="none"/>
          <w:shd w:val="clear" w:color="auto" w:fill="auto"/>
          <w:vertAlign w:val="baseline"/>
        </w:rPr>
        <w:t>strategy，</w:t>
      </w:r>
      <w:r>
        <w:rPr>
          <w:rFonts w:ascii="宋体" w:hAnsi="宋体" w:eastAsia="宋体" w:cs="宋体"/>
          <w:color w:val="000000"/>
          <w:sz w:val="21"/>
          <w:u w:val="none"/>
          <w:shd w:val="clear" w:color="auto" w:fill="auto"/>
          <w:vertAlign w:val="baseline"/>
        </w:rPr>
        <w:t>又因</w:t>
      </w:r>
      <w:r>
        <w:rPr>
          <w:rFonts w:ascii="Times New Roman" w:hAnsi="Times New Roman" w:eastAsia="Times New Roman" w:cs="Times New Roman"/>
          <w:color w:val="000000"/>
          <w:sz w:val="21"/>
          <w:u w:val="none"/>
          <w:shd w:val="clear" w:color="auto" w:fill="auto"/>
          <w:vertAlign w:val="baseline"/>
        </w:rPr>
        <w:t>different，</w:t>
      </w:r>
      <w:r>
        <w:rPr>
          <w:rFonts w:ascii="宋体" w:hAnsi="宋体" w:eastAsia="宋体" w:cs="宋体"/>
          <w:color w:val="000000"/>
          <w:sz w:val="21"/>
          <w:u w:val="none"/>
          <w:shd w:val="clear" w:color="auto" w:fill="auto"/>
          <w:vertAlign w:val="baseline"/>
        </w:rPr>
        <w:t>所以用复数形式</w:t>
      </w:r>
      <w:r>
        <w:rPr>
          <w:rFonts w:ascii="Times New Roman" w:hAnsi="Times New Roman" w:eastAsia="Times New Roman" w:cs="Times New Roman"/>
          <w:color w:val="000000"/>
          <w:sz w:val="21"/>
          <w:u w:val="none"/>
          <w:shd w:val="clear" w:color="auto" w:fill="auto"/>
          <w:vertAlign w:val="baseline"/>
        </w:rPr>
        <w:t>strategies，</w:t>
      </w:r>
      <w:r>
        <w:rPr>
          <w:rFonts w:ascii="宋体" w:hAnsi="宋体" w:eastAsia="宋体" w:cs="宋体"/>
          <w:color w:val="000000"/>
          <w:sz w:val="21"/>
          <w:u w:val="none"/>
          <w:shd w:val="clear" w:color="auto" w:fill="auto"/>
          <w:vertAlign w:val="baseline"/>
        </w:rPr>
        <w:t>在句中作宾语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strategies。</w:t>
      </w:r>
    </w:p>
    <w:p w14:paraId="118325DD">
      <w:pPr>
        <w:pStyle w:val="1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48．【</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】responsible/esponsible</w:t>
      </w:r>
    </w:p>
    <w:p w14:paraId="6D2ABE15">
      <w:pPr>
        <w:pStyle w:val="1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考查形容词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你不再是一个孩子了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你需要为你的未来负责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根据单词首字母以及句意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负责任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以及空前</w:t>
      </w:r>
      <w:r>
        <w:rPr>
          <w:rFonts w:ascii="Times New Roman" w:hAnsi="Times New Roman" w:eastAsia="Times New Roman" w:cs="Times New Roman"/>
          <w:color w:val="000000"/>
          <w:sz w:val="21"/>
          <w:u w:val="none"/>
          <w:shd w:val="clear" w:color="auto" w:fill="auto"/>
          <w:vertAlign w:val="baseline"/>
        </w:rPr>
        <w:t>to be</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此空应填形容词</w:t>
      </w:r>
      <w:r>
        <w:rPr>
          <w:rFonts w:ascii="Times New Roman" w:hAnsi="Times New Roman" w:eastAsia="Times New Roman" w:cs="Times New Roman"/>
          <w:color w:val="000000"/>
          <w:sz w:val="21"/>
          <w:u w:val="none"/>
          <w:shd w:val="clear" w:color="auto" w:fill="auto"/>
          <w:vertAlign w:val="baseline"/>
        </w:rPr>
        <w:t>responsible,</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responsible。</w:t>
      </w:r>
    </w:p>
    <w:p w14:paraId="1E8A275F">
      <w:pPr>
        <w:pStyle w:val="2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49．【</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】fluent</w:t>
      </w:r>
    </w:p>
    <w:p w14:paraId="6DB60716">
      <w:pPr>
        <w:pStyle w:val="20"/>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考查形容词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我已经学了</w:t>
      </w:r>
      <w:r>
        <w:rPr>
          <w:rFonts w:ascii="Times New Roman" w:hAnsi="Times New Roman" w:eastAsia="Times New Roman" w:cs="Times New Roman"/>
          <w:color w:val="000000"/>
          <w:sz w:val="21"/>
          <w:u w:val="none"/>
          <w:shd w:val="clear" w:color="auto" w:fill="auto"/>
          <w:vertAlign w:val="baseline"/>
        </w:rPr>
        <w:t>10</w:t>
      </w:r>
      <w:r>
        <w:rPr>
          <w:rFonts w:ascii="宋体" w:hAnsi="宋体" w:eastAsia="宋体" w:cs="宋体"/>
          <w:color w:val="000000"/>
          <w:sz w:val="21"/>
          <w:u w:val="none"/>
          <w:shd w:val="clear" w:color="auto" w:fill="auto"/>
          <w:vertAlign w:val="baseline"/>
        </w:rPr>
        <w:t>年英语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而且我说得很流利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分析句子结构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该空修饰名词</w:t>
      </w:r>
      <w:r>
        <w:rPr>
          <w:rFonts w:ascii="Times New Roman" w:hAnsi="Times New Roman" w:eastAsia="Times New Roman" w:cs="Times New Roman"/>
          <w:color w:val="000000"/>
          <w:sz w:val="21"/>
          <w:u w:val="none"/>
          <w:shd w:val="clear" w:color="auto" w:fill="auto"/>
          <w:vertAlign w:val="baseline"/>
        </w:rPr>
        <w:t>English，</w:t>
      </w:r>
      <w:r>
        <w:rPr>
          <w:rFonts w:ascii="宋体" w:hAnsi="宋体" w:eastAsia="宋体" w:cs="宋体"/>
          <w:color w:val="000000"/>
          <w:sz w:val="21"/>
          <w:u w:val="none"/>
          <w:shd w:val="clear" w:color="auto" w:fill="auto"/>
          <w:vertAlign w:val="baseline"/>
        </w:rPr>
        <w:t>用形容词作定语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根据句意和汉语提示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可知形容词</w:t>
      </w:r>
      <w:r>
        <w:rPr>
          <w:rFonts w:ascii="Times New Roman" w:hAnsi="Times New Roman" w:eastAsia="Times New Roman" w:cs="Times New Roman"/>
          <w:color w:val="000000"/>
          <w:sz w:val="21"/>
          <w:u w:val="none"/>
          <w:shd w:val="clear" w:color="auto" w:fill="auto"/>
          <w:vertAlign w:val="baseline"/>
        </w:rPr>
        <w:t>fluent</w:t>
      </w:r>
      <w:r>
        <w:rPr>
          <w:rFonts w:ascii="宋体" w:hAnsi="宋体" w:eastAsia="宋体" w:cs="宋体"/>
          <w:color w:val="000000"/>
          <w:sz w:val="21"/>
          <w:u w:val="none"/>
          <w:shd w:val="clear" w:color="auto" w:fill="auto"/>
          <w:vertAlign w:val="baseline"/>
        </w:rPr>
        <w:t>符合题意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所以填</w:t>
      </w:r>
      <w:r>
        <w:rPr>
          <w:rFonts w:ascii="Times New Roman" w:hAnsi="Times New Roman" w:eastAsia="Times New Roman" w:cs="Times New Roman"/>
          <w:color w:val="000000"/>
          <w:sz w:val="21"/>
          <w:u w:val="none"/>
          <w:shd w:val="clear" w:color="auto" w:fill="auto"/>
          <w:vertAlign w:val="baseline"/>
        </w:rPr>
        <w:t>fluent。</w:t>
      </w:r>
    </w:p>
    <w:p w14:paraId="29BFCFDC">
      <w:pPr>
        <w:pStyle w:val="2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50．【</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】anxious/worried</w:t>
      </w:r>
    </w:p>
    <w:p w14:paraId="4695E44E">
      <w:pPr>
        <w:pStyle w:val="21"/>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考查形容词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外交部长承认</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他仍然对该国的局势感到焦虑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根据汉语提示可知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空处需要形容词</w:t>
      </w:r>
      <w:r>
        <w:rPr>
          <w:rFonts w:ascii="Times New Roman" w:hAnsi="Times New Roman" w:eastAsia="Times New Roman" w:cs="Times New Roman"/>
          <w:color w:val="000000"/>
          <w:sz w:val="21"/>
          <w:u w:val="none"/>
          <w:shd w:val="clear" w:color="auto" w:fill="auto"/>
          <w:vertAlign w:val="baseline"/>
        </w:rPr>
        <w:t>anxious/worried“</w:t>
      </w:r>
      <w:r>
        <w:rPr>
          <w:rFonts w:ascii="宋体" w:hAnsi="宋体" w:eastAsia="宋体" w:cs="宋体"/>
          <w:color w:val="000000"/>
          <w:sz w:val="21"/>
          <w:u w:val="none"/>
          <w:shd w:val="clear" w:color="auto" w:fill="auto"/>
          <w:vertAlign w:val="baseline"/>
        </w:rPr>
        <w:t>焦虑的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在句中作表语</w:t>
      </w:r>
      <w:r>
        <w:rPr>
          <w:rFonts w:ascii="Times New Roman" w:hAnsi="Times New Roman" w:eastAsia="Times New Roman" w:cs="Times New Roman"/>
          <w:color w:val="000000"/>
          <w:sz w:val="21"/>
          <w:u w:val="none"/>
          <w:shd w:val="clear" w:color="auto" w:fill="auto"/>
          <w:vertAlign w:val="baseline"/>
        </w:rPr>
        <w:t>，be anxious/worried about“</w:t>
      </w:r>
      <w:r>
        <w:rPr>
          <w:rFonts w:ascii="宋体" w:hAnsi="宋体" w:eastAsia="宋体" w:cs="宋体"/>
          <w:color w:val="000000"/>
          <w:sz w:val="21"/>
          <w:u w:val="none"/>
          <w:shd w:val="clear" w:color="auto" w:fill="auto"/>
          <w:vertAlign w:val="baseline"/>
        </w:rPr>
        <w:t>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感到焦虑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anxious/worried。</w:t>
      </w:r>
    </w:p>
    <w:p w14:paraId="24E409F9">
      <w:pPr>
        <w:pStyle w:val="2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51．【</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】solutions</w:t>
      </w:r>
    </w:p>
    <w:p w14:paraId="30B8B616">
      <w:pPr>
        <w:pStyle w:val="22"/>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考查名词的数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至于环境污染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采取措施远比仅仅发现解决办法更重要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分析句子结构和意思可知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这里考查表示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解决方法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对应的名词</w:t>
      </w:r>
      <w:r>
        <w:rPr>
          <w:rFonts w:ascii="Times New Roman" w:hAnsi="Times New Roman" w:eastAsia="Times New Roman" w:cs="Times New Roman"/>
          <w:color w:val="000000"/>
          <w:sz w:val="21"/>
          <w:u w:val="none"/>
          <w:shd w:val="clear" w:color="auto" w:fill="auto"/>
          <w:vertAlign w:val="baseline"/>
        </w:rPr>
        <w:t>solution，</w:t>
      </w:r>
      <w:r>
        <w:rPr>
          <w:rFonts w:ascii="宋体" w:hAnsi="宋体" w:eastAsia="宋体" w:cs="宋体"/>
          <w:color w:val="000000"/>
          <w:sz w:val="21"/>
          <w:u w:val="none"/>
          <w:shd w:val="clear" w:color="auto" w:fill="auto"/>
          <w:vertAlign w:val="baseline"/>
        </w:rPr>
        <w:t>是可数名词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要用复数形式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表示泛指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solutions。</w:t>
      </w:r>
    </w:p>
    <w:p w14:paraId="1C866A4C">
      <w:pPr>
        <w:pStyle w:val="2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52．【</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】audience</w:t>
      </w:r>
    </w:p>
    <w:p w14:paraId="7032DD8C">
      <w:pPr>
        <w:pStyle w:val="23"/>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考查名词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演讲者停顿了一会儿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让听众消化他刚才提到的要点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根据汉语提示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听众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观众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本空用名词</w:t>
      </w:r>
      <w:r>
        <w:rPr>
          <w:rFonts w:ascii="Times New Roman" w:hAnsi="Times New Roman" w:eastAsia="Times New Roman" w:cs="Times New Roman"/>
          <w:color w:val="000000"/>
          <w:sz w:val="21"/>
          <w:u w:val="none"/>
          <w:shd w:val="clear" w:color="auto" w:fill="auto"/>
          <w:vertAlign w:val="baseline"/>
        </w:rPr>
        <w:t>audience，</w:t>
      </w:r>
      <w:r>
        <w:rPr>
          <w:rFonts w:ascii="宋体" w:hAnsi="宋体" w:eastAsia="宋体" w:cs="宋体"/>
          <w:color w:val="000000"/>
          <w:sz w:val="21"/>
          <w:u w:val="none"/>
          <w:shd w:val="clear" w:color="auto" w:fill="auto"/>
          <w:vertAlign w:val="baseline"/>
        </w:rPr>
        <w:t>作</w:t>
      </w:r>
      <w:r>
        <w:rPr>
          <w:rFonts w:ascii="Times New Roman" w:hAnsi="Times New Roman" w:eastAsia="Times New Roman" w:cs="Times New Roman"/>
          <w:color w:val="000000"/>
          <w:sz w:val="21"/>
          <w:u w:val="none"/>
          <w:shd w:val="clear" w:color="auto" w:fill="auto"/>
          <w:vertAlign w:val="baseline"/>
        </w:rPr>
        <w:t>let</w:t>
      </w:r>
      <w:r>
        <w:rPr>
          <w:rFonts w:ascii="宋体" w:hAnsi="宋体" w:eastAsia="宋体" w:cs="宋体"/>
          <w:color w:val="000000"/>
          <w:sz w:val="21"/>
          <w:u w:val="none"/>
          <w:shd w:val="clear" w:color="auto" w:fill="auto"/>
          <w:vertAlign w:val="baseline"/>
        </w:rPr>
        <w:t>的宾语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audience。</w:t>
      </w:r>
    </w:p>
    <w:p w14:paraId="08948BB4">
      <w:pPr>
        <w:pStyle w:val="2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53．【</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】recognized/recognised</w:t>
      </w:r>
    </w:p>
    <w:p w14:paraId="7E414719">
      <w:pPr>
        <w:pStyle w:val="24"/>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考查动词语态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这种方法被广泛认为是解决该问题最有效的方法之一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根据句意和首字母提示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应填</w:t>
      </w:r>
      <w:r>
        <w:rPr>
          <w:rFonts w:ascii="Times New Roman" w:hAnsi="Times New Roman" w:eastAsia="Times New Roman" w:cs="Times New Roman"/>
          <w:color w:val="000000"/>
          <w:sz w:val="21"/>
          <w:u w:val="none"/>
          <w:shd w:val="clear" w:color="auto" w:fill="auto"/>
          <w:vertAlign w:val="baseline"/>
        </w:rPr>
        <w:t>recognize</w:t>
      </w:r>
      <w:r>
        <w:rPr>
          <w:rFonts w:ascii="宋体" w:hAnsi="宋体" w:eastAsia="宋体" w:cs="宋体"/>
          <w:color w:val="000000"/>
          <w:sz w:val="21"/>
          <w:u w:val="none"/>
          <w:shd w:val="clear" w:color="auto" w:fill="auto"/>
          <w:vertAlign w:val="baseline"/>
        </w:rPr>
        <w:t>或者</w:t>
      </w:r>
      <w:r>
        <w:rPr>
          <w:rFonts w:ascii="Times New Roman" w:hAnsi="Times New Roman" w:eastAsia="Times New Roman" w:cs="Times New Roman"/>
          <w:color w:val="000000"/>
          <w:sz w:val="21"/>
          <w:u w:val="none"/>
          <w:shd w:val="clear" w:color="auto" w:fill="auto"/>
          <w:vertAlign w:val="baseline"/>
        </w:rPr>
        <w:t>recognise，</w:t>
      </w:r>
      <w:r>
        <w:rPr>
          <w:rFonts w:ascii="宋体" w:hAnsi="宋体" w:eastAsia="宋体" w:cs="宋体"/>
          <w:color w:val="000000"/>
          <w:sz w:val="21"/>
          <w:u w:val="none"/>
          <w:shd w:val="clear" w:color="auto" w:fill="auto"/>
          <w:vertAlign w:val="baseline"/>
        </w:rPr>
        <w:t>与主语</w:t>
      </w:r>
      <w:r>
        <w:rPr>
          <w:rFonts w:ascii="Times New Roman" w:hAnsi="Times New Roman" w:eastAsia="Times New Roman" w:cs="Times New Roman"/>
          <w:color w:val="000000"/>
          <w:sz w:val="21"/>
          <w:u w:val="none"/>
          <w:shd w:val="clear" w:color="auto" w:fill="auto"/>
          <w:vertAlign w:val="baseline"/>
        </w:rPr>
        <w:t>method</w:t>
      </w:r>
      <w:r>
        <w:rPr>
          <w:rFonts w:ascii="宋体" w:hAnsi="宋体" w:eastAsia="宋体" w:cs="宋体"/>
          <w:color w:val="000000"/>
          <w:sz w:val="21"/>
          <w:u w:val="none"/>
          <w:shd w:val="clear" w:color="auto" w:fill="auto"/>
          <w:vertAlign w:val="baseline"/>
        </w:rPr>
        <w:t>是被动关系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空前有</w:t>
      </w:r>
      <w:r>
        <w:rPr>
          <w:rFonts w:ascii="Times New Roman" w:hAnsi="Times New Roman" w:eastAsia="Times New Roman" w:cs="Times New Roman"/>
          <w:color w:val="000000"/>
          <w:sz w:val="21"/>
          <w:u w:val="none"/>
          <w:shd w:val="clear" w:color="auto" w:fill="auto"/>
          <w:vertAlign w:val="baseline"/>
        </w:rPr>
        <w:t>is，</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recognized/recognised。</w:t>
      </w:r>
    </w:p>
    <w:p w14:paraId="5638F8F9">
      <w:pPr>
        <w:pStyle w:val="2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54．【</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】apply/pply</w:t>
      </w:r>
    </w:p>
    <w:p w14:paraId="47880571">
      <w:pPr>
        <w:pStyle w:val="2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在申请大学之前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你应该做好充分的准备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空处为从句谓语动词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结合句意和首字母提示可知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动词</w:t>
      </w:r>
      <w:r>
        <w:rPr>
          <w:rFonts w:ascii="Times New Roman" w:hAnsi="Times New Roman" w:eastAsia="Times New Roman" w:cs="Times New Roman"/>
          <w:color w:val="000000"/>
          <w:sz w:val="21"/>
          <w:u w:val="none"/>
          <w:shd w:val="clear" w:color="auto" w:fill="auto"/>
          <w:vertAlign w:val="baseline"/>
        </w:rPr>
        <w:t>apply“</w:t>
      </w:r>
      <w:r>
        <w:rPr>
          <w:rFonts w:ascii="宋体" w:hAnsi="宋体" w:eastAsia="宋体" w:cs="宋体"/>
          <w:color w:val="000000"/>
          <w:sz w:val="21"/>
          <w:u w:val="none"/>
          <w:shd w:val="clear" w:color="auto" w:fill="auto"/>
          <w:vertAlign w:val="baseline"/>
        </w:rPr>
        <w:t>申请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符合题意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句子陈述客观事实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应用一般现在时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主语是第二人称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谓语动词用原形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apply。</w:t>
      </w:r>
    </w:p>
    <w:p w14:paraId="4CB1D49B">
      <w:pPr>
        <w:pStyle w:val="26"/>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55．【</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】schedule</w:t>
      </w:r>
    </w:p>
    <w:p w14:paraId="6EF9D097">
      <w:pPr>
        <w:pStyle w:val="26"/>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考查名词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我明天需要查看一下我的日程安排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以便安排会议时间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根据汉语提示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日程安排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本空用名词</w:t>
      </w:r>
      <w:r>
        <w:rPr>
          <w:rFonts w:ascii="Times New Roman" w:hAnsi="Times New Roman" w:eastAsia="Times New Roman" w:cs="Times New Roman"/>
          <w:color w:val="000000"/>
          <w:sz w:val="21"/>
          <w:u w:val="none"/>
          <w:shd w:val="clear" w:color="auto" w:fill="auto"/>
          <w:vertAlign w:val="baseline"/>
        </w:rPr>
        <w:t>schedule，</w:t>
      </w:r>
      <w:r>
        <w:rPr>
          <w:rFonts w:ascii="宋体" w:hAnsi="宋体" w:eastAsia="宋体" w:cs="宋体"/>
          <w:color w:val="000000"/>
          <w:sz w:val="21"/>
          <w:u w:val="none"/>
          <w:shd w:val="clear" w:color="auto" w:fill="auto"/>
          <w:vertAlign w:val="baseline"/>
        </w:rPr>
        <w:t>此处表示特指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用单数形式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w:t>
      </w:r>
      <w:r>
        <w:rPr>
          <w:rFonts w:ascii="Times New Roman" w:hAnsi="Times New Roman" w:eastAsia="Times New Roman" w:cs="Times New Roman"/>
          <w:color w:val="000000"/>
          <w:sz w:val="21"/>
          <w:u w:val="none"/>
          <w:shd w:val="clear" w:color="auto" w:fill="auto"/>
          <w:vertAlign w:val="baseline"/>
        </w:rPr>
        <w:t>check</w:t>
      </w:r>
      <w:r>
        <w:rPr>
          <w:rFonts w:ascii="宋体" w:hAnsi="宋体" w:eastAsia="宋体" w:cs="宋体"/>
          <w:color w:val="000000"/>
          <w:sz w:val="21"/>
          <w:u w:val="none"/>
          <w:shd w:val="clear" w:color="auto" w:fill="auto"/>
          <w:vertAlign w:val="baseline"/>
        </w:rPr>
        <w:t>的宾语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schedule。</w:t>
      </w:r>
    </w:p>
    <w:p w14:paraId="50E521F3">
      <w:pPr>
        <w:pStyle w:val="26"/>
        <w:spacing w:line="320" w:lineRule="auto"/>
        <w:jc w:val="center"/>
        <w:textAlignment w:val="center"/>
        <w:rPr>
          <w:rFonts w:ascii="黑体" w:hAnsi="黑体" w:eastAsia="黑体" w:cs="黑体"/>
          <w:b/>
          <w:color w:val="000000"/>
          <w:sz w:val="30"/>
        </w:rPr>
      </w:pPr>
    </w:p>
    <w:p w14:paraId="2B3D850B">
      <w:pPr>
        <w:pStyle w:val="29"/>
      </w:pPr>
    </w:p>
    <w:p w14:paraId="1B6F7758">
      <w:pPr>
        <w:pStyle w:val="7"/>
        <w:spacing w:before="200" w:beforeAutospacing="0" w:after="200" w:afterAutospacing="0"/>
      </w:pPr>
      <w:r>
        <w:t>五、书信写作</w:t>
      </w:r>
    </w:p>
    <w:p w14:paraId="5E66639A">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56．【</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】Dear Paul,</w:t>
      </w:r>
    </w:p>
    <w:p w14:paraId="4729FD0D">
      <w:pPr>
        <w:pStyle w:val="27"/>
        <w:spacing w:line="320" w:lineRule="auto"/>
        <w:ind w:firstLine="560"/>
        <w:jc w:val="left"/>
        <w:textAlignment w:val="center"/>
      </w:pPr>
      <w:r>
        <w:rPr>
          <w:rFonts w:ascii="Times New Roman" w:hAnsi="Times New Roman" w:eastAsia="Times New Roman" w:cs="Times New Roman"/>
          <w:color w:val="000000"/>
          <w:sz w:val="21"/>
          <w:u w:val="none"/>
          <w:shd w:val="clear" w:color="auto" w:fill="auto"/>
          <w:vertAlign w:val="baseline"/>
        </w:rPr>
        <w:t>I understand your dilemma regarding joining the art club while your parents prefer you to choose an academic club. Here are a couple of suggestions to help you reach a compromise.</w:t>
      </w:r>
    </w:p>
    <w:p w14:paraId="7969BBDD">
      <w:pPr>
        <w:pStyle w:val="27"/>
        <w:spacing w:line="320" w:lineRule="auto"/>
        <w:ind w:firstLine="560"/>
        <w:jc w:val="left"/>
        <w:textAlignment w:val="center"/>
      </w:pPr>
      <w:r>
        <w:rPr>
          <w:rFonts w:ascii="Times New Roman" w:hAnsi="Times New Roman" w:eastAsia="Times New Roman" w:cs="Times New Roman"/>
          <w:color w:val="000000"/>
          <w:sz w:val="21"/>
          <w:u w:val="none"/>
          <w:shd w:val="clear" w:color="auto" w:fill="auto"/>
          <w:vertAlign w:val="baseline"/>
        </w:rPr>
        <w:t xml:space="preserve">Firstly, emphasize the educational benefits of art. Highlight how it enhances creativity and critical thinking. Secondly, propose a time management plan to balance study and art. </w:t>
      </w:r>
    </w:p>
    <w:p w14:paraId="23C200B8">
      <w:pPr>
        <w:pStyle w:val="27"/>
        <w:spacing w:line="320" w:lineRule="auto"/>
        <w:ind w:firstLine="560"/>
        <w:jc w:val="left"/>
        <w:textAlignment w:val="center"/>
      </w:pPr>
      <w:r>
        <w:rPr>
          <w:rFonts w:ascii="Times New Roman" w:hAnsi="Times New Roman" w:eastAsia="Times New Roman" w:cs="Times New Roman"/>
          <w:color w:val="000000"/>
          <w:sz w:val="21"/>
          <w:u w:val="none"/>
          <w:shd w:val="clear" w:color="auto" w:fill="auto"/>
          <w:vertAlign w:val="baseline"/>
        </w:rPr>
        <w:t>Remember, communication is key. Talk openly with your parents about your passion for art and how it can positively impact your overall growth.</w:t>
      </w:r>
    </w:p>
    <w:p w14:paraId="1308A8BE">
      <w:pPr>
        <w:pStyle w:val="27"/>
        <w:spacing w:line="320" w:lineRule="auto"/>
        <w:ind w:firstLine="320"/>
        <w:jc w:val="right"/>
        <w:textAlignment w:val="center"/>
      </w:pPr>
      <w:r>
        <w:rPr>
          <w:rFonts w:ascii="Times New Roman" w:hAnsi="Times New Roman" w:eastAsia="Times New Roman" w:cs="Times New Roman"/>
          <w:color w:val="000000"/>
          <w:sz w:val="21"/>
          <w:u w:val="none"/>
          <w:shd w:val="clear" w:color="auto" w:fill="auto"/>
          <w:vertAlign w:val="baseline"/>
        </w:rPr>
        <w:t>Yours,</w:t>
      </w:r>
    </w:p>
    <w:p w14:paraId="296CDA00">
      <w:pPr>
        <w:pStyle w:val="27"/>
        <w:spacing w:line="320" w:lineRule="auto"/>
        <w:jc w:val="right"/>
        <w:textAlignment w:val="center"/>
      </w:pPr>
      <w:r>
        <w:rPr>
          <w:rFonts w:ascii="Times New Roman" w:hAnsi="Times New Roman" w:eastAsia="Times New Roman" w:cs="Times New Roman"/>
          <w:color w:val="000000"/>
          <w:sz w:val="21"/>
          <w:u w:val="none"/>
          <w:shd w:val="clear" w:color="auto" w:fill="auto"/>
          <w:vertAlign w:val="baseline"/>
        </w:rPr>
        <w:t>Li Hua</w:t>
      </w:r>
    </w:p>
    <w:p w14:paraId="100FD9BF">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本篇书面表达属于应用文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英国笔友</w:t>
      </w:r>
      <w:r>
        <w:rPr>
          <w:rFonts w:ascii="Times New Roman" w:hAnsi="Times New Roman" w:eastAsia="Times New Roman" w:cs="Times New Roman"/>
          <w:color w:val="000000"/>
          <w:sz w:val="21"/>
          <w:u w:val="none"/>
          <w:shd w:val="clear" w:color="auto" w:fill="auto"/>
          <w:vertAlign w:val="baseline"/>
        </w:rPr>
        <w:t>Paul</w:t>
      </w:r>
      <w:r>
        <w:rPr>
          <w:rFonts w:ascii="宋体" w:hAnsi="宋体" w:eastAsia="宋体" w:cs="宋体"/>
          <w:color w:val="000000"/>
          <w:sz w:val="21"/>
          <w:u w:val="none"/>
          <w:shd w:val="clear" w:color="auto" w:fill="auto"/>
          <w:vertAlign w:val="baseline"/>
        </w:rPr>
        <w:t>想参加绘画社团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而他父母希望他选择学习类的社团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为此他很苦恼</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要求考生按照要求给他写一封回信</w:t>
      </w:r>
      <w:r>
        <w:rPr>
          <w:rFonts w:ascii="Times New Roman" w:hAnsi="Times New Roman" w:eastAsia="Times New Roman" w:cs="Times New Roman"/>
          <w:color w:val="000000"/>
          <w:sz w:val="21"/>
          <w:u w:val="none"/>
          <w:shd w:val="clear" w:color="auto" w:fill="auto"/>
          <w:vertAlign w:val="baseline"/>
        </w:rPr>
        <w:t>。</w:t>
      </w:r>
    </w:p>
    <w:p w14:paraId="3DB49BE4">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词汇积累</w:t>
      </w:r>
    </w:p>
    <w:p w14:paraId="16437C89">
      <w:pPr>
        <w:pStyle w:val="27"/>
        <w:spacing w:line="320" w:lineRule="auto"/>
        <w:jc w:val="left"/>
        <w:textAlignment w:val="center"/>
      </w:pPr>
      <w:r>
        <w:rPr>
          <w:rFonts w:ascii="宋体" w:hAnsi="宋体" w:eastAsia="宋体" w:cs="宋体"/>
          <w:color w:val="000000"/>
          <w:sz w:val="21"/>
          <w:u w:val="none"/>
          <w:shd w:val="clear" w:color="auto" w:fill="auto"/>
          <w:vertAlign w:val="baseline"/>
        </w:rPr>
        <w:t>理解</w:t>
      </w:r>
      <w:r>
        <w:rPr>
          <w:rFonts w:ascii="Times New Roman" w:hAnsi="Times New Roman" w:eastAsia="Times New Roman" w:cs="Times New Roman"/>
          <w:color w:val="000000"/>
          <w:sz w:val="21"/>
          <w:u w:val="none"/>
          <w:shd w:val="clear" w:color="auto" w:fill="auto"/>
          <w:vertAlign w:val="baseline"/>
        </w:rPr>
        <w:t>：understand→ comprehend</w:t>
      </w:r>
    </w:p>
    <w:p w14:paraId="4A0C2D25">
      <w:pPr>
        <w:pStyle w:val="27"/>
        <w:spacing w:line="320" w:lineRule="auto"/>
        <w:jc w:val="left"/>
        <w:textAlignment w:val="center"/>
      </w:pPr>
      <w:r>
        <w:rPr>
          <w:rFonts w:ascii="宋体" w:hAnsi="宋体" w:eastAsia="宋体" w:cs="宋体"/>
          <w:color w:val="000000"/>
          <w:sz w:val="21"/>
          <w:u w:val="none"/>
          <w:shd w:val="clear" w:color="auto" w:fill="auto"/>
          <w:vertAlign w:val="baseline"/>
        </w:rPr>
        <w:t>关于</w:t>
      </w:r>
      <w:r>
        <w:rPr>
          <w:rFonts w:ascii="Times New Roman" w:hAnsi="Times New Roman" w:eastAsia="Times New Roman" w:cs="Times New Roman"/>
          <w:color w:val="000000"/>
          <w:sz w:val="21"/>
          <w:u w:val="none"/>
          <w:shd w:val="clear" w:color="auto" w:fill="auto"/>
          <w:vertAlign w:val="baseline"/>
        </w:rPr>
        <w:t>：regarding→ concerning</w:t>
      </w:r>
    </w:p>
    <w:p w14:paraId="74A5C685">
      <w:pPr>
        <w:pStyle w:val="27"/>
        <w:spacing w:line="320" w:lineRule="auto"/>
        <w:jc w:val="left"/>
        <w:textAlignment w:val="center"/>
      </w:pPr>
      <w:r>
        <w:rPr>
          <w:rFonts w:ascii="宋体" w:hAnsi="宋体" w:eastAsia="宋体" w:cs="宋体"/>
          <w:color w:val="000000"/>
          <w:sz w:val="21"/>
          <w:u w:val="none"/>
          <w:shd w:val="clear" w:color="auto" w:fill="auto"/>
          <w:vertAlign w:val="baseline"/>
        </w:rPr>
        <w:t>建议</w:t>
      </w:r>
      <w:r>
        <w:rPr>
          <w:rFonts w:ascii="Times New Roman" w:hAnsi="Times New Roman" w:eastAsia="Times New Roman" w:cs="Times New Roman"/>
          <w:color w:val="000000"/>
          <w:sz w:val="21"/>
          <w:u w:val="none"/>
          <w:shd w:val="clear" w:color="auto" w:fill="auto"/>
          <w:vertAlign w:val="baseline"/>
        </w:rPr>
        <w:t>：suggestion→ proposal</w:t>
      </w:r>
    </w:p>
    <w:p w14:paraId="2E747244">
      <w:pPr>
        <w:pStyle w:val="27"/>
        <w:spacing w:line="320" w:lineRule="auto"/>
        <w:jc w:val="left"/>
        <w:textAlignment w:val="center"/>
      </w:pPr>
      <w:r>
        <w:rPr>
          <w:rFonts w:ascii="宋体" w:hAnsi="宋体" w:eastAsia="宋体" w:cs="宋体"/>
          <w:color w:val="000000"/>
          <w:sz w:val="21"/>
          <w:u w:val="none"/>
          <w:shd w:val="clear" w:color="auto" w:fill="auto"/>
          <w:vertAlign w:val="baseline"/>
        </w:rPr>
        <w:t>达到</w:t>
      </w:r>
      <w:r>
        <w:rPr>
          <w:rFonts w:ascii="Times New Roman" w:hAnsi="Times New Roman" w:eastAsia="Times New Roman" w:cs="Times New Roman"/>
          <w:color w:val="000000"/>
          <w:sz w:val="21"/>
          <w:u w:val="none"/>
          <w:shd w:val="clear" w:color="auto" w:fill="auto"/>
          <w:vertAlign w:val="baseline"/>
        </w:rPr>
        <w:t>：reach→ achieve</w:t>
      </w:r>
    </w:p>
    <w:p w14:paraId="3DBCC369">
      <w:pPr>
        <w:pStyle w:val="2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句式拓展</w:t>
      </w:r>
    </w:p>
    <w:p w14:paraId="342B869F">
      <w:pPr>
        <w:pStyle w:val="27"/>
        <w:spacing w:line="320" w:lineRule="auto"/>
        <w:jc w:val="left"/>
        <w:textAlignment w:val="center"/>
      </w:pPr>
      <w:r>
        <w:rPr>
          <w:rFonts w:ascii="宋体" w:hAnsi="宋体" w:eastAsia="宋体" w:cs="宋体"/>
          <w:color w:val="000000"/>
          <w:sz w:val="21"/>
          <w:u w:val="none"/>
          <w:shd w:val="clear" w:color="auto" w:fill="auto"/>
          <w:vertAlign w:val="baseline"/>
        </w:rPr>
        <w:t>简单句变复合句</w:t>
      </w:r>
    </w:p>
    <w:p w14:paraId="2227EDB5">
      <w:pPr>
        <w:pStyle w:val="27"/>
        <w:spacing w:line="320" w:lineRule="auto"/>
        <w:jc w:val="left"/>
        <w:textAlignment w:val="center"/>
      </w:pPr>
      <w:r>
        <w:rPr>
          <w:rFonts w:ascii="宋体" w:hAnsi="宋体" w:eastAsia="宋体" w:cs="宋体"/>
          <w:color w:val="000000"/>
          <w:sz w:val="21"/>
          <w:u w:val="none"/>
          <w:shd w:val="clear" w:color="auto" w:fill="auto"/>
          <w:vertAlign w:val="baseline"/>
        </w:rPr>
        <w:t>原句</w:t>
      </w:r>
      <w:r>
        <w:rPr>
          <w:rFonts w:ascii="Times New Roman" w:hAnsi="Times New Roman" w:eastAsia="Times New Roman" w:cs="Times New Roman"/>
          <w:color w:val="000000"/>
          <w:sz w:val="21"/>
          <w:u w:val="none"/>
          <w:shd w:val="clear" w:color="auto" w:fill="auto"/>
          <w:vertAlign w:val="baseline"/>
        </w:rPr>
        <w:t xml:space="preserve">：Firstly, emphasize the educational benefits of art. </w:t>
      </w:r>
    </w:p>
    <w:p w14:paraId="13880549">
      <w:pPr>
        <w:pStyle w:val="27"/>
        <w:spacing w:line="320" w:lineRule="auto"/>
        <w:jc w:val="left"/>
        <w:textAlignment w:val="center"/>
      </w:pPr>
      <w:r>
        <w:rPr>
          <w:rFonts w:ascii="宋体" w:hAnsi="宋体" w:eastAsia="宋体" w:cs="宋体"/>
          <w:color w:val="000000"/>
          <w:sz w:val="21"/>
          <w:u w:val="none"/>
          <w:shd w:val="clear" w:color="auto" w:fill="auto"/>
          <w:vertAlign w:val="baseline"/>
        </w:rPr>
        <w:t>拓展句</w:t>
      </w:r>
      <w:r>
        <w:rPr>
          <w:rFonts w:ascii="Times New Roman" w:hAnsi="Times New Roman" w:eastAsia="Times New Roman" w:cs="Times New Roman"/>
          <w:color w:val="000000"/>
          <w:sz w:val="21"/>
          <w:u w:val="none"/>
          <w:shd w:val="clear" w:color="auto" w:fill="auto"/>
          <w:vertAlign w:val="baseline"/>
        </w:rPr>
        <w:t>：Firstly, emphasize the educational benefits of art, which is the priority.</w:t>
      </w:r>
    </w:p>
    <w:sectPr>
      <w:headerReference r:id="rId5" w:type="first"/>
      <w:headerReference r:id="rId3" w:type="default"/>
      <w:footerReference r:id="rId6" w:type="default"/>
      <w:headerReference r:id="rId4" w:type="even"/>
      <w:footerReference r:id="rId7" w:type="even"/>
      <w:pgSz w:w="11900" w:h="16840"/>
      <w:pgMar w:top="998" w:right="1803" w:bottom="1202" w:left="1803" w:header="40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659C2">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D2070">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5998D">
    <w:r>
      <w:pict>
        <v:shape id="PowerPlusWaterMarkObject1026" o:spid="_x0000_s2050" o:spt="136" type="#_x0000_t136" style="position:absolute;left:0pt;height:2.15pt;width:7.65pt;mso-position-horizontal:center;mso-position-horizontal-relative:margin;mso-position-vertical:center;mso-position-vertical-relative:margin;z-index:251660288;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D5339">
    <w:r>
      <w:pict>
        <v:shape id="PowerPlusWaterMarkObject1025" o:spid="_x0000_s2049" o:spt="136" type="#_x0000_t136" style="position:absolute;left:0pt;height:2.15pt;width:7.65pt;mso-position-horizontal:center;mso-position-horizontal-relative:margin;mso-position-vertical:center;mso-position-vertical-relative:margin;z-index:251659264;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048AF">
    <w:r>
      <w:pict>
        <v:shape id="PowerPlusWaterMarkObject1027" o:spid="_x0000_s2051" o:spt="136" type="#_x0000_t136" style="position:absolute;left:0pt;height:2.15pt;width:7.65pt;mso-position-horizontal:center;mso-position-horizontal-relative:margin;mso-position-vertical:center;mso-position-vertical-relative:margin;z-index:251661312;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TrackMoves/>
  <w:documentProtection w:enforcement="0"/>
  <w:defaultTabStop w:val="420"/>
  <w:characterSpacingControl w:val="doNotCompress"/>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7222D39"/>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18"/>
      <w:szCs w:val="24"/>
      <w:lang w:val="en-US" w:eastAsia="uk-UA"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subTitleStyle"/>
    <w:basedOn w:val="1"/>
    <w:qFormat/>
    <w:uiPriority w:val="0"/>
    <w:rPr>
      <w:rFonts w:ascii="宋体" w:hAnsi="宋体" w:eastAsia="宋体" w:cs="宋体"/>
      <w:b/>
      <w:color w:val="000000"/>
      <w:sz w:val="32"/>
    </w:rPr>
  </w:style>
  <w:style w:type="paragraph" w:customStyle="1" w:styleId="6">
    <w:name w:val="Normal_b8fe5a1b-c419-4e11-87c0-caa188196ac7"/>
    <w:qFormat/>
    <w:uiPriority w:val="0"/>
    <w:rPr>
      <w:rFonts w:ascii="Times New Roman" w:hAnsi="Times New Roman" w:eastAsia="Times New Roman" w:cstheme="minorBidi"/>
      <w:sz w:val="24"/>
      <w:szCs w:val="24"/>
      <w:lang w:val="en-US" w:eastAsia="uk-UA" w:bidi="ar-SA"/>
    </w:rPr>
  </w:style>
  <w:style w:type="paragraph" w:customStyle="1" w:styleId="7">
    <w:name w:val="paraStyle"/>
    <w:basedOn w:val="1"/>
    <w:qFormat/>
    <w:uiPriority w:val="0"/>
    <w:rPr>
      <w:b/>
      <w:sz w:val="21"/>
    </w:rPr>
  </w:style>
  <w:style w:type="paragraph" w:customStyle="1" w:styleId="8">
    <w:name w:val="Normal_d07ec6f2-f58f-4679-80e3-b8715b9c4c74"/>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9">
    <w:name w:val="Normal_be0eb0b0-8060-404b-8e80-1dad8d8549c3"/>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0">
    <w:name w:val="Normal_cf5cb594-2d9c-4632-83d2-4e2e49ccdb50"/>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1">
    <w:name w:val="Normal_189428bc-951f-4b09-a36f-56a7bcbda70b"/>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2">
    <w:name w:val="Normal_6aaa8ab9-ee04-4f49-8c55-f990532d1823"/>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3">
    <w:name w:val="Normal_caccd3dc-82d8-48ed-a85b-99c556d4a101"/>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4">
    <w:name w:val="Normal_d570c8b7-cf43-492a-b50a-c4655dbce23e"/>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5">
    <w:name w:val="Normal_4d8a3bd0-3126-4841-aa0b-81a54f59e02e"/>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6">
    <w:name w:val="Normal_02ac6af0-4d50-4dfa-876d-d04cd80c739b"/>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7">
    <w:name w:val="Normal_be76add1-1527-44ed-8c7e-d04fda709580"/>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8">
    <w:name w:val="Normal_c38dd711-d7f7-4c65-83b2-00b692909f4f"/>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9">
    <w:name w:val="Normal_a7d40392-6986-43ae-870e-fcf5a52d7ac5"/>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0">
    <w:name w:val="Normal_c6779b5b-5d99-49d1-b69c-8726b4a6323d"/>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1">
    <w:name w:val="Normal_97dc062e-9134-4066-8c83-74d4aa331e6b"/>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2">
    <w:name w:val="Normal_9bc6b093-0b2b-4530-aec5-12abd852e7ff"/>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3">
    <w:name w:val="Normal_e90d8b98-fa68-4dba-b4d4-df70f4394b0b"/>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4">
    <w:name w:val="Normal_7b483042-0b53-4237-87e6-ae5b1b93ffb6"/>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5">
    <w:name w:val="Normal_b264b723-2ae8-4795-b507-ed119d3ba636"/>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6">
    <w:name w:val="Normal_0644f1b5-f2b6-46cd-93fe-8de581c66abb"/>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7">
    <w:name w:val="Normal_4d2c3263-666c-41df-8704-f47b5c66dd48"/>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8">
    <w:name w:val="subTitleStyle_b2f129e7-d989-4e72-878c-ad272fc9189e"/>
    <w:basedOn w:val="6"/>
    <w:qFormat/>
    <w:uiPriority w:val="0"/>
    <w:rPr>
      <w:rFonts w:ascii="宋体" w:hAnsi="宋体" w:eastAsia="宋体" w:cs="宋体"/>
      <w:b/>
      <w:color w:val="000000"/>
      <w:sz w:val="32"/>
    </w:rPr>
  </w:style>
  <w:style w:type="paragraph" w:customStyle="1" w:styleId="29">
    <w:name w:val="Normal_5b86bc80-bd0c-4ff0-bf4b-6b6a900cba77"/>
    <w:qFormat/>
    <w:uiPriority w:val="0"/>
    <w:rPr>
      <w:rFonts w:ascii="Times New Roman" w:hAnsi="Times New Roman" w:eastAsia="Times New Roman" w:cstheme="minorBidi"/>
      <w:sz w:val="24"/>
      <w:szCs w:val="24"/>
      <w:lang w:val="en-US" w:eastAsia="uk-UA"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Manager>试题资源</Manager>
  <Company>众望教育</Company>
  <Pages>16</Pages>
  <Words>4108</Words>
  <Characters>15227</Characters>
  <Lines>0</Lines>
  <Paragraphs>0</Paragraphs>
  <TotalTime>0</TotalTime>
  <ScaleCrop>false</ScaleCrop>
  <LinksUpToDate>false</LinksUpToDate>
  <CharactersWithSpaces>18086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试题</cp:category>
  <dcterms:created xsi:type="dcterms:W3CDTF">2026-05-09T09:52:00Z</dcterms:created>
  <dc:creator>stzy.com</dc:creator>
  <dc:description>试题资源网 题好 卷好 备课好</dc:description>
  <cp:keywords>试题资源, 试卷,课件，题库，组卷，教案，教学资源，众望教育, 必刷题，必刷卷</cp:keywords>
  <cp:lastModifiedBy>e</cp:lastModifiedBy>
  <dcterms:modified xsi:type="dcterms:W3CDTF">2026-06-08T09:16:56Z</dcterms:modified>
  <dc:subject>试题资源</dc:subject>
  <dc:title>试题资源网试卷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767A9E9D84164B0B888247A7876B323E_13</vt:lpwstr>
  </property>
</Properties>
</file>