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35C01">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12369800</wp:posOffset>
            </wp:positionH>
            <wp:positionV relativeFrom="topMargin">
              <wp:posOffset>10934700</wp:posOffset>
            </wp:positionV>
            <wp:extent cx="4318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431800" cy="431800"/>
                    </a:xfrm>
                    <a:prstGeom prst="rect">
                      <a:avLst/>
                    </a:prstGeom>
                  </pic:spPr>
                </pic:pic>
              </a:graphicData>
            </a:graphic>
          </wp:anchor>
        </w:drawing>
      </w:r>
      <w:r>
        <w:rPr>
          <w:rFonts w:ascii="宋体" w:hAnsi="宋体" w:eastAsia="宋体" w:cs="宋体"/>
          <w:b/>
          <w:color w:val="auto"/>
          <w:sz w:val="32"/>
        </w:rPr>
        <w:t>英语试题</w:t>
      </w:r>
    </w:p>
    <w:p w14:paraId="10C0533E">
      <w:pPr>
        <w:spacing w:line="360" w:lineRule="auto"/>
        <w:jc w:val="center"/>
      </w:pPr>
      <w:r>
        <w:rPr>
          <w:rFonts w:ascii="宋体" w:hAnsi="宋体" w:eastAsia="宋体" w:cs="宋体"/>
          <w:b/>
          <w:color w:val="auto"/>
          <w:sz w:val="24"/>
        </w:rPr>
        <w:t>时长：</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分值：</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26C930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09443F">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2352BE2">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6344B3D">
      <w:pPr>
        <w:spacing w:line="360" w:lineRule="auto"/>
        <w:jc w:val="both"/>
      </w:pPr>
      <w:r>
        <w:rPr>
          <w:rFonts w:ascii="Times New Roman" w:hAnsi="Times New Roman" w:eastAsia="Times New Roman" w:cs="Times New Roman"/>
          <w:color w:val="auto"/>
          <w:sz w:val="21"/>
        </w:rPr>
        <w:t>1. What is the relationship between the speakers?</w:t>
      </w:r>
    </w:p>
    <w:p w14:paraId="4CF6FB64">
      <w:pPr>
        <w:spacing w:line="360" w:lineRule="auto"/>
        <w:jc w:val="both"/>
      </w:pPr>
      <w:r>
        <w:rPr>
          <w:rFonts w:ascii="Times New Roman" w:hAnsi="Times New Roman" w:eastAsia="Times New Roman" w:cs="Times New Roman"/>
          <w:color w:val="auto"/>
          <w:sz w:val="21"/>
        </w:rPr>
        <w:t>A. Classmates.</w:t>
      </w:r>
      <w:r>
        <w:rPr>
          <w:color w:val="auto"/>
        </w:rPr>
        <w:t xml:space="preserve">                </w:t>
      </w:r>
      <w:r>
        <w:rPr>
          <w:rFonts w:ascii="Times New Roman" w:hAnsi="Times New Roman" w:eastAsia="Times New Roman" w:cs="Times New Roman"/>
          <w:color w:val="auto"/>
          <w:sz w:val="21"/>
        </w:rPr>
        <w:t xml:space="preserve">    B. Colleagues.</w:t>
      </w:r>
      <w:r>
        <w:rPr>
          <w:color w:val="auto"/>
        </w:rPr>
        <w:t xml:space="preserve">                </w:t>
      </w:r>
      <w:r>
        <w:rPr>
          <w:rFonts w:ascii="Times New Roman" w:hAnsi="Times New Roman" w:eastAsia="Times New Roman" w:cs="Times New Roman"/>
          <w:color w:val="auto"/>
          <w:sz w:val="21"/>
        </w:rPr>
        <w:t xml:space="preserve">    C Boss and employee.</w:t>
      </w:r>
    </w:p>
    <w:p w14:paraId="147C565F">
      <w:pPr>
        <w:spacing w:line="360" w:lineRule="auto"/>
        <w:jc w:val="both"/>
      </w:pPr>
      <w:r>
        <w:rPr>
          <w:rFonts w:ascii="Times New Roman" w:hAnsi="Times New Roman" w:eastAsia="Times New Roman" w:cs="Times New Roman"/>
          <w:color w:val="auto"/>
          <w:sz w:val="21"/>
        </w:rPr>
        <w:t>2</w:t>
      </w:r>
      <w:r>
        <w:rPr>
          <w:rFonts w:hint="eastAsia" w:cs="Times New Roman"/>
          <w:color w:val="auto"/>
          <w:sz w:val="21"/>
          <w:lang w:val="en-US" w:eastAsia="zh-CN"/>
        </w:rPr>
        <w:t>.</w:t>
      </w:r>
      <w:r>
        <w:rPr>
          <w:rFonts w:ascii="Times New Roman" w:hAnsi="Times New Roman" w:eastAsia="Times New Roman" w:cs="Times New Roman"/>
          <w:color w:val="auto"/>
          <w:sz w:val="21"/>
        </w:rPr>
        <w:t xml:space="preserve"> What is the weather like now?</w:t>
      </w:r>
    </w:p>
    <w:p w14:paraId="6C9054B9">
      <w:pPr>
        <w:spacing w:line="360" w:lineRule="auto"/>
        <w:jc w:val="both"/>
      </w:pPr>
      <w:r>
        <w:rPr>
          <w:rFonts w:ascii="Times New Roman" w:hAnsi="Times New Roman" w:eastAsia="Times New Roman" w:cs="Times New Roman"/>
          <w:color w:val="auto"/>
          <w:sz w:val="21"/>
        </w:rPr>
        <w:t>A Sunny.</w:t>
      </w:r>
      <w:r>
        <w:rPr>
          <w:color w:val="auto"/>
        </w:rPr>
        <w:t xml:space="preserve">                    </w:t>
      </w:r>
      <w:r>
        <w:rPr>
          <w:rFonts w:ascii="Times New Roman" w:hAnsi="Times New Roman" w:eastAsia="Times New Roman" w:cs="Times New Roman"/>
          <w:color w:val="auto"/>
          <w:sz w:val="21"/>
        </w:rPr>
        <w:t xml:space="preserve">    B. Windy.</w:t>
      </w:r>
      <w:r>
        <w:rPr>
          <w:color w:val="auto"/>
        </w:rPr>
        <w:t xml:space="preserve">                </w:t>
      </w:r>
      <w:r>
        <w:rPr>
          <w:rFonts w:ascii="Times New Roman" w:hAnsi="Times New Roman" w:eastAsia="Times New Roman" w:cs="Times New Roman"/>
          <w:color w:val="auto"/>
          <w:sz w:val="21"/>
        </w:rPr>
        <w:t xml:space="preserve">    C. Rainy.</w:t>
      </w:r>
    </w:p>
    <w:p w14:paraId="536582FA">
      <w:pPr>
        <w:spacing w:line="360" w:lineRule="auto"/>
        <w:jc w:val="both"/>
      </w:pPr>
      <w:r>
        <w:rPr>
          <w:rFonts w:ascii="Times New Roman" w:hAnsi="Times New Roman" w:eastAsia="Times New Roman" w:cs="Times New Roman"/>
          <w:color w:val="auto"/>
          <w:sz w:val="21"/>
        </w:rPr>
        <w:t>3. When does Jane plan to finish the project?</w:t>
      </w:r>
    </w:p>
    <w:p w14:paraId="54728E7C">
      <w:pPr>
        <w:spacing w:line="360" w:lineRule="auto"/>
        <w:jc w:val="both"/>
      </w:pPr>
      <w:r>
        <w:rPr>
          <w:rFonts w:ascii="Times New Roman" w:hAnsi="Times New Roman" w:eastAsia="Times New Roman" w:cs="Times New Roman"/>
          <w:color w:val="auto"/>
          <w:sz w:val="21"/>
        </w:rPr>
        <w:t>A. On Monday.</w:t>
      </w:r>
      <w:r>
        <w:rPr>
          <w:color w:val="auto"/>
        </w:rPr>
        <w:t xml:space="preserve">            </w:t>
      </w:r>
      <w:r>
        <w:rPr>
          <w:rFonts w:ascii="Times New Roman" w:hAnsi="Times New Roman" w:eastAsia="Times New Roman" w:cs="Times New Roman"/>
          <w:color w:val="auto"/>
          <w:sz w:val="21"/>
        </w:rPr>
        <w:t xml:space="preserve">    B. On Wednesday.</w:t>
      </w:r>
      <w:r>
        <w:rPr>
          <w:color w:val="auto"/>
        </w:rPr>
        <w:t xml:space="preserve">            </w:t>
      </w:r>
      <w:r>
        <w:rPr>
          <w:rFonts w:ascii="Times New Roman" w:hAnsi="Times New Roman" w:eastAsia="Times New Roman" w:cs="Times New Roman"/>
          <w:color w:val="auto"/>
          <w:sz w:val="21"/>
        </w:rPr>
        <w:t xml:space="preserve">    C. On Friday.</w:t>
      </w:r>
    </w:p>
    <w:p w14:paraId="391226EE">
      <w:pPr>
        <w:spacing w:line="360" w:lineRule="auto"/>
        <w:jc w:val="both"/>
      </w:pPr>
      <w:r>
        <w:rPr>
          <w:rFonts w:ascii="Times New Roman" w:hAnsi="Times New Roman" w:eastAsia="Times New Roman" w:cs="Times New Roman"/>
          <w:color w:val="auto"/>
          <w:sz w:val="21"/>
        </w:rPr>
        <w:t>4. What are the speakers mainly discussing?</w:t>
      </w:r>
    </w:p>
    <w:p w14:paraId="76B09244">
      <w:pPr>
        <w:spacing w:line="360" w:lineRule="auto"/>
        <w:jc w:val="both"/>
      </w:pPr>
      <w:r>
        <w:rPr>
          <w:rFonts w:ascii="Times New Roman" w:hAnsi="Times New Roman" w:eastAsia="Times New Roman" w:cs="Times New Roman"/>
          <w:color w:val="auto"/>
          <w:sz w:val="21"/>
        </w:rPr>
        <w:t>A. A new medical discovery.</w:t>
      </w:r>
      <w:r>
        <w:rPr>
          <w:color w:val="auto"/>
        </w:rPr>
        <w:t xml:space="preserve">    </w:t>
      </w:r>
      <w:r>
        <w:rPr>
          <w:rFonts w:ascii="Times New Roman" w:hAnsi="Times New Roman" w:eastAsia="Times New Roman" w:cs="Times New Roman"/>
          <w:color w:val="auto"/>
          <w:sz w:val="21"/>
        </w:rPr>
        <w:t xml:space="preserve">    B Health problems.</w:t>
      </w:r>
      <w:r>
        <w:rPr>
          <w:color w:val="auto"/>
        </w:rPr>
        <w:t xml:space="preserve">            </w:t>
      </w:r>
      <w:r>
        <w:rPr>
          <w:rFonts w:ascii="Times New Roman" w:hAnsi="Times New Roman" w:eastAsia="Times New Roman" w:cs="Times New Roman"/>
          <w:color w:val="auto"/>
          <w:sz w:val="21"/>
        </w:rPr>
        <w:t xml:space="preserve">    C. Scientists’ experiments.</w:t>
      </w:r>
    </w:p>
    <w:p w14:paraId="35DEF730">
      <w:pPr>
        <w:spacing w:line="360" w:lineRule="auto"/>
        <w:jc w:val="both"/>
      </w:pPr>
      <w:r>
        <w:rPr>
          <w:rFonts w:ascii="Times New Roman" w:hAnsi="Times New Roman" w:eastAsia="Times New Roman" w:cs="Times New Roman"/>
          <w:color w:val="auto"/>
          <w:sz w:val="21"/>
        </w:rPr>
        <w:t>5. Where are the speakers?</w:t>
      </w:r>
    </w:p>
    <w:p w14:paraId="38EFEADB">
      <w:pPr>
        <w:spacing w:line="360" w:lineRule="auto"/>
        <w:jc w:val="both"/>
      </w:pPr>
      <w:r>
        <w:rPr>
          <w:rFonts w:ascii="Times New Roman" w:hAnsi="Times New Roman" w:eastAsia="Times New Roman" w:cs="Times New Roman"/>
          <w:color w:val="auto"/>
          <w:sz w:val="21"/>
        </w:rPr>
        <w:t>A. At home.</w:t>
      </w:r>
      <w:r>
        <w:rPr>
          <w:color w:val="auto"/>
        </w:rPr>
        <w:t xml:space="preserve">                </w:t>
      </w:r>
      <w:r>
        <w:rPr>
          <w:rFonts w:ascii="Times New Roman" w:hAnsi="Times New Roman" w:eastAsia="Times New Roman" w:cs="Times New Roman"/>
          <w:color w:val="auto"/>
          <w:sz w:val="21"/>
        </w:rPr>
        <w:t xml:space="preserve">    B. At a store.</w:t>
      </w:r>
      <w:r>
        <w:rPr>
          <w:color w:val="auto"/>
        </w:rPr>
        <w:t xml:space="preserve">                </w:t>
      </w:r>
      <w:r>
        <w:rPr>
          <w:rFonts w:ascii="Times New Roman" w:hAnsi="Times New Roman" w:eastAsia="Times New Roman" w:cs="Times New Roman"/>
          <w:color w:val="auto"/>
          <w:sz w:val="21"/>
        </w:rPr>
        <w:t xml:space="preserve">    C. At the office.</w:t>
      </w:r>
    </w:p>
    <w:p w14:paraId="5937266D">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116ACB">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9617383">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D5B5A11">
      <w:pPr>
        <w:spacing w:line="360" w:lineRule="auto"/>
        <w:jc w:val="both"/>
      </w:pPr>
      <w:r>
        <w:rPr>
          <w:rFonts w:ascii="Times New Roman" w:hAnsi="Times New Roman" w:eastAsia="Times New Roman" w:cs="Times New Roman"/>
          <w:color w:val="auto"/>
          <w:sz w:val="21"/>
        </w:rPr>
        <w:t>6. What did the scientists think the coral was at first?</w:t>
      </w:r>
    </w:p>
    <w:p w14:paraId="42D8013E">
      <w:pPr>
        <w:spacing w:line="360" w:lineRule="auto"/>
        <w:jc w:val="both"/>
      </w:pPr>
      <w:r>
        <w:rPr>
          <w:rFonts w:ascii="Times New Roman" w:hAnsi="Times New Roman" w:eastAsia="Times New Roman" w:cs="Times New Roman"/>
          <w:color w:val="auto"/>
          <w:sz w:val="21"/>
        </w:rPr>
        <w:t>A. A shipwreck.</w:t>
      </w:r>
      <w:r>
        <w:rPr>
          <w:color w:val="auto"/>
        </w:rPr>
        <w:t xml:space="preserve">            </w:t>
      </w:r>
      <w:r>
        <w:rPr>
          <w:rFonts w:ascii="Times New Roman" w:hAnsi="Times New Roman" w:eastAsia="Times New Roman" w:cs="Times New Roman"/>
          <w:color w:val="auto"/>
          <w:sz w:val="21"/>
        </w:rPr>
        <w:t xml:space="preserve">    B. A huge whale.</w:t>
      </w:r>
      <w:r>
        <w:rPr>
          <w:color w:val="auto"/>
        </w:rPr>
        <w:t xml:space="preserve">            </w:t>
      </w:r>
      <w:r>
        <w:rPr>
          <w:rFonts w:ascii="Times New Roman" w:hAnsi="Times New Roman" w:eastAsia="Times New Roman" w:cs="Times New Roman"/>
          <w:color w:val="auto"/>
          <w:sz w:val="21"/>
        </w:rPr>
        <w:t xml:space="preserve">    C. A strange rock.</w:t>
      </w:r>
    </w:p>
    <w:p w14:paraId="39625845">
      <w:pPr>
        <w:spacing w:line="360" w:lineRule="auto"/>
        <w:jc w:val="both"/>
      </w:pPr>
      <w:r>
        <w:rPr>
          <w:rFonts w:ascii="Times New Roman" w:hAnsi="Times New Roman" w:eastAsia="Times New Roman" w:cs="Times New Roman"/>
          <w:color w:val="auto"/>
          <w:sz w:val="21"/>
        </w:rPr>
        <w:t>7. What surprised the scientists about the coral?</w:t>
      </w:r>
    </w:p>
    <w:p w14:paraId="1F5C8B54">
      <w:pPr>
        <w:spacing w:line="360" w:lineRule="auto"/>
        <w:jc w:val="both"/>
      </w:pPr>
      <w:r>
        <w:rPr>
          <w:rFonts w:ascii="Times New Roman" w:hAnsi="Times New Roman" w:eastAsia="Times New Roman" w:cs="Times New Roman"/>
          <w:color w:val="auto"/>
          <w:sz w:val="21"/>
        </w:rPr>
        <w:t>A. Its size.</w:t>
      </w:r>
      <w:r>
        <w:rPr>
          <w:color w:val="auto"/>
        </w:rPr>
        <w:t xml:space="preserve">                </w:t>
      </w:r>
      <w:r>
        <w:rPr>
          <w:rFonts w:ascii="Times New Roman" w:hAnsi="Times New Roman" w:eastAsia="Times New Roman" w:cs="Times New Roman"/>
          <w:color w:val="auto"/>
          <w:sz w:val="21"/>
        </w:rPr>
        <w:t xml:space="preserve">    B. Its age.</w:t>
      </w:r>
      <w:r>
        <w:rPr>
          <w:color w:val="auto"/>
        </w:rPr>
        <w:t xml:space="preserve">                </w:t>
      </w:r>
      <w:r>
        <w:rPr>
          <w:rFonts w:ascii="Times New Roman" w:hAnsi="Times New Roman" w:eastAsia="Times New Roman" w:cs="Times New Roman"/>
          <w:color w:val="auto"/>
          <w:sz w:val="21"/>
        </w:rPr>
        <w:t xml:space="preserve">    C. Its survival.</w:t>
      </w:r>
    </w:p>
    <w:p w14:paraId="00B5861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1DA862F8">
      <w:pPr>
        <w:spacing w:line="360" w:lineRule="auto"/>
        <w:jc w:val="both"/>
      </w:pPr>
      <w:r>
        <w:rPr>
          <w:rFonts w:ascii="Times New Roman" w:hAnsi="Times New Roman" w:eastAsia="Times New Roman" w:cs="Times New Roman"/>
          <w:color w:val="auto"/>
          <w:sz w:val="21"/>
        </w:rPr>
        <w:t>8. How long can the mushrooms be harvested after being planted?</w:t>
      </w:r>
    </w:p>
    <w:p w14:paraId="382565BA">
      <w:pPr>
        <w:spacing w:line="360" w:lineRule="auto"/>
        <w:jc w:val="both"/>
      </w:pPr>
      <w:r>
        <w:rPr>
          <w:rFonts w:ascii="Times New Roman" w:hAnsi="Times New Roman" w:eastAsia="Times New Roman" w:cs="Times New Roman"/>
          <w:color w:val="auto"/>
          <w:sz w:val="21"/>
        </w:rPr>
        <w:t>A. About a week.</w:t>
      </w:r>
      <w:r>
        <w:rPr>
          <w:color w:val="auto"/>
        </w:rPr>
        <w:t xml:space="preserve">            </w:t>
      </w:r>
      <w:r>
        <w:rPr>
          <w:rFonts w:ascii="Times New Roman" w:hAnsi="Times New Roman" w:eastAsia="Times New Roman" w:cs="Times New Roman"/>
          <w:color w:val="auto"/>
          <w:sz w:val="21"/>
        </w:rPr>
        <w:t xml:space="preserve">    B About two weeks.</w:t>
      </w:r>
      <w:r>
        <w:rPr>
          <w:color w:val="auto"/>
        </w:rPr>
        <w:t xml:space="preserve">        </w:t>
      </w:r>
      <w:r>
        <w:rPr>
          <w:rFonts w:ascii="Times New Roman" w:hAnsi="Times New Roman" w:eastAsia="Times New Roman" w:cs="Times New Roman"/>
          <w:color w:val="auto"/>
          <w:sz w:val="21"/>
        </w:rPr>
        <w:t xml:space="preserve">    C. Aboutree weeks.</w:t>
      </w:r>
    </w:p>
    <w:p w14:paraId="280BE782">
      <w:pPr>
        <w:spacing w:line="360" w:lineRule="auto"/>
        <w:jc w:val="both"/>
      </w:pPr>
      <w:r>
        <w:rPr>
          <w:rFonts w:ascii="Times New Roman" w:hAnsi="Times New Roman" w:eastAsia="Times New Roman" w:cs="Times New Roman"/>
          <w:color w:val="auto"/>
          <w:sz w:val="21"/>
        </w:rPr>
        <w:t>9. What does the man think of the plan?</w:t>
      </w:r>
    </w:p>
    <w:p w14:paraId="5D5FCC4C">
      <w:pPr>
        <w:spacing w:line="360" w:lineRule="auto"/>
        <w:jc w:val="both"/>
      </w:pPr>
      <w:r>
        <w:rPr>
          <w:rFonts w:ascii="Times New Roman" w:hAnsi="Times New Roman" w:eastAsia="Times New Roman" w:cs="Times New Roman"/>
          <w:color w:val="auto"/>
          <w:sz w:val="21"/>
        </w:rPr>
        <w:t>A. It’s interesting.</w:t>
      </w:r>
      <w:r>
        <w:rPr>
          <w:color w:val="auto"/>
        </w:rPr>
        <w:t xml:space="preserve">            </w:t>
      </w:r>
      <w:r>
        <w:rPr>
          <w:rFonts w:ascii="Times New Roman" w:hAnsi="Times New Roman" w:eastAsia="Times New Roman" w:cs="Times New Roman"/>
          <w:color w:val="auto"/>
          <w:sz w:val="21"/>
        </w:rPr>
        <w:t xml:space="preserve">    B. It’s costly.</w:t>
      </w:r>
      <w:r>
        <w:rPr>
          <w:color w:val="auto"/>
        </w:rPr>
        <w:t xml:space="preserve">                </w:t>
      </w:r>
      <w:r>
        <w:rPr>
          <w:rFonts w:ascii="Times New Roman" w:hAnsi="Times New Roman" w:eastAsia="Times New Roman" w:cs="Times New Roman"/>
          <w:color w:val="auto"/>
          <w:sz w:val="21"/>
        </w:rPr>
        <w:t xml:space="preserve">    C. It’s eco-friendly.</w:t>
      </w:r>
    </w:p>
    <w:p w14:paraId="575B05F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5A9EA4DE">
      <w:pPr>
        <w:spacing w:line="360" w:lineRule="auto"/>
        <w:jc w:val="both"/>
      </w:pPr>
      <w:r>
        <w:rPr>
          <w:rFonts w:ascii="Times New Roman" w:hAnsi="Times New Roman" w:eastAsia="Times New Roman" w:cs="Times New Roman"/>
          <w:color w:val="auto"/>
          <w:sz w:val="21"/>
        </w:rPr>
        <w:t>10. When did the Malta Book Festival end?</w:t>
      </w:r>
    </w:p>
    <w:p w14:paraId="7452D24A">
      <w:pPr>
        <w:spacing w:line="360" w:lineRule="auto"/>
        <w:jc w:val="both"/>
      </w:pPr>
      <w:r>
        <w:rPr>
          <w:rFonts w:ascii="Times New Roman" w:hAnsi="Times New Roman" w:eastAsia="Times New Roman" w:cs="Times New Roman"/>
          <w:color w:val="auto"/>
          <w:sz w:val="21"/>
        </w:rPr>
        <w:t>A. On November 9th.</w:t>
      </w:r>
      <w:r>
        <w:rPr>
          <w:color w:val="auto"/>
        </w:rPr>
        <w:t xml:space="preserve">        </w:t>
      </w:r>
      <w:r>
        <w:rPr>
          <w:rFonts w:ascii="Times New Roman" w:hAnsi="Times New Roman" w:eastAsia="Times New Roman" w:cs="Times New Roman"/>
          <w:color w:val="auto"/>
          <w:sz w:val="21"/>
        </w:rPr>
        <w:t xml:space="preserve">    B. On November 10th.</w:t>
      </w:r>
      <w:r>
        <w:rPr>
          <w:color w:val="auto"/>
        </w:rPr>
        <w:t xml:space="preserve">        </w:t>
      </w:r>
      <w:r>
        <w:rPr>
          <w:rFonts w:ascii="Times New Roman" w:hAnsi="Times New Roman" w:eastAsia="Times New Roman" w:cs="Times New Roman"/>
          <w:color w:val="auto"/>
          <w:sz w:val="21"/>
        </w:rPr>
        <w:t xml:space="preserve">    C On November 11th.</w:t>
      </w:r>
    </w:p>
    <w:p w14:paraId="715E7C13">
      <w:pPr>
        <w:spacing w:line="360" w:lineRule="auto"/>
        <w:jc w:val="both"/>
      </w:pPr>
      <w:r>
        <w:rPr>
          <w:rFonts w:ascii="Times New Roman" w:hAnsi="Times New Roman" w:eastAsia="Times New Roman" w:cs="Times New Roman"/>
          <w:color w:val="auto"/>
          <w:sz w:val="21"/>
        </w:rPr>
        <w:t>11. How often is the book festival held?</w:t>
      </w:r>
    </w:p>
    <w:p w14:paraId="62C23B53">
      <w:pPr>
        <w:spacing w:line="360" w:lineRule="auto"/>
        <w:jc w:val="both"/>
      </w:pPr>
      <w:r>
        <w:rPr>
          <w:rFonts w:ascii="Times New Roman" w:hAnsi="Times New Roman" w:eastAsia="Times New Roman" w:cs="Times New Roman"/>
          <w:color w:val="auto"/>
          <w:sz w:val="21"/>
        </w:rPr>
        <w:t>A. Once every two years.</w:t>
      </w:r>
      <w:r>
        <w:rPr>
          <w:color w:val="auto"/>
        </w:rPr>
        <w:t xml:space="preserve">        </w:t>
      </w:r>
      <w:r>
        <w:rPr>
          <w:rFonts w:ascii="Times New Roman" w:hAnsi="Times New Roman" w:eastAsia="Times New Roman" w:cs="Times New Roman"/>
          <w:color w:val="auto"/>
          <w:sz w:val="21"/>
        </w:rPr>
        <w:t>B. Once a year.</w:t>
      </w:r>
      <w:r>
        <w:rPr>
          <w:color w:val="auto"/>
        </w:rPr>
        <w:t xml:space="preserve">            </w:t>
      </w:r>
      <w:r>
        <w:rPr>
          <w:rFonts w:ascii="Times New Roman" w:hAnsi="Times New Roman" w:eastAsia="Times New Roman" w:cs="Times New Roman"/>
          <w:color w:val="auto"/>
          <w:sz w:val="21"/>
        </w:rPr>
        <w:t xml:space="preserve">    C. Twice a year.</w:t>
      </w:r>
    </w:p>
    <w:p w14:paraId="572B11A6">
      <w:pPr>
        <w:spacing w:line="360" w:lineRule="auto"/>
        <w:jc w:val="both"/>
      </w:pPr>
      <w:r>
        <w:rPr>
          <w:rFonts w:ascii="Times New Roman" w:hAnsi="Times New Roman" w:eastAsia="Times New Roman" w:cs="Times New Roman"/>
          <w:color w:val="auto"/>
          <w:sz w:val="21"/>
        </w:rPr>
        <w:t>12. What do we know about the Chinese books on display?</w:t>
      </w:r>
    </w:p>
    <w:p w14:paraId="6605594B">
      <w:pPr>
        <w:spacing w:line="360" w:lineRule="auto"/>
        <w:jc w:val="both"/>
      </w:pPr>
      <w:r>
        <w:rPr>
          <w:rFonts w:ascii="Times New Roman" w:hAnsi="Times New Roman" w:eastAsia="Times New Roman" w:cs="Times New Roman"/>
          <w:color w:val="auto"/>
          <w:sz w:val="21"/>
        </w:rPr>
        <w:t>A. They are printed in three languages.</w:t>
      </w:r>
    </w:p>
    <w:p w14:paraId="0B8831FC">
      <w:pPr>
        <w:spacing w:line="360" w:lineRule="auto"/>
        <w:jc w:val="both"/>
      </w:pPr>
      <w:r>
        <w:rPr>
          <w:rFonts w:ascii="Times New Roman" w:hAnsi="Times New Roman" w:eastAsia="Times New Roman" w:cs="Times New Roman"/>
          <w:color w:val="auto"/>
          <w:sz w:val="21"/>
        </w:rPr>
        <w:t>B. They cover many kinds of fields.</w:t>
      </w:r>
    </w:p>
    <w:p w14:paraId="2FFEB7F6">
      <w:pPr>
        <w:spacing w:line="360" w:lineRule="auto"/>
        <w:jc w:val="both"/>
      </w:pPr>
      <w:r>
        <w:rPr>
          <w:rFonts w:ascii="Times New Roman" w:hAnsi="Times New Roman" w:eastAsia="Times New Roman" w:cs="Times New Roman"/>
          <w:color w:val="auto"/>
          <w:sz w:val="21"/>
        </w:rPr>
        <w:t>C. They have 40 types altogether.</w:t>
      </w:r>
    </w:p>
    <w:p w14:paraId="1B8A7313">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387842B9">
      <w:pPr>
        <w:spacing w:line="360" w:lineRule="auto"/>
        <w:jc w:val="both"/>
      </w:pPr>
      <w:r>
        <w:rPr>
          <w:rFonts w:ascii="Times New Roman" w:hAnsi="Times New Roman" w:eastAsia="Times New Roman" w:cs="Times New Roman"/>
          <w:color w:val="auto"/>
          <w:sz w:val="21"/>
        </w:rPr>
        <w:t>13. What does the woman like doing?</w:t>
      </w:r>
    </w:p>
    <w:p w14:paraId="7C6EF91F">
      <w:pPr>
        <w:spacing w:line="360" w:lineRule="auto"/>
        <w:jc w:val="both"/>
      </w:pPr>
      <w:r>
        <w:rPr>
          <w:rFonts w:ascii="Times New Roman" w:hAnsi="Times New Roman" w:eastAsia="Times New Roman" w:cs="Times New Roman"/>
          <w:color w:val="auto"/>
          <w:sz w:val="21"/>
        </w:rPr>
        <w:t>A. Watching films.</w:t>
      </w:r>
      <w:r>
        <w:rPr>
          <w:color w:val="auto"/>
        </w:rPr>
        <w:t xml:space="preserve">                </w:t>
      </w:r>
      <w:r>
        <w:rPr>
          <w:rFonts w:ascii="Times New Roman" w:hAnsi="Times New Roman" w:eastAsia="Times New Roman" w:cs="Times New Roman"/>
          <w:color w:val="auto"/>
          <w:sz w:val="21"/>
        </w:rPr>
        <w:t>B. Listening to music.</w:t>
      </w:r>
      <w:r>
        <w:rPr>
          <w:color w:val="auto"/>
        </w:rPr>
        <w:t xml:space="preserve">        </w:t>
      </w:r>
      <w:r>
        <w:rPr>
          <w:rFonts w:ascii="Times New Roman" w:hAnsi="Times New Roman" w:eastAsia="Times New Roman" w:cs="Times New Roman"/>
          <w:color w:val="auto"/>
          <w:sz w:val="21"/>
        </w:rPr>
        <w:t xml:space="preserve">    C. Doing outdoor activities.</w:t>
      </w:r>
    </w:p>
    <w:p w14:paraId="11A25BE4">
      <w:pPr>
        <w:spacing w:line="360" w:lineRule="auto"/>
        <w:jc w:val="both"/>
      </w:pPr>
      <w:r>
        <w:rPr>
          <w:rFonts w:ascii="Times New Roman" w:hAnsi="Times New Roman" w:eastAsia="Times New Roman" w:cs="Times New Roman"/>
          <w:color w:val="auto"/>
          <w:sz w:val="21"/>
        </w:rPr>
        <w:t>14. Who does the woman often go out with?</w:t>
      </w:r>
    </w:p>
    <w:p w14:paraId="72E314B6">
      <w:pPr>
        <w:spacing w:line="360" w:lineRule="auto"/>
        <w:jc w:val="both"/>
      </w:pPr>
      <w:r>
        <w:rPr>
          <w:rFonts w:ascii="Times New Roman" w:hAnsi="Times New Roman" w:eastAsia="Times New Roman" w:cs="Times New Roman"/>
          <w:color w:val="auto"/>
          <w:sz w:val="21"/>
        </w:rPr>
        <w:t>A. Her family.</w:t>
      </w:r>
      <w:r>
        <w:rPr>
          <w:color w:val="auto"/>
        </w:rPr>
        <w:t xml:space="preserve">                    </w:t>
      </w:r>
      <w:r>
        <w:rPr>
          <w:rFonts w:ascii="Times New Roman" w:hAnsi="Times New Roman" w:eastAsia="Times New Roman" w:cs="Times New Roman"/>
          <w:color w:val="auto"/>
          <w:sz w:val="21"/>
        </w:rPr>
        <w:t>B. Her friends.</w:t>
      </w:r>
      <w:r>
        <w:rPr>
          <w:color w:val="auto"/>
        </w:rPr>
        <w:t xml:space="preserve">                </w:t>
      </w:r>
      <w:r>
        <w:rPr>
          <w:rFonts w:ascii="Times New Roman" w:hAnsi="Times New Roman" w:eastAsia="Times New Roman" w:cs="Times New Roman"/>
          <w:color w:val="auto"/>
          <w:sz w:val="21"/>
        </w:rPr>
        <w:t xml:space="preserve">    C. Her classmates.</w:t>
      </w:r>
    </w:p>
    <w:p w14:paraId="538BB0FD">
      <w:pPr>
        <w:spacing w:line="360" w:lineRule="auto"/>
        <w:jc w:val="both"/>
      </w:pPr>
      <w:r>
        <w:rPr>
          <w:rFonts w:ascii="Times New Roman" w:hAnsi="Times New Roman" w:eastAsia="Times New Roman" w:cs="Times New Roman"/>
          <w:color w:val="auto"/>
          <w:sz w:val="21"/>
        </w:rPr>
        <w:t>15. What is the woman?</w:t>
      </w:r>
    </w:p>
    <w:p w14:paraId="6E33102F">
      <w:pPr>
        <w:spacing w:line="360" w:lineRule="auto"/>
        <w:jc w:val="both"/>
      </w:pPr>
      <w:r>
        <w:rPr>
          <w:rFonts w:ascii="Times New Roman" w:hAnsi="Times New Roman" w:eastAsia="Times New Roman" w:cs="Times New Roman"/>
          <w:color w:val="auto"/>
          <w:sz w:val="21"/>
        </w:rPr>
        <w:t>A. A photographer.</w:t>
      </w:r>
      <w:r>
        <w:rPr>
          <w:color w:val="auto"/>
        </w:rPr>
        <w:t xml:space="preserve">            </w:t>
      </w:r>
      <w:r>
        <w:rPr>
          <w:rFonts w:ascii="Times New Roman" w:hAnsi="Times New Roman" w:eastAsia="Times New Roman" w:cs="Times New Roman"/>
          <w:color w:val="auto"/>
          <w:sz w:val="21"/>
        </w:rPr>
        <w:t xml:space="preserve">    B. A tour guide.</w:t>
      </w:r>
      <w:r>
        <w:rPr>
          <w:color w:val="auto"/>
        </w:rPr>
        <w:t xml:space="preserve">            </w:t>
      </w:r>
      <w:r>
        <w:rPr>
          <w:rFonts w:ascii="Times New Roman" w:hAnsi="Times New Roman" w:eastAsia="Times New Roman" w:cs="Times New Roman"/>
          <w:color w:val="auto"/>
          <w:sz w:val="21"/>
        </w:rPr>
        <w:t xml:space="preserve">    C. A student.</w:t>
      </w:r>
    </w:p>
    <w:p w14:paraId="389D0535">
      <w:pPr>
        <w:spacing w:line="360" w:lineRule="auto"/>
        <w:jc w:val="both"/>
      </w:pPr>
      <w:r>
        <w:rPr>
          <w:rFonts w:ascii="Times New Roman" w:hAnsi="Times New Roman" w:eastAsia="Times New Roman" w:cs="Times New Roman"/>
          <w:color w:val="auto"/>
          <w:sz w:val="21"/>
        </w:rPr>
        <w:t>16. When will the speakers meet?</w:t>
      </w:r>
    </w:p>
    <w:p w14:paraId="4EEC6489">
      <w:pPr>
        <w:spacing w:line="360" w:lineRule="auto"/>
        <w:jc w:val="both"/>
      </w:pPr>
      <w:r>
        <w:rPr>
          <w:rFonts w:ascii="Times New Roman" w:hAnsi="Times New Roman" w:eastAsia="Times New Roman" w:cs="Times New Roman"/>
          <w:color w:val="auto"/>
          <w:sz w:val="21"/>
        </w:rPr>
        <w:t>A. At 9:00 am.</w:t>
      </w:r>
      <w:r>
        <w:rPr>
          <w:color w:val="auto"/>
        </w:rPr>
        <w:t xml:space="preserve">                    </w:t>
      </w:r>
      <w:r>
        <w:rPr>
          <w:rFonts w:ascii="Times New Roman" w:hAnsi="Times New Roman" w:eastAsia="Times New Roman" w:cs="Times New Roman"/>
          <w:color w:val="auto"/>
          <w:sz w:val="21"/>
        </w:rPr>
        <w:t>B. At 10:00 am.</w:t>
      </w:r>
      <w:r>
        <w:rPr>
          <w:color w:val="auto"/>
        </w:rPr>
        <w:t xml:space="preserve">                </w:t>
      </w:r>
      <w:r>
        <w:rPr>
          <w:rFonts w:ascii="Times New Roman" w:hAnsi="Times New Roman" w:eastAsia="Times New Roman" w:cs="Times New Roman"/>
          <w:color w:val="auto"/>
          <w:sz w:val="21"/>
        </w:rPr>
        <w:t>C. At 11:00 am.</w:t>
      </w:r>
    </w:p>
    <w:p w14:paraId="6FC0C24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D7C4AFE">
      <w:pPr>
        <w:spacing w:line="360" w:lineRule="auto"/>
        <w:jc w:val="both"/>
      </w:pPr>
      <w:r>
        <w:rPr>
          <w:rFonts w:ascii="Times New Roman" w:hAnsi="Times New Roman" w:eastAsia="Times New Roman" w:cs="Times New Roman"/>
          <w:color w:val="auto"/>
          <w:sz w:val="21"/>
        </w:rPr>
        <w:t>17. How do the staff members communicate with the customers?</w:t>
      </w:r>
    </w:p>
    <w:p w14:paraId="59DCE38B">
      <w:pPr>
        <w:spacing w:line="360" w:lineRule="auto"/>
        <w:jc w:val="both"/>
      </w:pPr>
      <w:r>
        <w:rPr>
          <w:rFonts w:ascii="Times New Roman" w:hAnsi="Times New Roman" w:eastAsia="Times New Roman" w:cs="Times New Roman"/>
          <w:color w:val="auto"/>
          <w:sz w:val="21"/>
        </w:rPr>
        <w:t>A. By written notes.</w:t>
      </w:r>
      <w:r>
        <w:rPr>
          <w:color w:val="auto"/>
        </w:rPr>
        <w:t xml:space="preserve">            </w:t>
      </w:r>
      <w:r>
        <w:rPr>
          <w:rFonts w:ascii="Times New Roman" w:hAnsi="Times New Roman" w:eastAsia="Times New Roman" w:cs="Times New Roman"/>
          <w:color w:val="auto"/>
          <w:sz w:val="21"/>
        </w:rPr>
        <w:t>B. By social apps.</w:t>
      </w:r>
      <w:r>
        <w:rPr>
          <w:color w:val="auto"/>
        </w:rPr>
        <w:t xml:space="preserve">                </w:t>
      </w:r>
      <w:r>
        <w:rPr>
          <w:rFonts w:ascii="Times New Roman" w:hAnsi="Times New Roman" w:eastAsia="Times New Roman" w:cs="Times New Roman"/>
          <w:color w:val="auto"/>
          <w:sz w:val="21"/>
        </w:rPr>
        <w:t>C By sign language.</w:t>
      </w:r>
    </w:p>
    <w:p w14:paraId="412906B9">
      <w:pPr>
        <w:spacing w:line="360" w:lineRule="auto"/>
        <w:jc w:val="both"/>
      </w:pPr>
      <w:r>
        <w:rPr>
          <w:rFonts w:ascii="Times New Roman" w:hAnsi="Times New Roman" w:eastAsia="Times New Roman" w:cs="Times New Roman"/>
          <w:color w:val="auto"/>
          <w:sz w:val="21"/>
        </w:rPr>
        <w:t>18. Why does Hoang Minh Chau drink coffee at Flow-ee?</w:t>
      </w:r>
    </w:p>
    <w:p w14:paraId="4C022964">
      <w:pPr>
        <w:spacing w:line="360" w:lineRule="auto"/>
        <w:jc w:val="both"/>
      </w:pPr>
      <w:r>
        <w:rPr>
          <w:rFonts w:ascii="Times New Roman" w:hAnsi="Times New Roman" w:eastAsia="Times New Roman" w:cs="Times New Roman"/>
          <w:color w:val="auto"/>
          <w:sz w:val="21"/>
        </w:rPr>
        <w:t>A. She is into the delicious drinks.</w:t>
      </w:r>
    </w:p>
    <w:p w14:paraId="5E58DF18">
      <w:pPr>
        <w:spacing w:line="360" w:lineRule="auto"/>
        <w:jc w:val="both"/>
      </w:pPr>
      <w:r>
        <w:rPr>
          <w:rFonts w:ascii="Times New Roman" w:hAnsi="Times New Roman" w:eastAsia="Times New Roman" w:cs="Times New Roman"/>
          <w:color w:val="auto"/>
          <w:sz w:val="21"/>
        </w:rPr>
        <w:t>B. She enjoys the quiet environment.</w:t>
      </w:r>
    </w:p>
    <w:p w14:paraId="35921A89">
      <w:pPr>
        <w:spacing w:line="360" w:lineRule="auto"/>
        <w:jc w:val="both"/>
      </w:pPr>
      <w:r>
        <w:rPr>
          <w:rFonts w:ascii="Times New Roman" w:hAnsi="Times New Roman" w:eastAsia="Times New Roman" w:cs="Times New Roman"/>
          <w:color w:val="auto"/>
          <w:sz w:val="21"/>
        </w:rPr>
        <w:t>C. She wants to help the disabled.</w:t>
      </w:r>
    </w:p>
    <w:p w14:paraId="3FC15F1B">
      <w:pPr>
        <w:spacing w:line="360" w:lineRule="auto"/>
        <w:jc w:val="both"/>
      </w:pPr>
      <w:r>
        <w:rPr>
          <w:rFonts w:ascii="Times New Roman" w:hAnsi="Times New Roman" w:eastAsia="Times New Roman" w:cs="Times New Roman"/>
          <w:color w:val="auto"/>
          <w:sz w:val="21"/>
        </w:rPr>
        <w:t>19. What did Vu The Duong say about his job initially?</w:t>
      </w:r>
    </w:p>
    <w:p w14:paraId="672414D1">
      <w:pPr>
        <w:spacing w:line="360" w:lineRule="auto"/>
        <w:jc w:val="both"/>
      </w:pPr>
      <w:r>
        <w:rPr>
          <w:rFonts w:ascii="Times New Roman" w:hAnsi="Times New Roman" w:eastAsia="Times New Roman" w:cs="Times New Roman"/>
          <w:color w:val="auto"/>
          <w:sz w:val="21"/>
        </w:rPr>
        <w:t>A. It was special.</w:t>
      </w:r>
      <w:r>
        <w:rPr>
          <w:color w:val="auto"/>
        </w:rPr>
        <w:t xml:space="preserve">            </w:t>
      </w:r>
      <w:r>
        <w:rPr>
          <w:rFonts w:ascii="Times New Roman" w:hAnsi="Times New Roman" w:eastAsia="Times New Roman" w:cs="Times New Roman"/>
          <w:color w:val="auto"/>
          <w:sz w:val="21"/>
        </w:rPr>
        <w:t xml:space="preserve">    B. It was challenging.</w:t>
      </w:r>
      <w:r>
        <w:rPr>
          <w:color w:val="auto"/>
        </w:rPr>
        <w:t xml:space="preserve">        </w:t>
      </w:r>
      <w:r>
        <w:rPr>
          <w:rFonts w:ascii="Times New Roman" w:hAnsi="Times New Roman" w:eastAsia="Times New Roman" w:cs="Times New Roman"/>
          <w:color w:val="auto"/>
          <w:sz w:val="21"/>
        </w:rPr>
        <w:t xml:space="preserve">    C. It was easy.</w:t>
      </w:r>
    </w:p>
    <w:p w14:paraId="36724FDF">
      <w:pPr>
        <w:spacing w:line="360" w:lineRule="auto"/>
        <w:jc w:val="both"/>
      </w:pPr>
      <w:r>
        <w:rPr>
          <w:rFonts w:ascii="Times New Roman" w:hAnsi="Times New Roman" w:eastAsia="Times New Roman" w:cs="Times New Roman"/>
          <w:color w:val="auto"/>
          <w:sz w:val="21"/>
        </w:rPr>
        <w:t>20. What might be the purpose of opening the cafe?</w:t>
      </w:r>
    </w:p>
    <w:p w14:paraId="3904FF07">
      <w:pPr>
        <w:spacing w:line="360" w:lineRule="auto"/>
        <w:jc w:val="both"/>
      </w:pPr>
      <w:r>
        <w:rPr>
          <w:rFonts w:ascii="Times New Roman" w:hAnsi="Times New Roman" w:eastAsia="Times New Roman" w:cs="Times New Roman"/>
          <w:color w:val="auto"/>
          <w:sz w:val="21"/>
        </w:rPr>
        <w:t>A To let the disabled make friends.</w:t>
      </w:r>
    </w:p>
    <w:p w14:paraId="7E51238C">
      <w:pPr>
        <w:spacing w:line="360" w:lineRule="auto"/>
        <w:jc w:val="both"/>
      </w:pPr>
      <w:r>
        <w:rPr>
          <w:rFonts w:ascii="Times New Roman" w:hAnsi="Times New Roman" w:eastAsia="Times New Roman" w:cs="Times New Roman"/>
          <w:color w:val="auto"/>
          <w:sz w:val="21"/>
        </w:rPr>
        <w:t>B. To train the disabled in new skills.</w:t>
      </w:r>
    </w:p>
    <w:p w14:paraId="53A4B813">
      <w:pPr>
        <w:spacing w:line="360" w:lineRule="auto"/>
        <w:jc w:val="both"/>
      </w:pPr>
      <w:r>
        <w:rPr>
          <w:rFonts w:ascii="Times New Roman" w:hAnsi="Times New Roman" w:eastAsia="Times New Roman" w:cs="Times New Roman"/>
          <w:color w:val="auto"/>
          <w:sz w:val="21"/>
        </w:rPr>
        <w:t>C. To provide job opportunities for the disabled.</w:t>
      </w:r>
    </w:p>
    <w:p w14:paraId="1598572F">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174AFAC">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38D9F9D">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、Ｃ和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51046CA">
      <w:pPr>
        <w:spacing w:line="360" w:lineRule="auto"/>
        <w:jc w:val="center"/>
        <w:rPr>
          <w:rFonts w:ascii="Times New Roman" w:hAnsi="Times New Roman" w:eastAsia="Times New Roman" w:cs="Times New Roman"/>
          <w:color w:val="auto"/>
        </w:rPr>
      </w:pPr>
      <w:r>
        <w:rPr>
          <w:rFonts w:ascii="Times New Roman" w:hAnsi="Times New Roman" w:eastAsia="Times New Roman" w:cs="Times New Roman"/>
          <w:b/>
          <w:color w:val="auto"/>
          <w:sz w:val="24"/>
        </w:rPr>
        <w:t>A</w:t>
      </w:r>
    </w:p>
    <w:p w14:paraId="28579A49">
      <w:pPr>
        <w:spacing w:line="360" w:lineRule="auto"/>
        <w:jc w:val="center"/>
      </w:pPr>
      <w:r>
        <w:rPr>
          <w:rFonts w:ascii="Times New Roman" w:hAnsi="Times New Roman" w:eastAsia="Times New Roman" w:cs="Times New Roman"/>
          <w:color w:val="auto"/>
        </w:rPr>
        <w:t>4 Colleges With Four-Year On-Campus-Living Policies</w:t>
      </w:r>
    </w:p>
    <w:p w14:paraId="44EE9BFE">
      <w:pPr>
        <w:spacing w:line="360" w:lineRule="auto"/>
        <w:ind w:firstLine="420"/>
        <w:jc w:val="both"/>
      </w:pPr>
      <w:r>
        <w:rPr>
          <w:rFonts w:ascii="Times New Roman" w:hAnsi="Times New Roman" w:eastAsia="Times New Roman" w:cs="Times New Roman"/>
          <w:color w:val="auto"/>
        </w:rPr>
        <w:t>Many colleges require first-year students to live on campus, and some even have strict four-year on-campus living rules. Of course, there are exceptions for off-campus living, such as married students, parents, daily commuters, or those who meet specific age or status requirements.</w:t>
      </w:r>
    </w:p>
    <w:p w14:paraId="0C5391A2">
      <w:pPr>
        <w:spacing w:line="360" w:lineRule="auto"/>
        <w:ind w:firstLine="420"/>
        <w:jc w:val="both"/>
      </w:pPr>
      <w:r>
        <w:rPr>
          <w:rFonts w:ascii="Times New Roman" w:hAnsi="Times New Roman" w:eastAsia="Times New Roman" w:cs="Times New Roman"/>
          <w:color w:val="auto"/>
        </w:rPr>
        <w:t>Franklin &amp; Marshall College</w:t>
      </w:r>
    </w:p>
    <w:p w14:paraId="1A9C8B49">
      <w:pPr>
        <w:spacing w:line="360" w:lineRule="auto"/>
        <w:ind w:firstLine="420"/>
        <w:jc w:val="both"/>
      </w:pPr>
      <w:r>
        <w:rPr>
          <w:rFonts w:ascii="Times New Roman" w:hAnsi="Times New Roman" w:eastAsia="Times New Roman" w:cs="Times New Roman"/>
          <w:color w:val="auto"/>
        </w:rPr>
        <w:t>As one of America’s oldest colleges, it places first-year students in three college houses: Ware, Bonchek, and Brooks. Each house has a resident director and teacher advisor living on-site to actively support students’ academic progress and personal growth. Student leaders organize regular social activities like pizza nights, study groups, and chats with graduates. Upperclassmen get housing through a draw system, choosing from apartments, wellness-themed dorms, or group housing options.</w:t>
      </w:r>
    </w:p>
    <w:p w14:paraId="7C5F5F26">
      <w:pPr>
        <w:spacing w:line="360" w:lineRule="auto"/>
        <w:ind w:firstLine="420"/>
        <w:jc w:val="both"/>
      </w:pPr>
      <w:r>
        <w:rPr>
          <w:rFonts w:ascii="Times New Roman" w:hAnsi="Times New Roman" w:eastAsia="Times New Roman" w:cs="Times New Roman"/>
          <w:color w:val="auto"/>
        </w:rPr>
        <w:t>Ohio Wesleyan University</w:t>
      </w:r>
    </w:p>
    <w:p w14:paraId="26C36209">
      <w:pPr>
        <w:spacing w:line="360" w:lineRule="auto"/>
        <w:ind w:firstLine="420"/>
        <w:jc w:val="both"/>
      </w:pPr>
      <w:r>
        <w:rPr>
          <w:rFonts w:ascii="Times New Roman" w:hAnsi="Times New Roman" w:eastAsia="Times New Roman" w:cs="Times New Roman"/>
          <w:color w:val="auto"/>
        </w:rPr>
        <w:t>It has five residence halls (mostly mixed-gender) equipped with study rooms, shared kitchens, and laundry facilities. Students can join themed communities within residence halls, such as gaming, food lovers, or adventure. Freshmen are assigned roommates randomly, while upperclassmen can pick on-campus houses, apartments, or the newly built Bradford Milligan Hall specially for seniors.</w:t>
      </w:r>
    </w:p>
    <w:p w14:paraId="1130CC57">
      <w:pPr>
        <w:spacing w:line="360" w:lineRule="auto"/>
        <w:ind w:firstLine="420"/>
        <w:jc w:val="both"/>
      </w:pPr>
      <w:r>
        <w:rPr>
          <w:rFonts w:ascii="Times New Roman" w:hAnsi="Times New Roman" w:eastAsia="Times New Roman" w:cs="Times New Roman"/>
          <w:color w:val="auto"/>
        </w:rPr>
        <w:t>Susquehanna University</w:t>
      </w:r>
    </w:p>
    <w:p w14:paraId="1C5B6CFF">
      <w:pPr>
        <w:spacing w:line="360" w:lineRule="auto"/>
        <w:ind w:firstLine="420"/>
        <w:jc w:val="both"/>
      </w:pPr>
      <w:r>
        <w:rPr>
          <w:rFonts w:ascii="Times New Roman" w:hAnsi="Times New Roman" w:eastAsia="Times New Roman" w:cs="Times New Roman"/>
          <w:color w:val="auto"/>
        </w:rPr>
        <w:t>All on-campus students must have meal plans, except upperclassmen living in certain townhouses. First-years stay in five main dorms; returning students can choose themed housing, standard dorms, or suite-style rooms. A beloved long-held tradition: seniors hike Mahanoy Mountain with the college president before graduation, a custom dating back to the 1800s.</w:t>
      </w:r>
    </w:p>
    <w:p w14:paraId="0839AA79">
      <w:pPr>
        <w:spacing w:line="360" w:lineRule="auto"/>
        <w:ind w:firstLine="420"/>
        <w:jc w:val="both"/>
      </w:pPr>
      <w:r>
        <w:rPr>
          <w:rFonts w:ascii="Times New Roman" w:hAnsi="Times New Roman" w:eastAsia="Times New Roman" w:cs="Times New Roman"/>
          <w:color w:val="auto"/>
        </w:rPr>
        <w:t>Vanderbilt University</w:t>
      </w:r>
    </w:p>
    <w:p w14:paraId="0D0CC6AE">
      <w:pPr>
        <w:spacing w:line="360" w:lineRule="auto"/>
        <w:ind w:firstLine="420"/>
        <w:jc w:val="both"/>
      </w:pPr>
      <w:r>
        <w:rPr>
          <w:rFonts w:ascii="Times New Roman" w:hAnsi="Times New Roman" w:eastAsia="Times New Roman" w:cs="Times New Roman"/>
          <w:color w:val="auto"/>
        </w:rPr>
        <w:t>In Nashville, it has 31 residence halls and 18 dining spots across campus. First-years live in 10 houses with teacher advisors living on-site, enjoying activities like game nights and group discussions. The annual Commons Cup lets freshmen compete in studies, sports, and campus involvement. Upperclassmen may live off-campus if housing is full or they meet exception criteria.</w:t>
      </w:r>
    </w:p>
    <w:p w14:paraId="0DE15A05">
      <w:pPr>
        <w:spacing w:line="360" w:lineRule="auto"/>
        <w:jc w:val="both"/>
      </w:pPr>
      <w:r>
        <w:rPr>
          <w:color w:val="auto"/>
        </w:rPr>
        <w:t xml:space="preserve">1. </w:t>
      </w:r>
      <w:r>
        <w:rPr>
          <w:rFonts w:ascii="Times New Roman" w:hAnsi="Times New Roman" w:eastAsia="Times New Roman" w:cs="Times New Roman"/>
          <w:color w:val="auto"/>
        </w:rPr>
        <w:t>What do Franklin &amp; Marshall College and Ohio Wesleyan University have in common?</w:t>
      </w:r>
    </w:p>
    <w:p w14:paraId="63064EE9">
      <w:pPr>
        <w:spacing w:line="360" w:lineRule="auto"/>
        <w:jc w:val="both"/>
        <w:textAlignment w:val="center"/>
        <w:rPr>
          <w:color w:val="auto"/>
        </w:rPr>
      </w:pPr>
      <w:r>
        <w:t xml:space="preserve">A. </w:t>
      </w:r>
      <w:r>
        <w:rPr>
          <w:rFonts w:ascii="Times New Roman" w:hAnsi="Times New Roman" w:eastAsia="Times New Roman" w:cs="Times New Roman"/>
          <w:color w:val="auto"/>
        </w:rPr>
        <w:t>Both offer themed housing options.</w:t>
      </w:r>
    </w:p>
    <w:p w14:paraId="5521C88F">
      <w:pPr>
        <w:spacing w:line="360" w:lineRule="auto"/>
        <w:jc w:val="both"/>
        <w:textAlignment w:val="center"/>
        <w:rPr>
          <w:color w:val="auto"/>
        </w:rPr>
      </w:pPr>
      <w:r>
        <w:t xml:space="preserve">B. </w:t>
      </w:r>
      <w:r>
        <w:rPr>
          <w:rFonts w:ascii="Times New Roman" w:hAnsi="Times New Roman" w:eastAsia="Times New Roman" w:cs="Times New Roman"/>
          <w:color w:val="auto"/>
        </w:rPr>
        <w:t>All their dorms are for single-gender.</w:t>
      </w:r>
    </w:p>
    <w:p w14:paraId="775B968F">
      <w:pPr>
        <w:spacing w:line="360" w:lineRule="auto"/>
        <w:jc w:val="both"/>
        <w:textAlignment w:val="center"/>
        <w:rPr>
          <w:color w:val="auto"/>
        </w:rPr>
      </w:pPr>
      <w:r>
        <w:t xml:space="preserve">C. </w:t>
      </w:r>
      <w:r>
        <w:rPr>
          <w:rFonts w:ascii="Times New Roman" w:hAnsi="Times New Roman" w:eastAsia="Times New Roman" w:cs="Times New Roman"/>
          <w:color w:val="auto"/>
        </w:rPr>
        <w:t>Social activities are organized for seniors.</w:t>
      </w:r>
    </w:p>
    <w:p w14:paraId="59968FB7">
      <w:pPr>
        <w:spacing w:line="360" w:lineRule="auto"/>
        <w:jc w:val="both"/>
        <w:textAlignment w:val="center"/>
        <w:rPr>
          <w:color w:val="auto"/>
        </w:rPr>
      </w:pPr>
      <w:r>
        <w:t xml:space="preserve">D. </w:t>
      </w:r>
      <w:r>
        <w:rPr>
          <w:rFonts w:ascii="Times New Roman" w:hAnsi="Times New Roman" w:eastAsia="Times New Roman" w:cs="Times New Roman"/>
          <w:color w:val="auto"/>
        </w:rPr>
        <w:t>Neither has teacher advisors living on campus.</w:t>
      </w:r>
    </w:p>
    <w:p w14:paraId="1F89B44A">
      <w:pPr>
        <w:spacing w:line="360" w:lineRule="auto"/>
        <w:jc w:val="both"/>
      </w:pPr>
      <w:r>
        <w:rPr>
          <w:color w:val="auto"/>
        </w:rPr>
        <w:t xml:space="preserve">2. </w:t>
      </w:r>
      <w:r>
        <w:rPr>
          <w:rFonts w:ascii="Times New Roman" w:hAnsi="Times New Roman" w:eastAsia="Times New Roman" w:cs="Times New Roman"/>
          <w:color w:val="auto"/>
        </w:rPr>
        <w:t>Which university holds an annual competition for first-year students?</w:t>
      </w:r>
    </w:p>
    <w:p w14:paraId="0E1D6DAB">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Franklin &amp; Marshall College.</w:t>
      </w:r>
      <w:r>
        <w:tab/>
      </w:r>
      <w:r>
        <w:t xml:space="preserve">B. </w:t>
      </w:r>
      <w:r>
        <w:rPr>
          <w:rFonts w:ascii="Times New Roman" w:hAnsi="Times New Roman" w:eastAsia="Times New Roman" w:cs="Times New Roman"/>
          <w:color w:val="auto"/>
        </w:rPr>
        <w:t>Ohio Wesleyan University.</w:t>
      </w:r>
    </w:p>
    <w:p w14:paraId="3C0E6C5B">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Susquehanna University.</w:t>
      </w:r>
      <w:r>
        <w:tab/>
      </w:r>
      <w:r>
        <w:t xml:space="preserve">D. </w:t>
      </w:r>
      <w:r>
        <w:rPr>
          <w:rFonts w:ascii="Times New Roman" w:hAnsi="Times New Roman" w:eastAsia="Times New Roman" w:cs="Times New Roman"/>
          <w:color w:val="auto"/>
        </w:rPr>
        <w:t>Vanderbilt University.</w:t>
      </w:r>
    </w:p>
    <w:p w14:paraId="2A3FB5C8">
      <w:pPr>
        <w:spacing w:line="360" w:lineRule="auto"/>
        <w:jc w:val="both"/>
      </w:pPr>
      <w:r>
        <w:rPr>
          <w:color w:val="auto"/>
        </w:rPr>
        <w:t xml:space="preserve">3. </w:t>
      </w:r>
      <w:r>
        <w:rPr>
          <w:rFonts w:ascii="Times New Roman" w:hAnsi="Times New Roman" w:eastAsia="Times New Roman" w:cs="Times New Roman"/>
          <w:color w:val="auto"/>
        </w:rPr>
        <w:t>Who is the text most probably intended for?</w:t>
      </w:r>
    </w:p>
    <w:p w14:paraId="1D8D0EA2">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Dorm managers.</w:t>
      </w:r>
      <w:r>
        <w:tab/>
      </w:r>
      <w:r>
        <w:t xml:space="preserve">B. </w:t>
      </w:r>
      <w:r>
        <w:rPr>
          <w:rFonts w:ascii="Times New Roman" w:hAnsi="Times New Roman" w:eastAsia="Times New Roman" w:cs="Times New Roman"/>
          <w:color w:val="auto"/>
        </w:rPr>
        <w:t>Professors seeking housing.</w:t>
      </w:r>
    </w:p>
    <w:p w14:paraId="417C5A67">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College applicants.</w:t>
      </w:r>
      <w:r>
        <w:tab/>
      </w:r>
      <w:r>
        <w:t xml:space="preserve">D. </w:t>
      </w:r>
      <w:r>
        <w:rPr>
          <w:rFonts w:ascii="Times New Roman" w:hAnsi="Times New Roman" w:eastAsia="Times New Roman" w:cs="Times New Roman"/>
          <w:color w:val="auto"/>
        </w:rPr>
        <w:t>Graduates for further study.</w:t>
      </w:r>
    </w:p>
    <w:p w14:paraId="0DFBD047">
      <w:pPr>
        <w:spacing w:line="360" w:lineRule="auto"/>
        <w:ind w:firstLine="420"/>
        <w:jc w:val="center"/>
        <w:textAlignment w:val="center"/>
        <w:rPr>
          <w:rFonts w:hint="eastAsia" w:cs="Times New Roman"/>
          <w:b/>
          <w:color w:val="auto"/>
          <w:sz w:val="24"/>
          <w:lang w:val="en-US" w:eastAsia="zh-CN"/>
        </w:rPr>
      </w:pPr>
      <w:r>
        <w:rPr>
          <w:rFonts w:hint="eastAsia" w:cs="Times New Roman"/>
          <w:b/>
          <w:color w:val="auto"/>
          <w:sz w:val="24"/>
          <w:lang w:val="en-US" w:eastAsia="zh-CN"/>
        </w:rPr>
        <w:t>B</w:t>
      </w:r>
    </w:p>
    <w:p w14:paraId="4460DFA1">
      <w:pPr>
        <w:spacing w:line="360" w:lineRule="auto"/>
        <w:ind w:firstLine="420"/>
        <w:jc w:val="both"/>
        <w:textAlignment w:val="center"/>
        <w:rPr>
          <w:color w:val="000000"/>
        </w:rPr>
      </w:pPr>
      <w:r>
        <w:rPr>
          <w:rFonts w:ascii="Times New Roman" w:hAnsi="Times New Roman" w:eastAsia="Times New Roman" w:cs="Times New Roman"/>
          <w:color w:val="000000"/>
        </w:rPr>
        <w:t>They said it couldn’t be done. They said he was crazy. They said he would never make it.</w:t>
      </w:r>
    </w:p>
    <w:p w14:paraId="518CF4F9">
      <w:pPr>
        <w:spacing w:line="360" w:lineRule="auto"/>
        <w:ind w:firstLine="420"/>
        <w:jc w:val="both"/>
        <w:textAlignment w:val="center"/>
        <w:rPr>
          <w:color w:val="000000"/>
        </w:rPr>
      </w:pPr>
      <w:r>
        <w:rPr>
          <w:rFonts w:ascii="Times New Roman" w:hAnsi="Times New Roman" w:eastAsia="Times New Roman" w:cs="Times New Roman"/>
          <w:color w:val="000000"/>
        </w:rPr>
        <w:t>But Duane Hansen and his beautiful pumpkin, which he named Berta, proved them all wrong. Like Cinderella’s fairy godmother, this Nebraska man proved that you really can turn a pumpkin into a functional vehicle — in this case, a seaworthy vessel(</w:t>
      </w:r>
      <w:r>
        <w:rPr>
          <w:rFonts w:ascii="宋体" w:hAnsi="宋体" w:eastAsia="宋体" w:cs="宋体"/>
          <w:color w:val="000000"/>
        </w:rPr>
        <w:t>船</w:t>
      </w:r>
      <w:r>
        <w:rPr>
          <w:rFonts w:ascii="Times New Roman" w:hAnsi="Times New Roman" w:eastAsia="Times New Roman" w:cs="Times New Roman"/>
          <w:color w:val="000000"/>
        </w:rPr>
        <w:t>).</w:t>
      </w:r>
    </w:p>
    <w:p w14:paraId="070FD69D">
      <w:pPr>
        <w:spacing w:line="360" w:lineRule="auto"/>
        <w:ind w:firstLine="420"/>
        <w:jc w:val="both"/>
        <w:textAlignment w:val="center"/>
        <w:rPr>
          <w:color w:val="000000"/>
        </w:rPr>
      </w:pPr>
      <w:r>
        <w:rPr>
          <w:rFonts w:ascii="Times New Roman" w:hAnsi="Times New Roman" w:eastAsia="Times New Roman" w:cs="Times New Roman"/>
          <w:color w:val="000000"/>
        </w:rPr>
        <w:t>Yes, you read that right. Hansen wanted to celebrate his 60th birthday by hollowing out his prized 846-pound pumpkin and sailing down the Missouri River inside it. Not only did Hansen enjoy a pumpkin sail on his special day, but his 38-mile journey also landed him a world record! In case you wondered, the previous world record for the longest sail in a pumpkin was 25 miles, set by a North Dakota man in 2018.</w:t>
      </w:r>
    </w:p>
    <w:p w14:paraId="482B3D93">
      <w:pPr>
        <w:spacing w:line="360" w:lineRule="auto"/>
        <w:ind w:firstLine="420"/>
        <w:jc w:val="both"/>
        <w:textAlignment w:val="center"/>
        <w:rPr>
          <w:color w:val="000000"/>
        </w:rPr>
      </w:pPr>
      <w:r>
        <w:rPr>
          <w:rFonts w:ascii="Times New Roman" w:hAnsi="Times New Roman" w:eastAsia="Times New Roman" w:cs="Times New Roman"/>
          <w:color w:val="000000"/>
        </w:rPr>
        <w:t>It wasn’t an easy journey. Growing a pumpkin big enough to use as a boat is already a challenge. Then, there was his chosen waterway. The city of Bellevue, Nebraska, posted a photogragh of Hansen on the water that offers a reminder of just how big the Missouri River is.</w:t>
      </w:r>
    </w:p>
    <w:p w14:paraId="5FFE39B9">
      <w:pPr>
        <w:spacing w:line="360" w:lineRule="auto"/>
        <w:ind w:firstLine="420"/>
        <w:jc w:val="both"/>
        <w:textAlignment w:val="center"/>
        <w:rPr>
          <w:color w:val="000000"/>
        </w:rPr>
      </w:pPr>
      <w:r>
        <w:rPr>
          <w:rFonts w:ascii="Times New Roman" w:hAnsi="Times New Roman" w:eastAsia="Times New Roman" w:cs="Times New Roman"/>
          <w:color w:val="000000"/>
        </w:rPr>
        <w:t>“He has always said that you can do anything you want and I’m just so proud,” Hansen’s daughter Morgan Buchholz said.</w:t>
      </w:r>
    </w:p>
    <w:p w14:paraId="4B609CE7">
      <w:pPr>
        <w:spacing w:line="360" w:lineRule="auto"/>
        <w:ind w:firstLine="420"/>
        <w:jc w:val="both"/>
        <w:textAlignment w:val="center"/>
        <w:rPr>
          <w:color w:val="000000"/>
        </w:rPr>
      </w:pPr>
      <w:r>
        <w:rPr>
          <w:rFonts w:ascii="Times New Roman" w:hAnsi="Times New Roman" w:eastAsia="Times New Roman" w:cs="Times New Roman"/>
          <w:color w:val="000000"/>
        </w:rPr>
        <w:t>Hansen reportedly spent nearly a decade trying to grow a pumpkin big enough to work as a sailing vessel. He was inspired to begin his mission after meeting a woman who had previously won “the Biggest Pumpkin Competition”. He asked her many questions about her experience.</w:t>
      </w:r>
    </w:p>
    <w:p w14:paraId="61A8ADA2">
      <w:pPr>
        <w:spacing w:line="360" w:lineRule="auto"/>
        <w:ind w:firstLine="420"/>
        <w:jc w:val="both"/>
        <w:textAlignment w:val="center"/>
        <w:rPr>
          <w:color w:val="000000"/>
        </w:rPr>
      </w:pPr>
      <w:r>
        <w:rPr>
          <w:rFonts w:ascii="Times New Roman" w:hAnsi="Times New Roman" w:eastAsia="Times New Roman" w:cs="Times New Roman"/>
          <w:color w:val="000000"/>
        </w:rPr>
        <w:t>As for his pumpkin-sailing future, “I’m done with this.” Hansen said that the voyage made his knees ache. The wake (</w:t>
      </w:r>
      <w:r>
        <w:rPr>
          <w:rFonts w:ascii="宋体" w:hAnsi="宋体" w:eastAsia="宋体" w:cs="宋体"/>
          <w:color w:val="000000"/>
        </w:rPr>
        <w:t>尾流</w:t>
      </w:r>
      <w:r>
        <w:rPr>
          <w:rFonts w:ascii="Times New Roman" w:hAnsi="Times New Roman" w:eastAsia="Times New Roman" w:cs="Times New Roman"/>
          <w:color w:val="000000"/>
        </w:rPr>
        <w:t>) from boats was rough, and when they passed, he said he had to stop everything and just hang on. “If somebody breaks this record, I will, like, bow down to them because they are tough,” he said.</w:t>
      </w:r>
    </w:p>
    <w:p w14:paraId="0CA4686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Why did Hansen go on a pumpkin journey?</w:t>
      </w:r>
    </w:p>
    <w:p w14:paraId="7E9CA65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observe his birthday.</w:t>
      </w:r>
      <w:r>
        <w:rPr>
          <w:color w:val="000000"/>
        </w:rPr>
        <w:tab/>
      </w:r>
      <w:r>
        <w:rPr>
          <w:color w:val="000000"/>
        </w:rPr>
        <w:t xml:space="preserve">B. </w:t>
      </w:r>
      <w:r>
        <w:rPr>
          <w:rFonts w:ascii="Times New Roman" w:hAnsi="Times New Roman" w:eastAsia="Times New Roman" w:cs="Times New Roman"/>
          <w:color w:val="000000"/>
        </w:rPr>
        <w:t>To show his prized pumpkin.</w:t>
      </w:r>
    </w:p>
    <w:p w14:paraId="01CCF73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break a world record.</w:t>
      </w:r>
      <w:r>
        <w:rPr>
          <w:color w:val="000000"/>
        </w:rPr>
        <w:tab/>
      </w:r>
      <w:r>
        <w:rPr>
          <w:color w:val="000000"/>
        </w:rPr>
        <w:t xml:space="preserve">D. </w:t>
      </w:r>
      <w:r>
        <w:rPr>
          <w:rFonts w:ascii="Times New Roman" w:hAnsi="Times New Roman" w:eastAsia="Times New Roman" w:cs="Times New Roman"/>
          <w:color w:val="000000"/>
        </w:rPr>
        <w:t>To prove pumpkin could be a vessel.</w:t>
      </w:r>
    </w:p>
    <w:p w14:paraId="2BC0D6F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did Hansen do to make his journey possible?</w:t>
      </w:r>
    </w:p>
    <w:p w14:paraId="32D48460">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chose a calm waterway.</w:t>
      </w:r>
    </w:p>
    <w:p w14:paraId="356E09C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He talked with the previous record holder.</w:t>
      </w:r>
    </w:p>
    <w:p w14:paraId="7114FF2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convinced his family to support his plan.</w:t>
      </w:r>
    </w:p>
    <w:p w14:paraId="4AA51EA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He worked a long time to grow the pumpkin.</w:t>
      </w:r>
    </w:p>
    <w:p w14:paraId="5C6CDE8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can be inferred from the last paragraph?</w:t>
      </w:r>
    </w:p>
    <w:p w14:paraId="67338C1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His knees got seriously injured in the sailing.</w:t>
      </w:r>
    </w:p>
    <w:p w14:paraId="20B931F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His vessel turned over in the wake from boats.</w:t>
      </w:r>
    </w:p>
    <w:p w14:paraId="3E33DD2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Hansen will respect whoever breaks his record.</w:t>
      </w:r>
    </w:p>
    <w:p w14:paraId="16A7D38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Hansen will continue the pumpkin-sailing in future.</w:t>
      </w:r>
    </w:p>
    <w:p w14:paraId="430BA7B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does Hansen’s story tell us?</w:t>
      </w:r>
    </w:p>
    <w:p w14:paraId="708D132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never too old to learn.</w:t>
      </w:r>
    </w:p>
    <w:p w14:paraId="27C9B53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Time and tide wait for no man.</w:t>
      </w:r>
    </w:p>
    <w:p w14:paraId="71D8A19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Where there’s a will, there’s a way.</w:t>
      </w:r>
    </w:p>
    <w:p w14:paraId="44C8E11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Fear always springs from ignorance</w:t>
      </w:r>
    </w:p>
    <w:p w14:paraId="19F9FBBF">
      <w:pPr>
        <w:spacing w:line="360" w:lineRule="auto"/>
        <w:jc w:val="center"/>
        <w:rPr>
          <w:rFonts w:ascii="Times New Roman" w:hAnsi="Times New Roman" w:eastAsia="Times New Roman" w:cs="Times New Roman"/>
          <w:color w:val="000000"/>
        </w:rPr>
      </w:pPr>
      <w:r>
        <w:rPr>
          <w:rFonts w:hint="eastAsia" w:cs="Times New Roman"/>
          <w:b/>
          <w:color w:val="auto"/>
          <w:sz w:val="24"/>
          <w:lang w:val="en-US" w:eastAsia="zh-CN"/>
        </w:rPr>
        <w:t>C</w:t>
      </w:r>
    </w:p>
    <w:p w14:paraId="4DF8F604">
      <w:pPr>
        <w:spacing w:line="360" w:lineRule="auto"/>
        <w:ind w:firstLine="420"/>
        <w:jc w:val="both"/>
        <w:textAlignment w:val="center"/>
        <w:rPr>
          <w:color w:val="000000"/>
        </w:rPr>
      </w:pPr>
      <w:r>
        <w:rPr>
          <w:rFonts w:ascii="Times New Roman" w:hAnsi="Times New Roman" w:eastAsia="Times New Roman" w:cs="Times New Roman"/>
          <w:color w:val="000000"/>
        </w:rPr>
        <w:t>In the breathtaking natural setting of the Cairngorms National Park in the Scottish Highlands, local people’s outdoor activities are changing. An outdoor dementia (</w:t>
      </w:r>
      <w:r>
        <w:rPr>
          <w:rFonts w:ascii="宋体" w:hAnsi="宋体" w:eastAsia="宋体" w:cs="宋体"/>
          <w:color w:val="000000"/>
        </w:rPr>
        <w:t>痴呆</w:t>
      </w:r>
      <w:r>
        <w:rPr>
          <w:rFonts w:ascii="Times New Roman" w:hAnsi="Times New Roman" w:eastAsia="Times New Roman" w:cs="Times New Roman"/>
          <w:color w:val="000000"/>
        </w:rPr>
        <w:t>) center is taking shape. It is already enabling the locals affected with various forms of memory loss, their carers and families, to admire nature once again.</w:t>
      </w:r>
    </w:p>
    <w:p w14:paraId="795ECBAA">
      <w:pPr>
        <w:spacing w:line="360" w:lineRule="auto"/>
        <w:ind w:firstLine="420"/>
        <w:jc w:val="both"/>
        <w:textAlignment w:val="center"/>
        <w:rPr>
          <w:color w:val="000000"/>
        </w:rPr>
      </w:pPr>
      <w:r>
        <w:rPr>
          <w:rFonts w:ascii="Times New Roman" w:hAnsi="Times New Roman" w:eastAsia="Times New Roman" w:cs="Times New Roman"/>
          <w:color w:val="000000"/>
        </w:rPr>
        <w:t>This project is shaking up the indoor lifestyles that typically become the reality of so many people with dementia, and is instead making the great outdoors reachable for them. It also frees them from their social isolation. “People and their carers tend to come for specific events like walking, bird-watching, gardening,” says Bruce, Communications and Campaigns Lead.</w:t>
      </w:r>
    </w:p>
    <w:p w14:paraId="4EB725B5">
      <w:pPr>
        <w:spacing w:line="360" w:lineRule="auto"/>
        <w:ind w:firstLine="420"/>
        <w:jc w:val="both"/>
        <w:textAlignment w:val="center"/>
        <w:rPr>
          <w:color w:val="000000"/>
        </w:rPr>
      </w:pPr>
      <w:r>
        <w:rPr>
          <w:rFonts w:ascii="Times New Roman" w:hAnsi="Times New Roman" w:eastAsia="Times New Roman" w:cs="Times New Roman"/>
          <w:color w:val="000000"/>
        </w:rPr>
        <w:t>So far, many have expressed how reconnecting with and caring for these wild places uplifts them, especially after dementia cut them off from the obvious wellness benefits of being outdoors. Some have described their days with specific words like “calming”, “brilliant”, and “magical”.</w:t>
      </w:r>
    </w:p>
    <w:p w14:paraId="001A831E">
      <w:pPr>
        <w:spacing w:line="360" w:lineRule="auto"/>
        <w:ind w:firstLine="420"/>
        <w:jc w:val="both"/>
        <w:textAlignment w:val="center"/>
        <w:rPr>
          <w:color w:val="000000"/>
        </w:rPr>
      </w:pPr>
      <w:r>
        <w:rPr>
          <w:rFonts w:ascii="Times New Roman" w:hAnsi="Times New Roman" w:eastAsia="Times New Roman" w:cs="Times New Roman"/>
          <w:color w:val="000000"/>
        </w:rPr>
        <w:t>Actually, before this project, there was a smaller program called “The Tipi Project”. It got people with dementia and their carers out and about and socializing in the park doing things like woodland walks, wildlife surveys and woodcarving. Carers who attended the activities reported that their loved ones became more relaxed and cheerful after the outdoor sessions. Then the new outdoor dementia center appeared as a natural progression.</w:t>
      </w:r>
    </w:p>
    <w:p w14:paraId="3046271F">
      <w:pPr>
        <w:spacing w:line="360" w:lineRule="auto"/>
        <w:ind w:firstLine="420"/>
        <w:jc w:val="both"/>
        <w:textAlignment w:val="center"/>
        <w:rPr>
          <w:color w:val="000000"/>
        </w:rPr>
      </w:pPr>
      <w:r>
        <w:rPr>
          <w:rFonts w:ascii="Times New Roman" w:hAnsi="Times New Roman" w:eastAsia="Times New Roman" w:cs="Times New Roman"/>
          <w:color w:val="000000"/>
        </w:rPr>
        <w:t>Gillian Councill, Localities Lead at Alzheimer Scotland, noticed how in the outdoors, the anxiety and stress associated with dementia disappeared. “You know that feeling of trying to remember something or trying to achieve something? Nature has got a special way of taking that feeling away,” she says. “I want this project to be within the reach of people with dementia, so they can get out into nature as they once loved to do.”</w:t>
      </w:r>
    </w:p>
    <w:p w14:paraId="76E652E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How does the dementia center positively influence the sufferers?</w:t>
      </w:r>
    </w:p>
    <w:p w14:paraId="3231E19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changing indoor design styles.</w:t>
      </w:r>
      <w:r>
        <w:rPr>
          <w:color w:val="000000"/>
        </w:rPr>
        <w:tab/>
      </w:r>
      <w:r>
        <w:rPr>
          <w:color w:val="000000"/>
        </w:rPr>
        <w:t xml:space="preserve">B. </w:t>
      </w:r>
      <w:r>
        <w:rPr>
          <w:rFonts w:ascii="Times New Roman" w:hAnsi="Times New Roman" w:eastAsia="Times New Roman" w:cs="Times New Roman"/>
          <w:color w:val="000000"/>
        </w:rPr>
        <w:t>By strengthening training for carers.</w:t>
      </w:r>
    </w:p>
    <w:p w14:paraId="448C9A7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organizing outdoor activities.</w:t>
      </w:r>
      <w:r>
        <w:rPr>
          <w:color w:val="000000"/>
        </w:rPr>
        <w:tab/>
      </w:r>
      <w:r>
        <w:rPr>
          <w:color w:val="000000"/>
        </w:rPr>
        <w:t xml:space="preserve">D. </w:t>
      </w:r>
      <w:r>
        <w:rPr>
          <w:rFonts w:ascii="Times New Roman" w:hAnsi="Times New Roman" w:eastAsia="Times New Roman" w:cs="Times New Roman"/>
          <w:color w:val="000000"/>
        </w:rPr>
        <w:t>By offering specialized medical treatments.</w:t>
      </w:r>
    </w:p>
    <w:p w14:paraId="0F87C8F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is the participants’ attitude towards the new project?</w:t>
      </w:r>
    </w:p>
    <w:p w14:paraId="4A6A6451">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Shocked.</w:t>
      </w:r>
      <w:r>
        <w:rPr>
          <w:color w:val="000000"/>
        </w:rPr>
        <w:tab/>
      </w:r>
      <w:r>
        <w:rPr>
          <w:color w:val="000000"/>
        </w:rPr>
        <w:t xml:space="preserve">C. </w:t>
      </w:r>
      <w:r>
        <w:rPr>
          <w:rFonts w:ascii="Times New Roman" w:hAnsi="Times New Roman" w:eastAsia="Times New Roman" w:cs="Times New Roman"/>
          <w:color w:val="000000"/>
        </w:rPr>
        <w:t>Supportive.</w:t>
      </w:r>
      <w:r>
        <w:rPr>
          <w:color w:val="000000"/>
        </w:rPr>
        <w:tab/>
      </w:r>
      <w:r>
        <w:rPr>
          <w:color w:val="000000"/>
        </w:rPr>
        <w:t xml:space="preserve">D. </w:t>
      </w:r>
      <w:r>
        <w:rPr>
          <w:rFonts w:ascii="Times New Roman" w:hAnsi="Times New Roman" w:eastAsia="Times New Roman" w:cs="Times New Roman"/>
          <w:color w:val="000000"/>
        </w:rPr>
        <w:t>Uncertain.</w:t>
      </w:r>
    </w:p>
    <w:p w14:paraId="236F0F38">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Why does the author mention “The Tipi Project” in paragraph 4?</w:t>
      </w:r>
    </w:p>
    <w:p w14:paraId="11E8FC9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provide a background.</w:t>
      </w:r>
      <w:r>
        <w:rPr>
          <w:color w:val="000000"/>
        </w:rPr>
        <w:tab/>
      </w:r>
      <w:r>
        <w:rPr>
          <w:color w:val="000000"/>
        </w:rPr>
        <w:t xml:space="preserve">B. </w:t>
      </w:r>
      <w:r>
        <w:rPr>
          <w:rFonts w:ascii="Times New Roman" w:hAnsi="Times New Roman" w:eastAsia="Times New Roman" w:cs="Times New Roman"/>
          <w:color w:val="000000"/>
        </w:rPr>
        <w:t>To introduce a novel program.</w:t>
      </w:r>
    </w:p>
    <w:p w14:paraId="09B7D5D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highlight a competing project.</w:t>
      </w:r>
      <w:r>
        <w:rPr>
          <w:color w:val="000000"/>
        </w:rPr>
        <w:tab/>
      </w:r>
      <w:r>
        <w:rPr>
          <w:color w:val="000000"/>
        </w:rPr>
        <w:t xml:space="preserve">D. </w:t>
      </w:r>
      <w:r>
        <w:rPr>
          <w:rFonts w:ascii="Times New Roman" w:hAnsi="Times New Roman" w:eastAsia="Times New Roman" w:cs="Times New Roman"/>
          <w:color w:val="000000"/>
        </w:rPr>
        <w:t>To advertise an outdoor center.</w:t>
      </w:r>
    </w:p>
    <w:p w14:paraId="10CF9684">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do Gillian Councill’s words show?</w:t>
      </w:r>
    </w:p>
    <w:p w14:paraId="44700BD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Her focus on bringing back old traditions.</w:t>
      </w:r>
      <w:r>
        <w:rPr>
          <w:color w:val="000000"/>
        </w:rPr>
        <w:tab/>
      </w:r>
      <w:r>
        <w:rPr>
          <w:color w:val="000000"/>
        </w:rPr>
        <w:t xml:space="preserve">B. </w:t>
      </w:r>
      <w:r>
        <w:rPr>
          <w:rFonts w:ascii="Times New Roman" w:hAnsi="Times New Roman" w:eastAsia="Times New Roman" w:cs="Times New Roman"/>
          <w:color w:val="000000"/>
        </w:rPr>
        <w:t>Her recognition of nature’s calming effect.</w:t>
      </w:r>
    </w:p>
    <w:p w14:paraId="7646B6B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Her methods of dealing with mental stress.</w:t>
      </w:r>
      <w:r>
        <w:rPr>
          <w:color w:val="000000"/>
        </w:rPr>
        <w:tab/>
      </w:r>
      <w:r>
        <w:rPr>
          <w:color w:val="000000"/>
        </w:rPr>
        <w:t xml:space="preserve">D. </w:t>
      </w:r>
      <w:r>
        <w:rPr>
          <w:rFonts w:ascii="Times New Roman" w:hAnsi="Times New Roman" w:eastAsia="Times New Roman" w:cs="Times New Roman"/>
          <w:color w:val="000000"/>
        </w:rPr>
        <w:t>Her aim for upgrading dementia care practices.</w:t>
      </w:r>
    </w:p>
    <w:p w14:paraId="3450F188">
      <w:pPr>
        <w:spacing w:line="360" w:lineRule="auto"/>
        <w:jc w:val="center"/>
        <w:rPr>
          <w:rFonts w:hint="eastAsia" w:eastAsia="宋体"/>
          <w:lang w:eastAsia="zh-CN"/>
        </w:rPr>
      </w:pPr>
      <w:r>
        <w:rPr>
          <w:rFonts w:hint="eastAsia" w:cs="Times New Roman"/>
          <w:b/>
          <w:color w:val="auto"/>
          <w:sz w:val="24"/>
          <w:lang w:val="en-US" w:eastAsia="zh-CN"/>
        </w:rPr>
        <w:t>D</w:t>
      </w:r>
    </w:p>
    <w:p w14:paraId="49F870C9">
      <w:pPr>
        <w:spacing w:line="360" w:lineRule="auto"/>
        <w:ind w:firstLine="420"/>
        <w:jc w:val="both"/>
        <w:textAlignment w:val="center"/>
        <w:rPr>
          <w:color w:val="000000"/>
        </w:rPr>
      </w:pPr>
      <w:r>
        <w:rPr>
          <w:rFonts w:ascii="Times New Roman" w:hAnsi="Times New Roman" w:eastAsia="Times New Roman" w:cs="Times New Roman"/>
          <w:color w:val="000000"/>
        </w:rPr>
        <w:t xml:space="preserve">You’re Probably Not As Awful As You Think encourages you to believe exactly what the title says — that no matter what’s going on, you’re actually doing better than you think. In today’s world, it’s easy to compare yourselves with others and think that you aren’t really doing as much as you should be, could be, need to be. Take a step back and you’ll realize your inner critic doesn’t give you a true perspective on the situation.       </w:t>
      </w:r>
    </w:p>
    <w:p w14:paraId="14B2928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book, written by J. P. Fiddlebrook, is well-organized and highly accessible with a mix of humor, practical wisdom, and relatable stories. It contains sixteen chapters that touch on a variety of elements of self-confidence. It starts out with looking at the past — the </w:t>
      </w:r>
      <w:r>
        <w:rPr>
          <w:rFonts w:ascii="Times New Roman" w:hAnsi="Times New Roman" w:eastAsia="Times New Roman" w:cs="Times New Roman"/>
          <w:color w:val="000000"/>
          <w:u w:val="single"/>
        </w:rPr>
        <w:t xml:space="preserve">baggage </w:t>
      </w:r>
      <w:r>
        <w:rPr>
          <w:rFonts w:ascii="Times New Roman" w:hAnsi="Times New Roman" w:eastAsia="Times New Roman" w:cs="Times New Roman"/>
          <w:color w:val="000000"/>
        </w:rPr>
        <w:t xml:space="preserve">that we carry with us that affects our perceptions. Then it moves on to the right now — how social media and self-talk influence us. The highlights are focused on the future — the things we can do to help shake ourselves out of the cycle of negative thoughts and reframe patterns. Mindfulness and gratitude are obviously part of it. The techniques and methods for dealing with inner emotions discussed in this part are vital, such as, how to quiet your inner critic’s loudspeaker, why chasing perfection is like running on a treadmill while eating cake and how to overcome the social media comparison trap. At the end is a chapter devoted to asking for help — something very hard for a lot of people, but something extremely important to make a positive community that lifts everyone up.  </w:t>
      </w:r>
    </w:p>
    <w:p w14:paraId="2AC235C0">
      <w:pPr>
        <w:spacing w:line="360" w:lineRule="auto"/>
        <w:ind w:firstLine="420"/>
        <w:jc w:val="both"/>
        <w:textAlignment w:val="center"/>
        <w:rPr>
          <w:color w:val="000000"/>
        </w:rPr>
      </w:pPr>
      <w:r>
        <w:rPr>
          <w:rFonts w:ascii="Times New Roman" w:hAnsi="Times New Roman" w:eastAsia="Times New Roman" w:cs="Times New Roman"/>
          <w:color w:val="000000"/>
        </w:rPr>
        <w:t>This book offers a refreshing escape from the cycle of self-criticism. The self-help guide encourages you to embrace your imperfections and find joy in the little things. After reading, you realize that you actually are OK, and to get resources for further improvement, not the kind of book that you want to get really heavy and overwhelming. With brief sections, it’s perfect for reading a little bit, and then reflecting and working to make adjustments to your mindsets and habits, to remind yourself that you’re really not that bad after all.</w:t>
      </w:r>
    </w:p>
    <w:p w14:paraId="1B27BA70">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is a feature of the book according to the text?</w:t>
      </w:r>
    </w:p>
    <w:p w14:paraId="01BD2561">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filled with moving stories.</w:t>
      </w:r>
    </w:p>
    <w:p w14:paraId="73FDECAC">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provides well-tested strategies.</w:t>
      </w:r>
    </w:p>
    <w:p w14:paraId="5BC5FDF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adopts an easy-to-understand writing style.</w:t>
      </w:r>
    </w:p>
    <w:p w14:paraId="4D3E4A8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is intended for people with mental problems.</w:t>
      </w:r>
    </w:p>
    <w:p w14:paraId="08CBB2D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does the underlined word “baggage” in paragraph 2 refer to?</w:t>
      </w:r>
    </w:p>
    <w:p w14:paraId="7029B00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Benefit.</w:t>
      </w:r>
      <w:r>
        <w:rPr>
          <w:color w:val="000000"/>
        </w:rPr>
        <w:tab/>
      </w:r>
      <w:r>
        <w:rPr>
          <w:color w:val="000000"/>
        </w:rPr>
        <w:t xml:space="preserve">B. </w:t>
      </w:r>
      <w:r>
        <w:rPr>
          <w:rFonts w:ascii="Times New Roman" w:hAnsi="Times New Roman" w:eastAsia="Times New Roman" w:cs="Times New Roman"/>
          <w:color w:val="000000"/>
        </w:rPr>
        <w:t>Responsibility.</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Load.</w:t>
      </w:r>
    </w:p>
    <w:p w14:paraId="56169D6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does the future-focused section discuss?</w:t>
      </w:r>
    </w:p>
    <w:p w14:paraId="41E015A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Social media’s impact.</w:t>
      </w:r>
      <w:r>
        <w:rPr>
          <w:color w:val="000000"/>
        </w:rPr>
        <w:tab/>
      </w:r>
      <w:r>
        <w:rPr>
          <w:color w:val="000000"/>
        </w:rPr>
        <w:t xml:space="preserve">B. </w:t>
      </w:r>
      <w:r>
        <w:rPr>
          <w:rFonts w:ascii="Times New Roman" w:hAnsi="Times New Roman" w:eastAsia="Times New Roman" w:cs="Times New Roman"/>
          <w:color w:val="000000"/>
        </w:rPr>
        <w:t>Overcoming negativity.</w:t>
      </w:r>
    </w:p>
    <w:p w14:paraId="53180DC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Inner critic management.</w:t>
      </w:r>
      <w:r>
        <w:rPr>
          <w:color w:val="000000"/>
        </w:rPr>
        <w:tab/>
      </w:r>
      <w:r>
        <w:rPr>
          <w:color w:val="000000"/>
        </w:rPr>
        <w:t xml:space="preserve">D. </w:t>
      </w:r>
      <w:r>
        <w:rPr>
          <w:rFonts w:ascii="Times New Roman" w:hAnsi="Times New Roman" w:eastAsia="Times New Roman" w:cs="Times New Roman"/>
          <w:color w:val="000000"/>
        </w:rPr>
        <w:t>Avoiding perfection traps.</w:t>
      </w:r>
    </w:p>
    <w:p w14:paraId="65C75980">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is the book aimed at?</w:t>
      </w:r>
    </w:p>
    <w:p w14:paraId="2D8ED46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Advocating a healthy lifestyle.</w:t>
      </w:r>
      <w:r>
        <w:rPr>
          <w:color w:val="000000"/>
        </w:rPr>
        <w:tab/>
      </w:r>
      <w:r>
        <w:rPr>
          <w:color w:val="000000"/>
        </w:rPr>
        <w:t xml:space="preserve">B. </w:t>
      </w:r>
      <w:r>
        <w:rPr>
          <w:rFonts w:ascii="Times New Roman" w:hAnsi="Times New Roman" w:eastAsia="Times New Roman" w:cs="Times New Roman"/>
          <w:color w:val="000000"/>
        </w:rPr>
        <w:t>Teaching critical thinking skills.</w:t>
      </w:r>
    </w:p>
    <w:p w14:paraId="78BC4A80">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Boosting one’s self-worth in life.</w:t>
      </w:r>
      <w:r>
        <w:rPr>
          <w:color w:val="000000"/>
        </w:rPr>
        <w:tab/>
      </w:r>
      <w:r>
        <w:rPr>
          <w:color w:val="000000"/>
        </w:rPr>
        <w:t xml:space="preserve">D. </w:t>
      </w:r>
      <w:r>
        <w:rPr>
          <w:rFonts w:ascii="Times New Roman" w:hAnsi="Times New Roman" w:eastAsia="Times New Roman" w:cs="Times New Roman"/>
          <w:color w:val="000000"/>
        </w:rPr>
        <w:t>Promoting the cycle of self-criticism.</w:t>
      </w:r>
    </w:p>
    <w:p w14:paraId="0A19E99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D750CA">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3A0AE5E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80/20 rule is the principle that 20% of what you do results in 80% of your outcomes.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Because so much of your output is determined by a relatively small amount of what you do each day, focusing on the most productive tasks will result in greater output. </w:t>
      </w:r>
    </w:p>
    <w:p w14:paraId="7A8F16B8">
      <w:pPr>
        <w:spacing w:line="360" w:lineRule="auto"/>
        <w:ind w:firstLine="420"/>
        <w:jc w:val="both"/>
        <w:textAlignment w:val="center"/>
        <w:rPr>
          <w:color w:val="000000"/>
        </w:rPr>
      </w:pPr>
      <w:r>
        <w:rPr>
          <w:rFonts w:ascii="Times New Roman" w:hAnsi="Times New Roman" w:eastAsia="Times New Roman" w:cs="Times New Roman"/>
          <w:color w:val="000000"/>
        </w:rPr>
        <w:t xml:space="preserve">You can’t use the 80/20 rule to your advantage unless you know what it is you want to focus on. How do you cut out all the background noise and zero in on that 20% that’s going to make an extraordinary difference in your life? </w:t>
      </w:r>
      <w:r>
        <w:rPr>
          <w:rFonts w:ascii="Times New Roman" w:hAnsi="Times New Roman" w:eastAsia="Times New Roman" w:cs="Times New Roman"/>
          <w:color w:val="000000"/>
          <w:u w:val="single"/>
        </w:rPr>
        <w:t>___17___</w:t>
      </w:r>
    </w:p>
    <w:p w14:paraId="68A3654F">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purpose is the foundation of everything in your life or in your business.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It’s that important. Your purpose could be something like having more time with your family, the freedom to live life on your terms, or the money to travel the world. In business, your purpose is your company vision. It’s the reason you started the business in the first place. </w:t>
      </w:r>
    </w:p>
    <w:p w14:paraId="6E0E129D">
      <w:pPr>
        <w:spacing w:line="360" w:lineRule="auto"/>
        <w:ind w:firstLine="420"/>
        <w:jc w:val="both"/>
        <w:textAlignment w:val="center"/>
        <w:rPr>
          <w:color w:val="000000"/>
        </w:rPr>
      </w:pP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Write down five things you could start doing today to help you get to live your purpose. Then prioritize them by how fast they will get you to your goal. The top item — the most meaningful — is your first priority. </w:t>
      </w:r>
    </w:p>
    <w:p w14:paraId="0ED93BA1">
      <w:pPr>
        <w:spacing w:line="360" w:lineRule="auto"/>
        <w:ind w:firstLine="420"/>
        <w:jc w:val="both"/>
        <w:textAlignment w:val="center"/>
        <w:rPr>
          <w:color w:val="000000"/>
        </w:rPr>
      </w:pPr>
      <w:r>
        <w:rPr>
          <w:rFonts w:ascii="Times New Roman" w:hAnsi="Times New Roman" w:eastAsia="Times New Roman" w:cs="Times New Roman"/>
          <w:color w:val="000000"/>
        </w:rPr>
        <w:t xml:space="preserve">You’re not done yet. Priorities are nice, but they’re not enough to get you over the finish line. You need to create SMART goals: steps you can take that are specific, measurable, Achievable, Realistic and set within a Time Frame.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These specific action items are the real 20% of the 80/20 rule — the things you’ll spend 20% of your time doing that will generate the best results.</w:t>
      </w:r>
    </w:p>
    <w:p w14:paraId="38F4A6C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Now it’s time to get more specific.</w:t>
      </w:r>
    </w:p>
    <w:p w14:paraId="475004B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explains why focusing on key tasks matters.</w:t>
      </w:r>
    </w:p>
    <w:p w14:paraId="61AC6E5C">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Rank your purposes by the level of importance.</w:t>
      </w:r>
    </w:p>
    <w:p w14:paraId="2D9124C3">
      <w:pPr>
        <w:spacing w:line="360" w:lineRule="auto"/>
        <w:jc w:val="both"/>
        <w:textAlignment w:val="center"/>
        <w:rPr>
          <w:color w:val="000000"/>
        </w:rPr>
      </w:pPr>
      <w:r>
        <w:rPr>
          <w:color w:val="000000"/>
        </w:rPr>
        <w:t>D</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You can apply the principle to your personal goals.</w:t>
      </w:r>
    </w:p>
    <w:p w14:paraId="62A5A658">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Then you need to hold yourself accountable for them.</w:t>
      </w:r>
    </w:p>
    <w:p w14:paraId="08089162">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Follow this equation: Purpose + Priority = Productivity.</w:t>
      </w:r>
    </w:p>
    <w:p w14:paraId="4E0E4932">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If you don’t know your purpose, you can’t create goals or take action.</w:t>
      </w:r>
    </w:p>
    <w:p w14:paraId="48A3551E">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45C76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D3553C">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B535A38">
      <w:pPr>
        <w:spacing w:line="360" w:lineRule="auto"/>
        <w:ind w:firstLine="420"/>
        <w:jc w:val="both"/>
        <w:textAlignment w:val="center"/>
        <w:rPr>
          <w:color w:val="000000"/>
        </w:rPr>
      </w:pPr>
      <w:r>
        <w:rPr>
          <w:rFonts w:ascii="Times New Roman" w:hAnsi="Times New Roman" w:eastAsia="Times New Roman" w:cs="Times New Roman"/>
          <w:color w:val="000000"/>
        </w:rPr>
        <w:t xml:space="preserve">Ever since he was a kid, Arjun loved reading stories. Stories where a detective saves the day using his wisdom. Stories where characters have superpowers, pull a sword, kill dragons, and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a faraway princess. Stories where anything was possible,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the real world.</w:t>
      </w:r>
    </w:p>
    <w:p w14:paraId="07F19EB3">
      <w:pPr>
        <w:spacing w:line="360" w:lineRule="auto"/>
        <w:ind w:firstLine="420"/>
        <w:jc w:val="both"/>
        <w:textAlignment w:val="center"/>
        <w:rPr>
          <w:color w:val="000000"/>
        </w:rPr>
      </w:pPr>
      <w:r>
        <w:rPr>
          <w:rFonts w:ascii="Times New Roman" w:hAnsi="Times New Roman" w:eastAsia="Times New Roman" w:cs="Times New Roman"/>
          <w:color w:val="000000"/>
        </w:rPr>
        <w:t xml:space="preserve">For Arjun, reality was lifeless and boring stories, on the other hand, were the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of life without which everything was black and grey.</w:t>
      </w:r>
    </w:p>
    <w:p w14:paraId="786173DD">
      <w:pPr>
        <w:spacing w:line="360" w:lineRule="auto"/>
        <w:ind w:firstLine="420"/>
        <w:jc w:val="both"/>
        <w:textAlignment w:val="center"/>
        <w:rPr>
          <w:color w:val="000000"/>
        </w:rPr>
      </w:pPr>
      <w:r>
        <w:rPr>
          <w:rFonts w:ascii="Times New Roman" w:hAnsi="Times New Roman" w:eastAsia="Times New Roman" w:cs="Times New Roman"/>
          <w:color w:val="000000"/>
        </w:rPr>
        <w:t xml:space="preserve">He began writing when he was 28. At first, writing didn’t come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to him. But his love for stories kept him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to his computer, and slowly and gradually, his short stories began to get attention. Praises became common and so did the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But for Arjun, the opinions of the outside world didn’t matter.</w:t>
      </w:r>
    </w:p>
    <w:p w14:paraId="52A95512">
      <w:pPr>
        <w:spacing w:line="360" w:lineRule="auto"/>
        <w:ind w:firstLine="420"/>
        <w:jc w:val="both"/>
        <w:textAlignment w:val="center"/>
        <w:rPr>
          <w:color w:val="000000"/>
        </w:rPr>
      </w:pPr>
      <w:r>
        <w:rPr>
          <w:rFonts w:ascii="Times New Roman" w:hAnsi="Times New Roman" w:eastAsia="Times New Roman" w:cs="Times New Roman"/>
          <w:color w:val="000000"/>
        </w:rPr>
        <w:t xml:space="preserve">He continued to write with enthusiasm for almost the next two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until the day when tragedy struck him.</w:t>
      </w:r>
    </w:p>
    <w:p w14:paraId="05F53EFC">
      <w:pPr>
        <w:spacing w:line="360" w:lineRule="auto"/>
        <w:ind w:firstLine="420"/>
        <w:jc w:val="both"/>
        <w:textAlignment w:val="center"/>
        <w:rPr>
          <w:color w:val="000000"/>
        </w:rPr>
      </w:pPr>
      <w:r>
        <w:rPr>
          <w:rFonts w:ascii="Times New Roman" w:hAnsi="Times New Roman" w:eastAsia="Times New Roman" w:cs="Times New Roman"/>
          <w:color w:val="000000"/>
        </w:rPr>
        <w:t>Arjun was 45 when he met with an accident that damaged his spine (</w:t>
      </w:r>
      <w:r>
        <w:rPr>
          <w:rFonts w:ascii="宋体" w:hAnsi="宋体" w:eastAsia="宋体" w:cs="宋体"/>
          <w:color w:val="000000"/>
        </w:rPr>
        <w:t>脊柱</w:t>
      </w:r>
      <w:r>
        <w:rPr>
          <w:rFonts w:ascii="Times New Roman" w:hAnsi="Times New Roman" w:eastAsia="Times New Roman" w:cs="Times New Roman"/>
          <w:color w:val="000000"/>
        </w:rPr>
        <w:t xml:space="preserve">) and his ability to write. The only thing that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to him in life — to write and live his stories — was taken away from him. Arjun felt a strong sense of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He blamed his bad luck and became more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every day.</w:t>
      </w:r>
    </w:p>
    <w:p w14:paraId="262ED129">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one morning, a thought popped up in his mind. What if all this is a story, and I’m its hero? If this were true, what would I do?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my dreams or fight for them?</w:t>
      </w:r>
    </w:p>
    <w:p w14:paraId="076A7949">
      <w:pPr>
        <w:spacing w:line="360" w:lineRule="auto"/>
        <w:ind w:firstLine="420"/>
        <w:jc w:val="both"/>
        <w:textAlignment w:val="center"/>
        <w:rPr>
          <w:color w:val="000000"/>
        </w:rPr>
      </w:pPr>
      <w:r>
        <w:rPr>
          <w:rFonts w:ascii="Times New Roman" w:hAnsi="Times New Roman" w:eastAsia="Times New Roman" w:cs="Times New Roman"/>
          <w:color w:val="000000"/>
        </w:rPr>
        <w:t xml:space="preserve">His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came in the form of speech typing that helped him write more stories than he had before the accident. Although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disabled, Arjun felt he could fly higher and farther than others. He had learned a secret that gave him the power to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his imagination in ways he had never dreamt of.</w:t>
      </w:r>
    </w:p>
    <w:p w14:paraId="3935892E">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is a story and you are both its hero and author. When you hold the pen to write your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anything is possible as long as you believe in yourself.</w:t>
      </w:r>
    </w:p>
    <w:p w14:paraId="15598B08">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rescue</w:t>
      </w:r>
      <w:r>
        <w:rPr>
          <w:color w:val="000000"/>
        </w:rPr>
        <w:tab/>
      </w:r>
      <w:r>
        <w:rPr>
          <w:color w:val="000000"/>
        </w:rPr>
        <w:t xml:space="preserve">B. </w:t>
      </w:r>
      <w:r>
        <w:rPr>
          <w:rFonts w:ascii="Times New Roman" w:hAnsi="Times New Roman" w:eastAsia="Times New Roman" w:cs="Times New Roman"/>
          <w:color w:val="000000"/>
        </w:rPr>
        <w:t>select</w:t>
      </w:r>
      <w:r>
        <w:rPr>
          <w:color w:val="000000"/>
        </w:rPr>
        <w:tab/>
      </w:r>
      <w:r>
        <w:rPr>
          <w:color w:val="000000"/>
        </w:rPr>
        <w:t xml:space="preserve">C. </w:t>
      </w:r>
      <w:r>
        <w:rPr>
          <w:rFonts w:ascii="Times New Roman" w:hAnsi="Times New Roman" w:eastAsia="Times New Roman" w:cs="Times New Roman"/>
          <w:color w:val="000000"/>
        </w:rPr>
        <w:t>award</w:t>
      </w:r>
      <w:r>
        <w:rPr>
          <w:color w:val="000000"/>
        </w:rPr>
        <w:tab/>
      </w:r>
      <w:r>
        <w:rPr>
          <w:color w:val="000000"/>
        </w:rPr>
        <w:t xml:space="preserve">D. </w:t>
      </w:r>
      <w:r>
        <w:rPr>
          <w:rFonts w:ascii="Times New Roman" w:hAnsi="Times New Roman" w:eastAsia="Times New Roman" w:cs="Times New Roman"/>
          <w:color w:val="000000"/>
        </w:rPr>
        <w:t>advance</w:t>
      </w:r>
    </w:p>
    <w:p w14:paraId="680C0AE9">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despite</w:t>
      </w:r>
      <w:r>
        <w:rPr>
          <w:color w:val="000000"/>
        </w:rPr>
        <w:tab/>
      </w:r>
      <w:r>
        <w:rPr>
          <w:color w:val="000000"/>
        </w:rPr>
        <w:t xml:space="preserve">B. </w:t>
      </w:r>
      <w:r>
        <w:rPr>
          <w:rFonts w:ascii="Times New Roman" w:hAnsi="Times New Roman" w:eastAsia="Times New Roman" w:cs="Times New Roman"/>
          <w:color w:val="000000"/>
        </w:rPr>
        <w:t>without</w:t>
      </w:r>
      <w:r>
        <w:rPr>
          <w:color w:val="000000"/>
        </w:rPr>
        <w:tab/>
      </w:r>
      <w:r>
        <w:rPr>
          <w:color w:val="000000"/>
        </w:rPr>
        <w:t xml:space="preserve">C. </w:t>
      </w:r>
      <w:r>
        <w:rPr>
          <w:rFonts w:ascii="Times New Roman" w:hAnsi="Times New Roman" w:eastAsia="Times New Roman" w:cs="Times New Roman"/>
          <w:color w:val="000000"/>
        </w:rPr>
        <w:t>unlike</w:t>
      </w:r>
      <w:r>
        <w:rPr>
          <w:color w:val="000000"/>
        </w:rPr>
        <w:tab/>
      </w:r>
      <w:r>
        <w:rPr>
          <w:color w:val="000000"/>
        </w:rPr>
        <w:t xml:space="preserve">D. </w:t>
      </w:r>
      <w:r>
        <w:rPr>
          <w:rFonts w:ascii="Times New Roman" w:hAnsi="Times New Roman" w:eastAsia="Times New Roman" w:cs="Times New Roman"/>
          <w:color w:val="000000"/>
        </w:rPr>
        <w:t>against</w:t>
      </w:r>
    </w:p>
    <w:p w14:paraId="7E328A52">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walks</w:t>
      </w:r>
      <w:r>
        <w:rPr>
          <w:color w:val="000000"/>
        </w:rPr>
        <w:tab/>
      </w:r>
      <w:r>
        <w:rPr>
          <w:color w:val="000000"/>
        </w:rPr>
        <w:t xml:space="preserve">B. </w:t>
      </w:r>
      <w:r>
        <w:rPr>
          <w:rFonts w:ascii="Times New Roman" w:hAnsi="Times New Roman" w:eastAsia="Times New Roman" w:cs="Times New Roman"/>
          <w:color w:val="000000"/>
        </w:rPr>
        <w:t>colors</w:t>
      </w:r>
      <w:r>
        <w:rPr>
          <w:color w:val="000000"/>
        </w:rPr>
        <w:tab/>
      </w:r>
      <w:r>
        <w:rPr>
          <w:color w:val="000000"/>
        </w:rPr>
        <w:t xml:space="preserve">C. </w:t>
      </w:r>
      <w:r>
        <w:rPr>
          <w:rFonts w:ascii="Times New Roman" w:hAnsi="Times New Roman" w:eastAsia="Times New Roman" w:cs="Times New Roman"/>
          <w:color w:val="000000"/>
        </w:rPr>
        <w:t>lesson</w:t>
      </w:r>
      <w:r>
        <w:rPr>
          <w:color w:val="000000"/>
        </w:rPr>
        <w:tab/>
      </w:r>
      <w:r>
        <w:rPr>
          <w:color w:val="000000"/>
        </w:rPr>
        <w:t xml:space="preserve">D. </w:t>
      </w:r>
      <w:r>
        <w:rPr>
          <w:rFonts w:ascii="Times New Roman" w:hAnsi="Times New Roman" w:eastAsia="Times New Roman" w:cs="Times New Roman"/>
          <w:color w:val="000000"/>
        </w:rPr>
        <w:t>truth</w:t>
      </w:r>
    </w:p>
    <w:p w14:paraId="02EDF4D6">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formal</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complete</w:t>
      </w:r>
      <w:r>
        <w:rPr>
          <w:color w:val="000000"/>
        </w:rPr>
        <w:tab/>
      </w:r>
      <w:r>
        <w:rPr>
          <w:color w:val="000000"/>
        </w:rPr>
        <w:t xml:space="preserve">D. </w:t>
      </w:r>
      <w:r>
        <w:rPr>
          <w:rFonts w:ascii="Times New Roman" w:hAnsi="Times New Roman" w:eastAsia="Times New Roman" w:cs="Times New Roman"/>
          <w:color w:val="000000"/>
        </w:rPr>
        <w:t>right</w:t>
      </w:r>
    </w:p>
    <w:p w14:paraId="72616F01">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adapted</w:t>
      </w:r>
      <w:r>
        <w:rPr>
          <w:color w:val="000000"/>
        </w:rPr>
        <w:tab/>
      </w:r>
      <w:r>
        <w:rPr>
          <w:color w:val="000000"/>
        </w:rPr>
        <w:t xml:space="preserve">B. </w:t>
      </w:r>
      <w:r>
        <w:rPr>
          <w:rFonts w:ascii="Times New Roman" w:hAnsi="Times New Roman" w:eastAsia="Times New Roman" w:cs="Times New Roman"/>
          <w:color w:val="000000"/>
        </w:rPr>
        <w:t>exposed</w:t>
      </w:r>
      <w:r>
        <w:rPr>
          <w:color w:val="000000"/>
        </w:rPr>
        <w:tab/>
      </w:r>
      <w:r>
        <w:rPr>
          <w:color w:val="000000"/>
        </w:rPr>
        <w:t xml:space="preserve">C. </w:t>
      </w:r>
      <w:r>
        <w:rPr>
          <w:rFonts w:ascii="Times New Roman" w:hAnsi="Times New Roman" w:eastAsia="Times New Roman" w:cs="Times New Roman"/>
          <w:color w:val="000000"/>
        </w:rPr>
        <w:t>connected</w:t>
      </w:r>
      <w:r>
        <w:rPr>
          <w:color w:val="000000"/>
        </w:rPr>
        <w:tab/>
      </w:r>
      <w:r>
        <w:rPr>
          <w:color w:val="000000"/>
        </w:rPr>
        <w:t xml:space="preserve">D. </w:t>
      </w:r>
      <w:r>
        <w:rPr>
          <w:rFonts w:ascii="Times New Roman" w:hAnsi="Times New Roman" w:eastAsia="Times New Roman" w:cs="Times New Roman"/>
          <w:color w:val="000000"/>
        </w:rPr>
        <w:t>glued</w:t>
      </w:r>
    </w:p>
    <w:p w14:paraId="2A8FAFE0">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challenge</w:t>
      </w:r>
      <w:r>
        <w:rPr>
          <w:color w:val="000000"/>
        </w:rPr>
        <w:tab/>
      </w:r>
      <w:r>
        <w:rPr>
          <w:color w:val="000000"/>
        </w:rPr>
        <w:t xml:space="preserve">B. </w:t>
      </w:r>
      <w:r>
        <w:rPr>
          <w:rFonts w:ascii="Times New Roman" w:hAnsi="Times New Roman" w:eastAsia="Times New Roman" w:cs="Times New Roman"/>
          <w:color w:val="000000"/>
        </w:rPr>
        <w:t>struggle</w:t>
      </w:r>
      <w:r>
        <w:rPr>
          <w:color w:val="000000"/>
        </w:rPr>
        <w:tab/>
      </w:r>
      <w:r>
        <w:rPr>
          <w:color w:val="000000"/>
        </w:rPr>
        <w:t xml:space="preserve">C. </w:t>
      </w:r>
      <w:r>
        <w:rPr>
          <w:rFonts w:ascii="Times New Roman" w:hAnsi="Times New Roman" w:eastAsia="Times New Roman" w:cs="Times New Roman"/>
          <w:color w:val="000000"/>
        </w:rPr>
        <w:t>encouragement</w:t>
      </w:r>
      <w:r>
        <w:rPr>
          <w:color w:val="000000"/>
        </w:rPr>
        <w:tab/>
      </w:r>
      <w:r>
        <w:rPr>
          <w:color w:val="000000"/>
        </w:rPr>
        <w:t xml:space="preserve">D. </w:t>
      </w:r>
      <w:r>
        <w:rPr>
          <w:rFonts w:ascii="Times New Roman" w:hAnsi="Times New Roman" w:eastAsia="Times New Roman" w:cs="Times New Roman"/>
          <w:color w:val="000000"/>
        </w:rPr>
        <w:t>criticism</w:t>
      </w:r>
    </w:p>
    <w:p w14:paraId="194682B5">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decades</w:t>
      </w:r>
      <w:r>
        <w:rPr>
          <w:color w:val="000000"/>
        </w:rPr>
        <w:tab/>
      </w:r>
      <w:r>
        <w:rPr>
          <w:color w:val="000000"/>
        </w:rPr>
        <w:t xml:space="preserve">B. </w:t>
      </w:r>
      <w:r>
        <w:rPr>
          <w:rFonts w:ascii="Times New Roman" w:hAnsi="Times New Roman" w:eastAsia="Times New Roman" w:cs="Times New Roman"/>
          <w:color w:val="000000"/>
        </w:rPr>
        <w:t>semesters</w:t>
      </w:r>
      <w:r>
        <w:rPr>
          <w:color w:val="000000"/>
        </w:rPr>
        <w:tab/>
      </w:r>
      <w:r>
        <w:rPr>
          <w:color w:val="000000"/>
        </w:rPr>
        <w:t xml:space="preserve">C. </w:t>
      </w:r>
      <w:r>
        <w:rPr>
          <w:rFonts w:ascii="Times New Roman" w:hAnsi="Times New Roman" w:eastAsia="Times New Roman" w:cs="Times New Roman"/>
          <w:color w:val="000000"/>
        </w:rPr>
        <w:t>breaks</w:t>
      </w:r>
      <w:r>
        <w:rPr>
          <w:color w:val="000000"/>
        </w:rPr>
        <w:tab/>
      </w:r>
      <w:r>
        <w:rPr>
          <w:color w:val="000000"/>
        </w:rPr>
        <w:t xml:space="preserve">D. </w:t>
      </w:r>
      <w:r>
        <w:rPr>
          <w:rFonts w:ascii="Times New Roman" w:hAnsi="Times New Roman" w:eastAsia="Times New Roman" w:cs="Times New Roman"/>
          <w:color w:val="000000"/>
        </w:rPr>
        <w:t>seasons</w:t>
      </w:r>
    </w:p>
    <w:p w14:paraId="35BD0556">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occurred</w:t>
      </w:r>
      <w:r>
        <w:rPr>
          <w:color w:val="000000"/>
        </w:rPr>
        <w:tab/>
      </w:r>
      <w:r>
        <w:rPr>
          <w:color w:val="000000"/>
        </w:rPr>
        <w:t xml:space="preserve">C. </w:t>
      </w:r>
      <w:r>
        <w:rPr>
          <w:rFonts w:ascii="Times New Roman" w:hAnsi="Times New Roman" w:eastAsia="Times New Roman" w:cs="Times New Roman"/>
          <w:color w:val="000000"/>
        </w:rPr>
        <w:t>counted</w:t>
      </w:r>
      <w:r>
        <w:rPr>
          <w:color w:val="000000"/>
        </w:rPr>
        <w:tab/>
      </w:r>
      <w:r>
        <w:rPr>
          <w:color w:val="000000"/>
        </w:rPr>
        <w:t xml:space="preserve">D. </w:t>
      </w:r>
      <w:r>
        <w:rPr>
          <w:rFonts w:ascii="Times New Roman" w:hAnsi="Times New Roman" w:eastAsia="Times New Roman" w:cs="Times New Roman"/>
          <w:color w:val="000000"/>
        </w:rPr>
        <w:t>related</w:t>
      </w:r>
    </w:p>
    <w:p w14:paraId="6E3B4F6E">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hopelessness</w:t>
      </w:r>
      <w:r>
        <w:rPr>
          <w:color w:val="000000"/>
        </w:rPr>
        <w:tab/>
      </w:r>
      <w:r>
        <w:rPr>
          <w:color w:val="000000"/>
        </w:rPr>
        <w:t xml:space="preserve">B. </w:t>
      </w:r>
      <w:r>
        <w:rPr>
          <w:rFonts w:ascii="Times New Roman" w:hAnsi="Times New Roman" w:eastAsia="Times New Roman" w:cs="Times New Roman"/>
          <w:color w:val="000000"/>
        </w:rPr>
        <w:t>endlessness</w:t>
      </w:r>
      <w:r>
        <w:rPr>
          <w:color w:val="000000"/>
        </w:rPr>
        <w:tab/>
      </w:r>
      <w:r>
        <w:rPr>
          <w:color w:val="000000"/>
        </w:rPr>
        <w:t xml:space="preserve">C. </w:t>
      </w:r>
      <w:r>
        <w:rPr>
          <w:rFonts w:ascii="Times New Roman" w:hAnsi="Times New Roman" w:eastAsia="Times New Roman" w:cs="Times New Roman"/>
          <w:color w:val="000000"/>
        </w:rPr>
        <w:t>carelessness</w:t>
      </w:r>
      <w:r>
        <w:rPr>
          <w:color w:val="000000"/>
        </w:rPr>
        <w:tab/>
      </w:r>
      <w:r>
        <w:rPr>
          <w:color w:val="000000"/>
        </w:rPr>
        <w:t xml:space="preserve">D. </w:t>
      </w:r>
      <w:r>
        <w:rPr>
          <w:rFonts w:ascii="Times New Roman" w:hAnsi="Times New Roman" w:eastAsia="Times New Roman" w:cs="Times New Roman"/>
          <w:color w:val="000000"/>
        </w:rPr>
        <w:t>mindlessness</w:t>
      </w:r>
    </w:p>
    <w:p w14:paraId="03D7C567">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miserable</w:t>
      </w:r>
      <w:r>
        <w:rPr>
          <w:color w:val="000000"/>
        </w:rPr>
        <w:tab/>
      </w:r>
      <w:r>
        <w:rPr>
          <w:color w:val="000000"/>
        </w:rPr>
        <w:t xml:space="preserve">C. </w:t>
      </w:r>
      <w:r>
        <w:rPr>
          <w:rFonts w:ascii="Times New Roman" w:hAnsi="Times New Roman" w:eastAsia="Times New Roman" w:cs="Times New Roman"/>
          <w:color w:val="000000"/>
        </w:rPr>
        <w:t>stressful</w:t>
      </w:r>
      <w:r>
        <w:rPr>
          <w:color w:val="000000"/>
        </w:rPr>
        <w:tab/>
      </w:r>
      <w:r>
        <w:rPr>
          <w:color w:val="000000"/>
        </w:rPr>
        <w:t xml:space="preserve">D. </w:t>
      </w:r>
      <w:r>
        <w:rPr>
          <w:rFonts w:ascii="Times New Roman" w:hAnsi="Times New Roman" w:eastAsia="Times New Roman" w:cs="Times New Roman"/>
          <w:color w:val="000000"/>
        </w:rPr>
        <w:t>focused</w:t>
      </w:r>
    </w:p>
    <w:p w14:paraId="7B37DD28">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Cancel out</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Drop out</w:t>
      </w:r>
    </w:p>
    <w:p w14:paraId="63F0064B">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flash</w:t>
      </w:r>
      <w:r>
        <w:rPr>
          <w:color w:val="000000"/>
        </w:rPr>
        <w:tab/>
      </w:r>
      <w:r>
        <w:rPr>
          <w:color w:val="000000"/>
        </w:rPr>
        <w:t xml:space="preserve">B. </w:t>
      </w:r>
      <w:r>
        <w:rPr>
          <w:rFonts w:ascii="Times New Roman" w:hAnsi="Times New Roman" w:eastAsia="Times New Roman" w:cs="Times New Roman"/>
          <w:color w:val="000000"/>
        </w:rPr>
        <w:t>cure</w:t>
      </w:r>
      <w:r>
        <w:rPr>
          <w:color w:val="000000"/>
        </w:rPr>
        <w:tab/>
      </w:r>
      <w:r>
        <w:rPr>
          <w:color w:val="000000"/>
        </w:rPr>
        <w:t xml:space="preserve">C. </w:t>
      </w:r>
      <w:r>
        <w:rPr>
          <w:rFonts w:ascii="Times New Roman" w:hAnsi="Times New Roman" w:eastAsia="Times New Roman" w:cs="Times New Roman"/>
          <w:color w:val="000000"/>
        </w:rPr>
        <w:t>desire</w:t>
      </w:r>
      <w:r>
        <w:rPr>
          <w:color w:val="000000"/>
        </w:rPr>
        <w:tab/>
      </w:r>
      <w:r>
        <w:rPr>
          <w:color w:val="000000"/>
        </w:rPr>
        <w:t xml:space="preserve">D. </w:t>
      </w:r>
      <w:r>
        <w:rPr>
          <w:rFonts w:ascii="Times New Roman" w:hAnsi="Times New Roman" w:eastAsia="Times New Roman" w:cs="Times New Roman"/>
          <w:color w:val="000000"/>
        </w:rPr>
        <w:t>answer</w:t>
      </w:r>
    </w:p>
    <w:p w14:paraId="0CF6989F">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physically</w:t>
      </w:r>
      <w:r>
        <w:rPr>
          <w:color w:val="000000"/>
        </w:rPr>
        <w:tab/>
      </w:r>
      <w:r>
        <w:rPr>
          <w:color w:val="000000"/>
        </w:rPr>
        <w:t xml:space="preserve">B. </w:t>
      </w:r>
      <w:r>
        <w:rPr>
          <w:rFonts w:ascii="Times New Roman" w:hAnsi="Times New Roman" w:eastAsia="Times New Roman" w:cs="Times New Roman"/>
          <w:color w:val="000000"/>
        </w:rPr>
        <w:t>mentally</w:t>
      </w:r>
      <w:r>
        <w:rPr>
          <w:color w:val="000000"/>
        </w:rPr>
        <w:tab/>
      </w:r>
      <w:r>
        <w:rPr>
          <w:color w:val="000000"/>
        </w:rPr>
        <w:t xml:space="preserve">C. </w:t>
      </w:r>
      <w:r>
        <w:rPr>
          <w:rFonts w:ascii="Times New Roman" w:hAnsi="Times New Roman" w:eastAsia="Times New Roman" w:cs="Times New Roman"/>
          <w:color w:val="000000"/>
        </w:rPr>
        <w:t>deeply</w:t>
      </w:r>
      <w:r>
        <w:rPr>
          <w:color w:val="000000"/>
        </w:rPr>
        <w:tab/>
      </w:r>
      <w:r>
        <w:rPr>
          <w:color w:val="000000"/>
        </w:rPr>
        <w:t xml:space="preserve">D. </w:t>
      </w:r>
      <w:r>
        <w:rPr>
          <w:rFonts w:ascii="Times New Roman" w:hAnsi="Times New Roman" w:eastAsia="Times New Roman" w:cs="Times New Roman"/>
          <w:color w:val="000000"/>
        </w:rPr>
        <w:t>literally</w:t>
      </w:r>
    </w:p>
    <w:p w14:paraId="2BECCF7E">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limit</w:t>
      </w:r>
      <w:r>
        <w:rPr>
          <w:color w:val="000000"/>
        </w:rPr>
        <w:tab/>
      </w:r>
      <w:r>
        <w:rPr>
          <w:color w:val="000000"/>
        </w:rPr>
        <w:t xml:space="preserve">B. </w:t>
      </w:r>
      <w:r>
        <w:rPr>
          <w:rFonts w:ascii="Times New Roman" w:hAnsi="Times New Roman" w:eastAsia="Times New Roman" w:cs="Times New Roman"/>
          <w:color w:val="000000"/>
        </w:rPr>
        <w:t>express</w:t>
      </w:r>
      <w:r>
        <w:rPr>
          <w:color w:val="000000"/>
        </w:rPr>
        <w:tab/>
      </w:r>
      <w:r>
        <w:rPr>
          <w:color w:val="000000"/>
        </w:rPr>
        <w:t xml:space="preserve">C. </w:t>
      </w:r>
      <w:r>
        <w:rPr>
          <w:rFonts w:ascii="Times New Roman" w:hAnsi="Times New Roman" w:eastAsia="Times New Roman" w:cs="Times New Roman"/>
          <w:color w:val="000000"/>
        </w:rPr>
        <w:t>finish</w:t>
      </w:r>
      <w:r>
        <w:rPr>
          <w:color w:val="000000"/>
        </w:rPr>
        <w:tab/>
      </w:r>
      <w:r>
        <w:rPr>
          <w:color w:val="000000"/>
        </w:rPr>
        <w:t xml:space="preserve">D. </w:t>
      </w:r>
      <w:r>
        <w:rPr>
          <w:rFonts w:ascii="Times New Roman" w:hAnsi="Times New Roman" w:eastAsia="Times New Roman" w:cs="Times New Roman"/>
          <w:color w:val="000000"/>
        </w:rPr>
        <w:t>practice</w:t>
      </w:r>
    </w:p>
    <w:p w14:paraId="5801D9DC">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draft</w:t>
      </w:r>
      <w:r>
        <w:rPr>
          <w:color w:val="000000"/>
        </w:rPr>
        <w:tab/>
      </w:r>
      <w:r>
        <w:rPr>
          <w:color w:val="000000"/>
        </w:rPr>
        <w:t xml:space="preserve">B. </w:t>
      </w:r>
      <w:r>
        <w:rPr>
          <w:rFonts w:ascii="Times New Roman" w:hAnsi="Times New Roman" w:eastAsia="Times New Roman" w:cs="Times New Roman"/>
          <w:color w:val="000000"/>
        </w:rPr>
        <w:t>future</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impression</w:t>
      </w:r>
    </w:p>
    <w:p w14:paraId="6A789AF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D71AC5">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12D9300">
      <w:pPr>
        <w:spacing w:line="360" w:lineRule="auto"/>
        <w:ind w:firstLine="420"/>
        <w:jc w:val="both"/>
        <w:textAlignment w:val="center"/>
        <w:rPr>
          <w:color w:val="000000"/>
        </w:rPr>
      </w:pPr>
      <w:r>
        <w:rPr>
          <w:rFonts w:ascii="Times New Roman" w:hAnsi="Times New Roman" w:eastAsia="Times New Roman" w:cs="Times New Roman"/>
          <w:color w:val="000000"/>
        </w:rPr>
        <w:t>For Chinese communities in Australia</w:t>
      </w:r>
      <w:r>
        <w:rPr>
          <w:rFonts w:hint="eastAsia" w:cs="Times New Roman"/>
          <w:color w:val="000000"/>
          <w:lang w:val="en-US" w:eastAsia="zh-CN"/>
        </w:rPr>
        <w:t>,</w:t>
      </w:r>
      <w:r>
        <w:rPr>
          <w:rFonts w:ascii="Times New Roman" w:hAnsi="Times New Roman" w:eastAsia="Times New Roman" w:cs="Times New Roman"/>
          <w:color w:val="000000"/>
        </w:rPr>
        <w:t xml:space="preserve"> Mid-Autumn Festival celebration is </w:t>
      </w:r>
      <w:r>
        <w:rPr>
          <w:color w:val="000000"/>
          <w:u w:val="single"/>
        </w:rPr>
        <w:t>____36____</w:t>
      </w:r>
      <w:r>
        <w:rPr>
          <w:color w:val="000000"/>
        </w:rPr>
        <w:t xml:space="preserve"> </w:t>
      </w:r>
      <w:r>
        <w:rPr>
          <w:rFonts w:ascii="Times New Roman" w:hAnsi="Times New Roman" w:eastAsia="Times New Roman" w:cs="Times New Roman"/>
          <w:color w:val="000000"/>
        </w:rPr>
        <w:t>important part of their life.</w:t>
      </w:r>
    </w:p>
    <w:p w14:paraId="18EA165D">
      <w:pPr>
        <w:spacing w:line="360" w:lineRule="auto"/>
        <w:ind w:firstLine="420"/>
        <w:jc w:val="both"/>
        <w:textAlignment w:val="center"/>
        <w:rPr>
          <w:color w:val="000000"/>
        </w:rPr>
      </w:pPr>
      <w:r>
        <w:rPr>
          <w:rFonts w:ascii="Times New Roman" w:hAnsi="Times New Roman" w:eastAsia="Times New Roman" w:cs="Times New Roman"/>
          <w:color w:val="000000"/>
        </w:rPr>
        <w:t xml:space="preserve">Wayne Wong, as one of the new arrivals from China, is proud of his Chinese heritage. While </w:t>
      </w:r>
      <w:r>
        <w:rPr>
          <w:color w:val="000000"/>
          <w:u w:val="single"/>
        </w:rPr>
        <w:t>____37____</w:t>
      </w:r>
      <w:r>
        <w:rPr>
          <w:rFonts w:ascii="Times New Roman" w:hAnsi="Times New Roman" w:eastAsia="Times New Roman" w:cs="Times New Roman"/>
          <w:color w:val="000000"/>
        </w:rPr>
        <w:t xml:space="preserve"> (get) used to the life in Australia. Wong and his wife still maintain their Chinese culture and heritage. Mid-Autumn Festival and Lunar New Year are </w:t>
      </w:r>
      <w:r>
        <w:rPr>
          <w:color w:val="000000"/>
          <w:u w:val="single"/>
        </w:rPr>
        <w:t>____38____</w:t>
      </w:r>
      <w:r>
        <w:rPr>
          <w:color w:val="000000"/>
        </w:rPr>
        <w:t xml:space="preserve"> </w:t>
      </w:r>
      <w:r>
        <w:rPr>
          <w:rFonts w:ascii="Times New Roman" w:hAnsi="Times New Roman" w:eastAsia="Times New Roman" w:cs="Times New Roman"/>
          <w:color w:val="000000"/>
        </w:rPr>
        <w:t xml:space="preserve">(equal) as important to them in Australia as they were in China, and will continue to be so. This year, their modest home </w:t>
      </w:r>
      <w:r>
        <w:rPr>
          <w:color w:val="000000"/>
          <w:u w:val="single"/>
        </w:rPr>
        <w:t>____39____</w:t>
      </w:r>
      <w:r>
        <w:rPr>
          <w:color w:val="000000"/>
        </w:rPr>
        <w:t xml:space="preserve"> </w:t>
      </w:r>
      <w:r>
        <w:rPr>
          <w:rFonts w:ascii="Times New Roman" w:hAnsi="Times New Roman" w:eastAsia="Times New Roman" w:cs="Times New Roman"/>
          <w:color w:val="000000"/>
        </w:rPr>
        <w:t>(decorate) with pink cherry blossoms,</w:t>
      </w:r>
      <w:r>
        <w:rPr>
          <w:color w:val="000000"/>
          <w:u w:val="single"/>
        </w:rPr>
        <w:t>____40____</w:t>
      </w:r>
      <w:r>
        <w:rPr>
          <w:rFonts w:ascii="Times New Roman" w:hAnsi="Times New Roman" w:eastAsia="Times New Roman" w:cs="Times New Roman"/>
          <w:color w:val="000000"/>
        </w:rPr>
        <w:t>Wong said could bring good luck.</w:t>
      </w:r>
      <w:r>
        <w:rPr>
          <w:color w:val="000000"/>
          <w:u w:val="single"/>
        </w:rPr>
        <w:t>____41____</w:t>
      </w:r>
      <w:r>
        <w:rPr>
          <w:rFonts w:ascii="Times New Roman" w:hAnsi="Times New Roman" w:eastAsia="Times New Roman" w:cs="Times New Roman"/>
          <w:color w:val="000000"/>
        </w:rPr>
        <w:t>many Australians of Chinese descent, he celebrated Mid-Autumn Festival by having dinner with friends and eating mooncakes this year.</w:t>
      </w:r>
    </w:p>
    <w:p w14:paraId="2CDE8E3E">
      <w:pPr>
        <w:spacing w:line="360" w:lineRule="auto"/>
        <w:ind w:firstLine="420"/>
        <w:jc w:val="both"/>
        <w:textAlignment w:val="center"/>
        <w:rPr>
          <w:color w:val="000000"/>
        </w:rPr>
      </w:pPr>
      <w:r>
        <w:rPr>
          <w:rFonts w:ascii="Times New Roman" w:hAnsi="Times New Roman" w:eastAsia="Times New Roman" w:cs="Times New Roman"/>
          <w:color w:val="000000"/>
        </w:rPr>
        <w:t xml:space="preserve">For Chinese Australians, Mid-Autumn Festival keeps them </w:t>
      </w:r>
      <w:r>
        <w:rPr>
          <w:color w:val="000000"/>
          <w:u w:val="single"/>
        </w:rPr>
        <w:t>____42____</w:t>
      </w:r>
      <w:r>
        <w:rPr>
          <w:color w:val="000000"/>
        </w:rPr>
        <w:t xml:space="preserve"> </w:t>
      </w:r>
      <w:r>
        <w:rPr>
          <w:rFonts w:ascii="Times New Roman" w:hAnsi="Times New Roman" w:eastAsia="Times New Roman" w:cs="Times New Roman"/>
          <w:color w:val="000000"/>
        </w:rPr>
        <w:t xml:space="preserve">(connect) to their heritage and culture, said Mark Wang. CEO of the Museum of Chinese Australian History in Melbourne. His </w:t>
      </w:r>
      <w:r>
        <w:rPr>
          <w:color w:val="000000"/>
          <w:u w:val="single"/>
        </w:rPr>
        <w:t>____43____</w:t>
      </w:r>
      <w:r>
        <w:rPr>
          <w:color w:val="000000"/>
        </w:rPr>
        <w:t xml:space="preserve"> </w:t>
      </w:r>
      <w:r>
        <w:rPr>
          <w:rFonts w:ascii="Times New Roman" w:hAnsi="Times New Roman" w:eastAsia="Times New Roman" w:cs="Times New Roman"/>
          <w:color w:val="000000"/>
        </w:rPr>
        <w:t xml:space="preserve">(mother) ancestors arrived in Australia from China in the 1830s, just before the Gold Rush which saw thousands of Chinese </w:t>
      </w:r>
      <w:r>
        <w:rPr>
          <w:color w:val="000000"/>
          <w:u w:val="single"/>
        </w:rPr>
        <w:t>____44____</w:t>
      </w:r>
      <w:r>
        <w:rPr>
          <w:color w:val="000000"/>
        </w:rPr>
        <w:t xml:space="preserve"> </w:t>
      </w:r>
      <w:r>
        <w:rPr>
          <w:rFonts w:ascii="Times New Roman" w:hAnsi="Times New Roman" w:eastAsia="Times New Roman" w:cs="Times New Roman"/>
          <w:color w:val="000000"/>
        </w:rPr>
        <w:t>(make) the journey to the gold fields in eastern Australia in the 1850s and 1860s.</w:t>
      </w:r>
    </w:p>
    <w:p w14:paraId="775F124D">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____45____</w:t>
      </w:r>
      <w:r>
        <w:rPr>
          <w:color w:val="000000"/>
        </w:rPr>
        <w:t xml:space="preserve"> </w:t>
      </w:r>
      <w:r>
        <w:rPr>
          <w:rFonts w:ascii="Times New Roman" w:hAnsi="Times New Roman" w:eastAsia="Times New Roman" w:cs="Times New Roman"/>
          <w:color w:val="000000"/>
        </w:rPr>
        <w:t>you are a first-generation immigrant or Australian born Chinese, it is important to keep that traditional festival, our cultural connection.” Wang said.</w:t>
      </w:r>
    </w:p>
    <w:p w14:paraId="59956A87">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1651E9">
      <w:pPr>
        <w:spacing w:line="360" w:lineRule="auto"/>
        <w:jc w:val="both"/>
        <w:textAlignment w:val="center"/>
        <w:rPr>
          <w:color w:val="000000"/>
        </w:rPr>
      </w:pPr>
      <w:r>
        <w:rPr>
          <w:rFonts w:ascii="宋体" w:hAnsi="宋体" w:eastAsia="宋体" w:cs="宋体"/>
          <w:b/>
          <w:color w:val="000000"/>
          <w:sz w:val="24"/>
        </w:rPr>
        <w:t>在空白处填入所给单词的适当形式或根据句意和提供的汉语写出该单词的正确形式。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注：仅限</w:t>
      </w:r>
      <w:r>
        <w:rPr>
          <w:rFonts w:ascii="Times New Roman" w:hAnsi="Times New Roman" w:eastAsia="Times New Roman" w:cs="Times New Roman"/>
          <w:b/>
          <w:color w:val="000000"/>
          <w:sz w:val="24"/>
        </w:rPr>
        <w:t xml:space="preserve">Welcome Unit </w:t>
      </w:r>
      <w:r>
        <w:rPr>
          <w:rFonts w:ascii="宋体" w:hAnsi="宋体" w:eastAsia="宋体" w:cs="宋体"/>
          <w:b/>
          <w:color w:val="000000"/>
          <w:sz w:val="24"/>
        </w:rPr>
        <w:t>和</w:t>
      </w:r>
      <w:r>
        <w:rPr>
          <w:rFonts w:ascii="Times New Roman" w:hAnsi="Times New Roman" w:eastAsia="Times New Roman" w:cs="Times New Roman"/>
          <w:b/>
          <w:color w:val="000000"/>
          <w:sz w:val="24"/>
        </w:rPr>
        <w:t>Unit 1</w:t>
      </w:r>
      <w:r>
        <w:rPr>
          <w:rFonts w:ascii="宋体" w:hAnsi="宋体" w:eastAsia="宋体" w:cs="宋体"/>
          <w:b/>
          <w:color w:val="000000"/>
          <w:sz w:val="24"/>
        </w:rPr>
        <w:t>词汇表的词汇</w:t>
      </w:r>
      <w:r>
        <w:rPr>
          <w:rFonts w:ascii="Times New Roman" w:hAnsi="Times New Roman" w:eastAsia="Times New Roman" w:cs="Times New Roman"/>
          <w:b/>
          <w:color w:val="000000"/>
          <w:sz w:val="24"/>
        </w:rPr>
        <w:t>)</w:t>
      </w:r>
    </w:p>
    <w:p w14:paraId="3FEE17B2">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The hotel requires guests to fill out a</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登记</w:t>
      </w:r>
      <w:r>
        <w:rPr>
          <w:rFonts w:ascii="Times New Roman" w:hAnsi="Times New Roman" w:eastAsia="Times New Roman" w:cs="Times New Roman"/>
          <w:color w:val="000000"/>
        </w:rPr>
        <w:t>) form upon arrival.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BE8EA4F">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A few years ago, the company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较喜欢</w:t>
      </w:r>
      <w:r>
        <w:rPr>
          <w:rFonts w:ascii="Times New Roman" w:hAnsi="Times New Roman" w:eastAsia="Times New Roman" w:cs="Times New Roman"/>
          <w:color w:val="000000"/>
        </w:rPr>
        <w:t>) hiring employees with practical experience over those with only academe degrees.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FA8F0E6">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As the exam date approached, her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焦虑</w:t>
      </w:r>
      <w:r>
        <w:rPr>
          <w:rFonts w:ascii="Times New Roman" w:hAnsi="Times New Roman" w:eastAsia="Times New Roman" w:cs="Times New Roman"/>
          <w:color w:val="000000"/>
        </w:rPr>
        <w:t>) about failing started to affect her sleep.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781C218">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She speaks English and French with equal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流利</w:t>
      </w:r>
      <w:r>
        <w:rPr>
          <w:rFonts w:ascii="Times New Roman" w:hAnsi="Times New Roman" w:eastAsia="Times New Roman" w:cs="Times New Roman"/>
          <w:color w:val="000000"/>
        </w:rPr>
        <w:t>), making her a valuable team member globally.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367E4F8">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He used to be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上瘾</w:t>
      </w:r>
      <w:r>
        <w:rPr>
          <w:rFonts w:ascii="Times New Roman" w:hAnsi="Times New Roman" w:eastAsia="Times New Roman" w:cs="Times New Roman"/>
          <w:color w:val="000000"/>
        </w:rPr>
        <w:t>) to playing computer games, but now he spends more time on sports.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16EF804">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The medical expert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自愿</w:t>
      </w:r>
      <w:r>
        <w:rPr>
          <w:rFonts w:ascii="Times New Roman" w:hAnsi="Times New Roman" w:eastAsia="Times New Roman" w:cs="Times New Roman"/>
          <w:color w:val="000000"/>
        </w:rPr>
        <w:t>) to assist with the disaster relief work in the affected area since he got the emergency notice.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DA37132">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The football match went on as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计划</w:t>
      </w:r>
      <w:r>
        <w:rPr>
          <w:rFonts w:ascii="Times New Roman" w:hAnsi="Times New Roman" w:eastAsia="Times New Roman" w:cs="Times New Roman"/>
          <w:color w:val="000000"/>
        </w:rPr>
        <w:t>) in spite of the poor weather.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50A55F4">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The local government has made efforts to preserve tourist </w:t>
      </w:r>
      <w:r>
        <w:rPr>
          <w:color w:val="000000"/>
        </w:rPr>
        <w:t>________</w:t>
      </w:r>
      <w:r>
        <w:rPr>
          <w:rFonts w:ascii="Times New Roman" w:hAnsi="Times New Roman" w:eastAsia="Times New Roman" w:cs="Times New Roman"/>
          <w:color w:val="000000"/>
        </w:rPr>
        <w:t>(attract) to boost tourism.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0A1A6F6">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To his </w:t>
      </w:r>
      <w:r>
        <w:rPr>
          <w:color w:val="000000"/>
        </w:rPr>
        <w:t xml:space="preserve">________ </w:t>
      </w:r>
      <w:r>
        <w:rPr>
          <w:rFonts w:ascii="Times New Roman" w:hAnsi="Times New Roman" w:eastAsia="Times New Roman" w:cs="Times New Roman"/>
          <w:color w:val="000000"/>
        </w:rPr>
        <w:t>(annoy), he found that the train he planned to take had been canceled.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9A3CF0F">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Out of </w:t>
      </w:r>
      <w:r>
        <w:rPr>
          <w:color w:val="000000"/>
        </w:rPr>
        <w:t xml:space="preserve">________ </w:t>
      </w:r>
      <w:r>
        <w:rPr>
          <w:rFonts w:ascii="Times New Roman" w:hAnsi="Times New Roman" w:eastAsia="Times New Roman" w:cs="Times New Roman"/>
          <w:color w:val="000000"/>
        </w:rPr>
        <w:t>(curious) about the academic results, he couldn’t fall asleep for several nights in a row.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E20FBC0">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Learning to play a musical instrument is </w:t>
      </w:r>
      <w:r>
        <w:rPr>
          <w:color w:val="000000"/>
        </w:rPr>
        <w:t xml:space="preserve">________ </w:t>
      </w:r>
      <w:r>
        <w:rPr>
          <w:rFonts w:ascii="Times New Roman" w:hAnsi="Times New Roman" w:eastAsia="Times New Roman" w:cs="Times New Roman"/>
          <w:color w:val="000000"/>
        </w:rPr>
        <w:t>(challenge), but it can bring us a lot of happiness.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3E5BA9EF">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Investing in employee training now is a </w:t>
      </w:r>
      <w:r>
        <w:rPr>
          <w:color w:val="000000"/>
        </w:rPr>
        <w:t xml:space="preserve">________ </w:t>
      </w:r>
      <w:r>
        <w:rPr>
          <w:rFonts w:ascii="Times New Roman" w:hAnsi="Times New Roman" w:eastAsia="Times New Roman" w:cs="Times New Roman"/>
          <w:color w:val="000000"/>
        </w:rPr>
        <w:t>(strategy) decision that will help the company adapt to future industry changes.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92BA79E">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She’s been studying English for five years and now takes an </w:t>
      </w:r>
      <w:r>
        <w:rPr>
          <w:color w:val="000000"/>
        </w:rPr>
        <w:t>________</w:t>
      </w:r>
      <w:r>
        <w:rPr>
          <w:rFonts w:ascii="Times New Roman" w:hAnsi="Times New Roman" w:eastAsia="Times New Roman" w:cs="Times New Roman"/>
          <w:color w:val="000000"/>
        </w:rPr>
        <w:t xml:space="preserve"> (advance) course to improve her academic writing.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08B1260">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Local community </w:t>
      </w:r>
      <w:r>
        <w:rPr>
          <w:color w:val="000000"/>
        </w:rPr>
        <w:t>________</w:t>
      </w:r>
      <w:r>
        <w:rPr>
          <w:rFonts w:ascii="Times New Roman" w:hAnsi="Times New Roman" w:eastAsia="Times New Roman" w:cs="Times New Roman"/>
          <w:color w:val="000000"/>
        </w:rPr>
        <w:t xml:space="preserve"> (organize) often organize free training courses to help elderly people learn digital skills. (</w:t>
      </w:r>
      <w:r>
        <w:rPr>
          <w:rFonts w:ascii="宋体" w:hAnsi="宋体" w:eastAsia="宋体" w:cs="宋体"/>
          <w:color w:val="000000"/>
        </w:rPr>
        <w:t>所给词</w:t>
      </w:r>
      <w:r>
        <w:rPr>
          <w:rFonts w:ascii="宋体" w:hAnsi="宋体" w:eastAsia="宋体" w:cs="宋体"/>
          <w:color w:val="000000"/>
          <w:position w:val="0"/>
        </w:rPr>
        <w:drawing>
          <wp:inline distT="0" distB="0" distL="114300" distR="114300">
            <wp:extent cx="133350" cy="177800"/>
            <wp:effectExtent l="0" t="0" r="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w:t>
      </w:r>
      <w:r>
        <w:rPr>
          <w:rFonts w:ascii="Times New Roman" w:hAnsi="Times New Roman" w:eastAsia="Times New Roman" w:cs="Times New Roman"/>
          <w:color w:val="000000"/>
        </w:rPr>
        <w:t>)</w:t>
      </w:r>
    </w:p>
    <w:p w14:paraId="1DA8E230">
      <w:pPr>
        <w:spacing w:line="360" w:lineRule="auto"/>
        <w:jc w:val="both"/>
        <w:textAlignment w:val="center"/>
        <w:rPr>
          <w:rFonts w:ascii="宋体" w:hAnsi="宋体" w:eastAsia="宋体" w:cs="宋体"/>
          <w:b/>
          <w:color w:val="000000"/>
          <w:sz w:val="24"/>
        </w:rPr>
      </w:pPr>
      <w:r>
        <w:rPr>
          <w:color w:val="000000"/>
        </w:rPr>
        <w:t xml:space="preserve">60. </w:t>
      </w: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(adventure) traveler refused to stay in hotels and went camping in remote forests instead. (</w:t>
      </w:r>
      <w:r>
        <w:rPr>
          <w:rFonts w:ascii="宋体" w:hAnsi="宋体" w:eastAsia="宋体" w:cs="宋体"/>
          <w:color w:val="000000"/>
        </w:rPr>
        <w:t>所给词</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适当形式填空</w:t>
      </w:r>
      <w:r>
        <w:rPr>
          <w:rFonts w:ascii="Times New Roman" w:hAnsi="Times New Roman" w:eastAsia="Times New Roman" w:cs="Times New Roman"/>
          <w:color w:val="000000"/>
        </w:rPr>
        <w:t>)</w:t>
      </w:r>
    </w:p>
    <w:p w14:paraId="2A7E060B">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B8CF56">
      <w:pPr>
        <w:spacing w:line="360" w:lineRule="auto"/>
        <w:jc w:val="both"/>
        <w:textAlignment w:val="center"/>
        <w:rPr>
          <w:color w:val="000000"/>
        </w:rPr>
      </w:pPr>
      <w:r>
        <w:rPr>
          <w:color w:val="000000"/>
        </w:rPr>
        <w:t xml:space="preserve">61. </w:t>
      </w:r>
      <w:r>
        <w:rPr>
          <w:rFonts w:ascii="宋体" w:hAnsi="宋体" w:eastAsia="宋体" w:cs="宋体"/>
          <w:color w:val="000000"/>
        </w:rPr>
        <w:t>假定你是李华，收到了你校国际班同学王磊的来信，请给他回信，内容如下：</w:t>
      </w:r>
    </w:p>
    <w:p w14:paraId="7F937A3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表示</w:t>
      </w:r>
      <w:r>
        <w:rPr>
          <w:color w:val="000000"/>
        </w:rPr>
        <w:t xml:space="preserve">理解; </w:t>
      </w:r>
      <w:r>
        <w:rPr>
          <w:rFonts w:ascii="Times New Roman" w:hAnsi="Times New Roman" w:eastAsia="Times New Roman" w:cs="Times New Roman"/>
          <w:color w:val="000000"/>
        </w:rPr>
        <w:t>2.</w:t>
      </w:r>
      <w:r>
        <w:rPr>
          <w:rFonts w:ascii="宋体" w:hAnsi="宋体" w:eastAsia="宋体" w:cs="宋体"/>
          <w:color w:val="000000"/>
        </w:rPr>
        <w:t>提出建议</w:t>
      </w:r>
      <w:r>
        <w:rPr>
          <w:rFonts w:ascii="Times New Roman" w:hAnsi="Times New Roman" w:eastAsia="Times New Roman" w:cs="Times New Roman"/>
          <w:color w:val="000000"/>
        </w:rPr>
        <w:t>; 3.</w:t>
      </w:r>
      <w:r>
        <w:rPr>
          <w:rFonts w:ascii="宋体" w:hAnsi="宋体" w:eastAsia="宋体" w:cs="宋体"/>
          <w:color w:val="000000"/>
        </w:rPr>
        <w:t>表达祝愿。</w:t>
      </w:r>
    </w:p>
    <w:p w14:paraId="7146D2E7">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r>
        <w:rPr>
          <w:rFonts w:ascii="Times New Roman" w:hAnsi="Times New Roman" w:eastAsia="Times New Roman" w:cs="Times New Roman"/>
          <w:color w:val="000000"/>
        </w:rPr>
        <w:t>;  2.</w:t>
      </w:r>
      <w:r>
        <w:rPr>
          <w:rFonts w:ascii="宋体" w:hAnsi="宋体" w:eastAsia="宋体" w:cs="宋体"/>
          <w:color w:val="000000"/>
        </w:rPr>
        <w:t>可适当增加细节，使行文连贯。</w:t>
      </w:r>
    </w:p>
    <w:p w14:paraId="5179C039">
      <w:pPr>
        <w:spacing w:line="360" w:lineRule="auto"/>
        <w:jc w:val="both"/>
        <w:textAlignment w:val="center"/>
        <w:rPr>
          <w:color w:val="000000"/>
        </w:rPr>
      </w:pPr>
      <w:r>
        <w:rPr>
          <w:rFonts w:ascii="Times New Roman" w:hAnsi="Times New Roman" w:eastAsia="Times New Roman" w:cs="Times New Roman"/>
          <w:color w:val="000000"/>
        </w:rPr>
        <w:t>Dear Li Hua,</w:t>
      </w:r>
    </w:p>
    <w:p w14:paraId="54D96C1A">
      <w:pPr>
        <w:spacing w:line="360" w:lineRule="auto"/>
        <w:ind w:firstLine="420"/>
        <w:jc w:val="both"/>
        <w:textAlignment w:val="center"/>
        <w:rPr>
          <w:color w:val="000000"/>
        </w:rPr>
      </w:pPr>
      <w:r>
        <w:rPr>
          <w:rFonts w:ascii="Times New Roman" w:hAnsi="Times New Roman" w:eastAsia="Times New Roman" w:cs="Times New Roman"/>
          <w:color w:val="000000"/>
        </w:rPr>
        <w:t>Hope you’re doing well! I’ve been a bit stuck since the new term started.</w:t>
      </w:r>
    </w:p>
    <w:p w14:paraId="45D6BCF2">
      <w:pPr>
        <w:spacing w:line="360" w:lineRule="auto"/>
        <w:ind w:firstLine="420"/>
        <w:jc w:val="both"/>
        <w:textAlignment w:val="center"/>
        <w:rPr>
          <w:color w:val="000000"/>
        </w:rPr>
      </w:pPr>
      <w:r>
        <w:rPr>
          <w:rFonts w:ascii="Times New Roman" w:hAnsi="Times New Roman" w:eastAsia="Times New Roman" w:cs="Times New Roman"/>
          <w:color w:val="000000"/>
        </w:rPr>
        <w:t>High school lessons are harder than junior high, and I often can’t finish homework on time. But I really want to join the basketball club — yet. I’m scared it’ll make my studies worse. Every day I’m torn between them and don’t know how to manage time.</w:t>
      </w:r>
    </w:p>
    <w:p w14:paraId="64D895C9">
      <w:pPr>
        <w:spacing w:line="360" w:lineRule="auto"/>
        <w:ind w:firstLine="420"/>
        <w:jc w:val="both"/>
        <w:textAlignment w:val="center"/>
        <w:rPr>
          <w:color w:val="000000"/>
        </w:rPr>
      </w:pPr>
      <w:r>
        <w:rPr>
          <w:rFonts w:ascii="Times New Roman" w:hAnsi="Times New Roman" w:eastAsia="Times New Roman" w:cs="Times New Roman"/>
          <w:color w:val="000000"/>
        </w:rPr>
        <w:t>You seem to balance study and hobbies well. Could you share some tips with me? I’d be really grateful!</w:t>
      </w:r>
    </w:p>
    <w:p w14:paraId="3C45474C">
      <w:pPr>
        <w:spacing w:line="360" w:lineRule="auto"/>
        <w:jc w:val="both"/>
        <w:textAlignment w:val="center"/>
        <w:rPr>
          <w:color w:val="000000"/>
        </w:rPr>
      </w:pPr>
      <w:r>
        <w:rPr>
          <w:rFonts w:ascii="Times New Roman" w:hAnsi="Times New Roman" w:eastAsia="Times New Roman" w:cs="Times New Roman"/>
          <w:color w:val="000000"/>
        </w:rPr>
        <w:t>Yours,</w:t>
      </w:r>
    </w:p>
    <w:p w14:paraId="517F4561">
      <w:pPr>
        <w:spacing w:line="360" w:lineRule="auto"/>
        <w:jc w:val="both"/>
        <w:textAlignment w:val="center"/>
        <w:rPr>
          <w:color w:val="000000"/>
        </w:rPr>
      </w:pPr>
      <w:r>
        <w:rPr>
          <w:rFonts w:ascii="Times New Roman" w:hAnsi="Times New Roman" w:eastAsia="Times New Roman" w:cs="Times New Roman"/>
          <w:color w:val="000000"/>
        </w:rPr>
        <w:t>Wang Lei</w:t>
      </w:r>
    </w:p>
    <w:p w14:paraId="43D50BC5">
      <w:pPr>
        <w:spacing w:line="360" w:lineRule="auto"/>
        <w:jc w:val="both"/>
        <w:textAlignment w:val="center"/>
        <w:rPr>
          <w:color w:val="000000"/>
        </w:rPr>
      </w:pPr>
      <w:r>
        <w:rPr>
          <w:rFonts w:ascii="Times New Roman" w:hAnsi="Times New Roman" w:eastAsia="Times New Roman" w:cs="Times New Roman"/>
          <w:color w:val="000000"/>
        </w:rPr>
        <w:t>Dear Wang Lei,</w:t>
      </w:r>
    </w:p>
    <w:p w14:paraId="0816580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7B3B26">
      <w:pPr>
        <w:spacing w:line="360" w:lineRule="auto"/>
        <w:jc w:val="right"/>
        <w:textAlignment w:val="center"/>
        <w:rPr>
          <w:color w:val="000000"/>
        </w:rPr>
      </w:pPr>
      <w:bookmarkStart w:id="0" w:name="_GoBack"/>
      <w:r>
        <w:rPr>
          <w:rFonts w:ascii="Times New Roman" w:hAnsi="Times New Roman" w:eastAsia="Times New Roman" w:cs="Times New Roman"/>
          <w:color w:val="000000"/>
        </w:rPr>
        <w:t>Yours sincerely,</w:t>
      </w:r>
    </w:p>
    <w:p w14:paraId="5C644F5F">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D71F887">
      <w:pPr>
        <w:rPr>
          <w:color w:val="000000"/>
        </w:rPr>
      </w:pPr>
      <w:r>
        <w:rPr>
          <w:color w:val="000000"/>
        </w:rPr>
        <w:br w:type="page"/>
      </w:r>
    </w:p>
    <w:p w14:paraId="24DBA298">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21873BF8">
      <w:pPr>
        <w:spacing w:line="360" w:lineRule="auto"/>
        <w:jc w:val="both"/>
        <w:textAlignment w:val="center"/>
        <w:rPr>
          <w:color w:val="000000"/>
        </w:rPr>
      </w:pPr>
      <w:r>
        <w:rPr>
          <w:color w:val="2E75B6"/>
        </w:rPr>
        <w:t>【答案】</w:t>
      </w:r>
      <w:r>
        <w:rPr>
          <w:color w:val="000000"/>
        </w:rPr>
        <w:t>1. A    2. D    3. C</w:t>
      </w:r>
    </w:p>
    <w:p w14:paraId="35E6A8A9">
      <w:pPr>
        <w:spacing w:line="360" w:lineRule="auto"/>
        <w:jc w:val="both"/>
        <w:textAlignment w:val="center"/>
        <w:rPr>
          <w:color w:val="000000"/>
        </w:rPr>
      </w:pPr>
      <w:r>
        <w:rPr>
          <w:color w:val="2E75B6"/>
        </w:rPr>
        <w:t>【解析】</w:t>
      </w:r>
    </w:p>
    <w:p w14:paraId="2AA6789A">
      <w:pPr>
        <w:spacing w:line="360" w:lineRule="auto"/>
        <w:jc w:val="both"/>
        <w:textAlignment w:val="center"/>
        <w:rPr>
          <w:color w:val="000000"/>
        </w:rPr>
      </w:pPr>
      <w:r>
        <w:rPr>
          <w:color w:val="000000"/>
        </w:rPr>
        <w:t>【导语】</w:t>
      </w:r>
      <w:r>
        <w:rPr>
          <w:rFonts w:ascii="宋体" w:hAnsi="宋体" w:eastAsia="宋体" w:cs="宋体"/>
          <w:color w:val="000000"/>
        </w:rPr>
        <w:t>这是一篇应用文。文章介绍四所实行四年校内住宿政策的大学，说明政策例外情况，还分别阐述各校新生与高年级学生的住宿安排、配套及特色活动等信息。</w:t>
      </w:r>
    </w:p>
    <w:p w14:paraId="1E199D52">
      <w:pPr>
        <w:spacing w:line="360" w:lineRule="auto"/>
        <w:jc w:val="both"/>
        <w:textAlignment w:val="center"/>
        <w:rPr>
          <w:color w:val="000000"/>
        </w:rPr>
      </w:pPr>
      <w:r>
        <w:rPr>
          <w:color w:val="000000"/>
        </w:rPr>
        <w:t>【1题详解】</w:t>
      </w:r>
    </w:p>
    <w:p w14:paraId="4EF1D528">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Franklin &amp; Marshall College</w:t>
      </w:r>
      <w:r>
        <w:rPr>
          <w:rFonts w:ascii="宋体" w:hAnsi="宋体" w:eastAsia="宋体" w:cs="宋体"/>
          <w:color w:val="000000"/>
        </w:rPr>
        <w:t>中“</w:t>
      </w:r>
      <w:r>
        <w:rPr>
          <w:rFonts w:ascii="Times New Roman" w:hAnsi="Times New Roman" w:eastAsia="Times New Roman" w:cs="Times New Roman"/>
          <w:color w:val="000000"/>
        </w:rPr>
        <w:t>Upperclassmen get housing through a draw system, choosing from apartments, wellness-themed dorms, or group housing options.(</w:t>
      </w:r>
      <w:r>
        <w:rPr>
          <w:rFonts w:ascii="宋体" w:hAnsi="宋体" w:eastAsia="宋体" w:cs="宋体"/>
          <w:color w:val="000000"/>
        </w:rPr>
        <w:t>高年级学生通过抽签制度获得住房，从公寓、健康主题宿舍或团体住房中进行选择。</w:t>
      </w:r>
      <w:r>
        <w:rPr>
          <w:rFonts w:ascii="Times New Roman" w:hAnsi="Times New Roman" w:eastAsia="Times New Roman" w:cs="Times New Roman"/>
          <w:color w:val="000000"/>
        </w:rPr>
        <w:t>)</w:t>
      </w:r>
      <w:r>
        <w:rPr>
          <w:rFonts w:ascii="宋体" w:hAnsi="宋体" w:eastAsia="宋体" w:cs="宋体"/>
          <w:color w:val="000000"/>
        </w:rPr>
        <w:t>”说明该校为高年级学生提供主题宿舍选择。以及</w:t>
      </w:r>
      <w:r>
        <w:rPr>
          <w:rFonts w:ascii="Times New Roman" w:hAnsi="Times New Roman" w:eastAsia="Times New Roman" w:cs="Times New Roman"/>
          <w:color w:val="000000"/>
        </w:rPr>
        <w:t>Ohio Wesleyan University</w:t>
      </w:r>
      <w:r>
        <w:rPr>
          <w:rFonts w:ascii="宋体" w:hAnsi="宋体" w:eastAsia="宋体" w:cs="宋体"/>
          <w:color w:val="000000"/>
        </w:rPr>
        <w:t>中“</w:t>
      </w:r>
      <w:r>
        <w:rPr>
          <w:rFonts w:ascii="Times New Roman" w:hAnsi="Times New Roman" w:eastAsia="Times New Roman" w:cs="Times New Roman"/>
          <w:color w:val="000000"/>
        </w:rPr>
        <w:t>Students can join themed communities within residence halls, such as gaming, food lovers, or adventure.(</w:t>
      </w:r>
      <w:r>
        <w:rPr>
          <w:rFonts w:ascii="宋体" w:hAnsi="宋体" w:eastAsia="宋体" w:cs="宋体"/>
          <w:color w:val="000000"/>
        </w:rPr>
        <w:t>学生可以加入宿舍内的主题社区，如游戏、美食爱好者或冒险。</w:t>
      </w:r>
      <w:r>
        <w:rPr>
          <w:rFonts w:ascii="Times New Roman" w:hAnsi="Times New Roman" w:eastAsia="Times New Roman" w:cs="Times New Roman"/>
          <w:color w:val="000000"/>
        </w:rPr>
        <w:t>)</w:t>
      </w:r>
      <w:r>
        <w:rPr>
          <w:rFonts w:ascii="宋体" w:hAnsi="宋体" w:eastAsia="宋体" w:cs="宋体"/>
          <w:color w:val="000000"/>
        </w:rPr>
        <w:t>”表明该校学生可以在宿舍内加入主题社区，也就意味着提供主题住宿选择。所以两所学校都提供主题住宿选择。故选</w:t>
      </w:r>
      <w:r>
        <w:rPr>
          <w:rFonts w:ascii="Times New Roman" w:hAnsi="Times New Roman" w:eastAsia="Times New Roman" w:cs="Times New Roman"/>
          <w:color w:val="000000"/>
        </w:rPr>
        <w:t>A</w:t>
      </w:r>
      <w:r>
        <w:rPr>
          <w:rFonts w:ascii="宋体" w:hAnsi="宋体" w:eastAsia="宋体" w:cs="宋体"/>
          <w:color w:val="000000"/>
        </w:rPr>
        <w:t>项。</w:t>
      </w:r>
    </w:p>
    <w:p w14:paraId="7D0FDCB9">
      <w:pPr>
        <w:spacing w:line="360" w:lineRule="auto"/>
        <w:jc w:val="both"/>
        <w:textAlignment w:val="center"/>
        <w:rPr>
          <w:color w:val="000000"/>
        </w:rPr>
      </w:pPr>
      <w:r>
        <w:rPr>
          <w:color w:val="000000"/>
        </w:rPr>
        <w:t>【2题详解】</w:t>
      </w:r>
    </w:p>
    <w:p w14:paraId="13D1C47F">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Vanderbilt University</w:t>
      </w:r>
      <w:r>
        <w:rPr>
          <w:rFonts w:ascii="宋体" w:hAnsi="宋体" w:eastAsia="宋体" w:cs="宋体"/>
          <w:color w:val="000000"/>
        </w:rPr>
        <w:t>中“</w:t>
      </w:r>
      <w:r>
        <w:rPr>
          <w:rFonts w:ascii="Times New Roman" w:hAnsi="Times New Roman" w:eastAsia="Times New Roman" w:cs="Times New Roman"/>
          <w:color w:val="000000"/>
        </w:rPr>
        <w:t xml:space="preserve">The annual Commons Cup lets freshmen compete in studies, sports, and campus involvement.( </w:t>
      </w:r>
      <w:r>
        <w:rPr>
          <w:rFonts w:ascii="宋体" w:hAnsi="宋体" w:eastAsia="宋体" w:cs="宋体"/>
          <w:color w:val="000000"/>
        </w:rPr>
        <w:t>一年一度的</w:t>
      </w:r>
      <w:r>
        <w:rPr>
          <w:rFonts w:ascii="Times New Roman" w:hAnsi="Times New Roman" w:eastAsia="Times New Roman" w:cs="Times New Roman"/>
          <w:color w:val="000000"/>
        </w:rPr>
        <w:t>Commons Cup</w:t>
      </w:r>
      <w:r>
        <w:rPr>
          <w:rFonts w:ascii="宋体" w:hAnsi="宋体" w:eastAsia="宋体" w:cs="宋体"/>
          <w:color w:val="000000"/>
        </w:rPr>
        <w:t>让新生在学习、体育和校园参与方面进行竞争。</w:t>
      </w:r>
      <w:r>
        <w:rPr>
          <w:rFonts w:ascii="Times New Roman" w:hAnsi="Times New Roman" w:eastAsia="Times New Roman" w:cs="Times New Roman"/>
          <w:color w:val="000000"/>
        </w:rPr>
        <w:t>)</w:t>
      </w:r>
      <w:r>
        <w:rPr>
          <w:rFonts w:ascii="宋体" w:hAnsi="宋体" w:eastAsia="宋体" w:cs="宋体"/>
          <w:color w:val="000000"/>
        </w:rPr>
        <w:t>”可知，这里明确指出每年的</w:t>
      </w:r>
      <w:r>
        <w:rPr>
          <w:rFonts w:ascii="Times New Roman" w:hAnsi="Times New Roman" w:eastAsia="Times New Roman" w:cs="Times New Roman"/>
          <w:color w:val="000000"/>
        </w:rPr>
        <w:t xml:space="preserve"> Commons Cup </w:t>
      </w:r>
      <w:r>
        <w:rPr>
          <w:rFonts w:ascii="宋体" w:hAnsi="宋体" w:eastAsia="宋体" w:cs="宋体"/>
          <w:color w:val="000000"/>
        </w:rPr>
        <w:t>让大一新生在学习、体育和校园参与方面进行竞争，所以是</w:t>
      </w:r>
      <w:r>
        <w:rPr>
          <w:rFonts w:ascii="Times New Roman" w:hAnsi="Times New Roman" w:eastAsia="Times New Roman" w:cs="Times New Roman"/>
          <w:color w:val="000000"/>
        </w:rPr>
        <w:t xml:space="preserve"> Vanderbilt University </w:t>
      </w:r>
      <w:r>
        <w:rPr>
          <w:rFonts w:ascii="宋体" w:hAnsi="宋体" w:eastAsia="宋体" w:cs="宋体"/>
          <w:color w:val="000000"/>
        </w:rPr>
        <w:t>为大一学生举办年度比赛。故选</w:t>
      </w:r>
      <w:r>
        <w:rPr>
          <w:rFonts w:ascii="Times New Roman" w:hAnsi="Times New Roman" w:eastAsia="Times New Roman" w:cs="Times New Roman"/>
          <w:color w:val="000000"/>
        </w:rPr>
        <w:t>D</w:t>
      </w:r>
      <w:r>
        <w:rPr>
          <w:rFonts w:ascii="宋体" w:hAnsi="宋体" w:eastAsia="宋体" w:cs="宋体"/>
          <w:color w:val="000000"/>
        </w:rPr>
        <w:t>项。</w:t>
      </w:r>
    </w:p>
    <w:p w14:paraId="3C24F513">
      <w:pPr>
        <w:spacing w:line="360" w:lineRule="auto"/>
        <w:jc w:val="both"/>
        <w:textAlignment w:val="center"/>
        <w:rPr>
          <w:color w:val="000000"/>
        </w:rPr>
      </w:pPr>
      <w:r>
        <w:rPr>
          <w:color w:val="000000"/>
        </w:rPr>
        <w:t>【3题详解】</w:t>
      </w:r>
    </w:p>
    <w:p w14:paraId="136E21DC">
      <w:pPr>
        <w:spacing w:line="360" w:lineRule="auto"/>
        <w:jc w:val="both"/>
        <w:textAlignment w:val="center"/>
        <w:rPr>
          <w:color w:val="000000"/>
        </w:rPr>
      </w:pPr>
      <w:r>
        <w:rPr>
          <w:rFonts w:ascii="宋体" w:hAnsi="宋体" w:eastAsia="宋体" w:cs="宋体"/>
          <w:color w:val="000000"/>
        </w:rPr>
        <w:t>推理判断题。根据文章大意以及标题“</w:t>
      </w:r>
      <w:r>
        <w:rPr>
          <w:rFonts w:ascii="Times New Roman" w:hAnsi="Times New Roman" w:eastAsia="Times New Roman" w:cs="Times New Roman"/>
          <w:color w:val="000000"/>
        </w:rPr>
        <w:t>4 Colleges With Four-Year On-Campus-Living Policies(</w:t>
      </w:r>
      <w:r>
        <w:rPr>
          <w:color w:val="000000"/>
        </w:rPr>
        <w:t>4 所实行四年制在校住宿政策的大学</w:t>
      </w:r>
      <w:r>
        <w:rPr>
          <w:rFonts w:ascii="Times New Roman" w:hAnsi="Times New Roman" w:eastAsia="Times New Roman" w:cs="Times New Roman"/>
          <w:color w:val="000000"/>
        </w:rPr>
        <w:t>)</w:t>
      </w:r>
      <w:r>
        <w:rPr>
          <w:rFonts w:ascii="宋体" w:hAnsi="宋体" w:eastAsia="宋体" w:cs="宋体"/>
          <w:color w:val="000000"/>
        </w:rPr>
        <w:t>”可知，文章主要介绍了</w:t>
      </w:r>
      <w:r>
        <w:rPr>
          <w:color w:val="000000"/>
        </w:rPr>
        <w:t>4 所大学的在校住宿政策</w:t>
      </w:r>
      <w:r>
        <w:rPr>
          <w:rFonts w:ascii="宋体" w:hAnsi="宋体" w:eastAsia="宋体" w:cs="宋体"/>
          <w:color w:val="000000"/>
        </w:rPr>
        <w:t>，包括新生住宿安排、高年级学生住宿选择以及学校围绕住宿开展的一些活动等。这些信息对于正在申请大学的学生来说，是关于学校住宿方面非常有用的参考内容。而对于宿舍管理员（</w:t>
      </w:r>
      <w:r>
        <w:rPr>
          <w:rFonts w:ascii="Times New Roman" w:hAnsi="Times New Roman" w:eastAsia="Times New Roman" w:cs="Times New Roman"/>
          <w:color w:val="000000"/>
        </w:rPr>
        <w:t>Dorm managers</w:t>
      </w:r>
      <w:r>
        <w:rPr>
          <w:rFonts w:ascii="宋体" w:hAnsi="宋体" w:eastAsia="宋体" w:cs="宋体"/>
          <w:color w:val="000000"/>
        </w:rPr>
        <w:t>）、寻求住房的教授（</w:t>
      </w:r>
      <w:r>
        <w:rPr>
          <w:rFonts w:ascii="Times New Roman" w:hAnsi="Times New Roman" w:eastAsia="Times New Roman" w:cs="Times New Roman"/>
          <w:color w:val="000000"/>
        </w:rPr>
        <w:t>Professors seeking housing</w:t>
      </w:r>
      <w:r>
        <w:rPr>
          <w:rFonts w:ascii="宋体" w:hAnsi="宋体" w:eastAsia="宋体" w:cs="宋体"/>
          <w:color w:val="000000"/>
        </w:rPr>
        <w:t>）以及深造的毕业生（</w:t>
      </w:r>
      <w:r>
        <w:rPr>
          <w:rFonts w:ascii="Times New Roman" w:hAnsi="Times New Roman" w:eastAsia="Times New Roman" w:cs="Times New Roman"/>
          <w:color w:val="000000"/>
        </w:rPr>
        <w:t>Graduates for further study</w:t>
      </w:r>
      <w:r>
        <w:rPr>
          <w:rFonts w:ascii="宋体" w:hAnsi="宋体" w:eastAsia="宋体" w:cs="宋体"/>
          <w:color w:val="000000"/>
        </w:rPr>
        <w:t>）来说，这些内容并非主要针对他们的需求，所以文章最可能的受众是大学申请者。故选</w:t>
      </w:r>
      <w:r>
        <w:rPr>
          <w:rFonts w:ascii="Times New Roman" w:hAnsi="Times New Roman" w:eastAsia="Times New Roman" w:cs="Times New Roman"/>
          <w:color w:val="000000"/>
        </w:rPr>
        <w:t>C</w:t>
      </w:r>
      <w:r>
        <w:rPr>
          <w:rFonts w:ascii="宋体" w:hAnsi="宋体" w:eastAsia="宋体" w:cs="宋体"/>
          <w:color w:val="000000"/>
        </w:rPr>
        <w:t>项。</w:t>
      </w:r>
    </w:p>
    <w:p w14:paraId="282FD0FD">
      <w:pPr>
        <w:spacing w:line="360" w:lineRule="auto"/>
        <w:jc w:val="both"/>
        <w:textAlignment w:val="center"/>
        <w:rPr>
          <w:color w:val="000000"/>
        </w:rPr>
      </w:pPr>
      <w:r>
        <w:rPr>
          <w:color w:val="2E75B6"/>
        </w:rPr>
        <w:t>【答案】</w:t>
      </w:r>
      <w:r>
        <w:rPr>
          <w:color w:val="000000"/>
        </w:rPr>
        <w:t>4. A    5. D    6. C    7. C</w:t>
      </w:r>
    </w:p>
    <w:p w14:paraId="44B87B16">
      <w:pPr>
        <w:spacing w:line="360" w:lineRule="auto"/>
        <w:jc w:val="both"/>
        <w:textAlignment w:val="center"/>
        <w:rPr>
          <w:color w:val="000000"/>
        </w:rPr>
      </w:pPr>
      <w:r>
        <w:rPr>
          <w:color w:val="2E75B6"/>
        </w:rPr>
        <w:t>【解析】</w:t>
      </w:r>
    </w:p>
    <w:p w14:paraId="758546AB">
      <w:pPr>
        <w:spacing w:line="360" w:lineRule="auto"/>
        <w:jc w:val="both"/>
        <w:textAlignment w:val="center"/>
        <w:rPr>
          <w:color w:val="000000"/>
        </w:rPr>
      </w:pPr>
      <w:r>
        <w:rPr>
          <w:color w:val="000000"/>
        </w:rPr>
        <w:t>【导语】</w:t>
      </w:r>
      <w:r>
        <w:rPr>
          <w:rFonts w:ascii="宋体" w:hAnsi="宋体" w:eastAsia="宋体" w:cs="宋体"/>
          <w:color w:val="000000"/>
        </w:rPr>
        <w:t>本文是记叙文。文章讲述了汉森用南瓜作为工具完成了旅行，打破了记录，完成别人认为不可能的事情，生动诠释“有志者，事竟成”。</w:t>
      </w:r>
    </w:p>
    <w:p w14:paraId="77E4EE96">
      <w:pPr>
        <w:spacing w:line="360" w:lineRule="auto"/>
        <w:jc w:val="both"/>
        <w:textAlignment w:val="center"/>
        <w:rPr>
          <w:color w:val="000000"/>
        </w:rPr>
      </w:pPr>
      <w:r>
        <w:rPr>
          <w:color w:val="000000"/>
        </w:rPr>
        <w:t>【4题详解】</w:t>
      </w:r>
    </w:p>
    <w:p w14:paraId="4AC2802E">
      <w:pPr>
        <w:spacing w:line="360" w:lineRule="auto"/>
        <w:jc w:val="both"/>
        <w:textAlignment w:val="center"/>
        <w:rPr>
          <w:color w:val="000000"/>
        </w:rPr>
      </w:pPr>
      <w:r>
        <w:rPr>
          <w:rFonts w:ascii="宋体" w:hAnsi="宋体" w:eastAsia="宋体" w:cs="宋体"/>
          <w:color w:val="000000"/>
        </w:rPr>
        <w:t>细节理解题。根据第三段的“</w:t>
      </w:r>
      <w:r>
        <w:rPr>
          <w:rFonts w:ascii="Times New Roman" w:hAnsi="Times New Roman" w:eastAsia="Times New Roman" w:cs="Times New Roman"/>
          <w:color w:val="000000"/>
        </w:rPr>
        <w:t xml:space="preserve">Hansen wanted to celebrate his 60th birthday by hollowing out his prized 846-pound pumpkin and sailing down the Missouri River inside it.( </w:t>
      </w:r>
      <w:r>
        <w:rPr>
          <w:rFonts w:ascii="宋体" w:hAnsi="宋体" w:eastAsia="宋体" w:cs="宋体"/>
          <w:color w:val="000000"/>
        </w:rPr>
        <w:t>汉森为了庆祝他的</w:t>
      </w:r>
      <w:r>
        <w:rPr>
          <w:rFonts w:ascii="Times New Roman" w:hAnsi="Times New Roman" w:eastAsia="Times New Roman" w:cs="Times New Roman"/>
          <w:color w:val="000000"/>
        </w:rPr>
        <w:t>60</w:t>
      </w:r>
      <w:r>
        <w:rPr>
          <w:rFonts w:ascii="宋体" w:hAnsi="宋体" w:eastAsia="宋体" w:cs="宋体"/>
          <w:color w:val="000000"/>
        </w:rPr>
        <w:t>岁生日，他掏空了他珍贵的</w:t>
      </w:r>
      <w:r>
        <w:rPr>
          <w:rFonts w:ascii="Times New Roman" w:hAnsi="Times New Roman" w:eastAsia="Times New Roman" w:cs="Times New Roman"/>
          <w:color w:val="000000"/>
        </w:rPr>
        <w:t>846</w:t>
      </w:r>
      <w:r>
        <w:rPr>
          <w:rFonts w:ascii="宋体" w:hAnsi="宋体" w:eastAsia="宋体" w:cs="宋体"/>
          <w:color w:val="000000"/>
        </w:rPr>
        <w:t>磅重的南瓜，然后沿着密苏里河流而下。</w:t>
      </w:r>
      <w:r>
        <w:rPr>
          <w:rFonts w:ascii="Times New Roman" w:hAnsi="Times New Roman" w:eastAsia="Times New Roman" w:cs="Times New Roman"/>
          <w:color w:val="000000"/>
        </w:rPr>
        <w:t>)</w:t>
      </w:r>
      <w:r>
        <w:rPr>
          <w:rFonts w:ascii="宋体" w:hAnsi="宋体" w:eastAsia="宋体" w:cs="宋体"/>
          <w:color w:val="000000"/>
        </w:rPr>
        <w:t>”可知，汉森进行南瓜之旅是为了庆祝他的生日。故选</w:t>
      </w:r>
      <w:r>
        <w:rPr>
          <w:rFonts w:ascii="Times New Roman" w:hAnsi="Times New Roman" w:eastAsia="Times New Roman" w:cs="Times New Roman"/>
          <w:color w:val="000000"/>
        </w:rPr>
        <w:t>A</w:t>
      </w:r>
      <w:r>
        <w:rPr>
          <w:rFonts w:ascii="宋体" w:hAnsi="宋体" w:eastAsia="宋体" w:cs="宋体"/>
          <w:color w:val="000000"/>
        </w:rPr>
        <w:t>。</w:t>
      </w:r>
    </w:p>
    <w:p w14:paraId="621F39C0">
      <w:pPr>
        <w:spacing w:line="360" w:lineRule="auto"/>
        <w:jc w:val="both"/>
        <w:textAlignment w:val="center"/>
        <w:rPr>
          <w:color w:val="000000"/>
        </w:rPr>
      </w:pPr>
      <w:r>
        <w:rPr>
          <w:color w:val="000000"/>
        </w:rPr>
        <w:t>【5题详解】</w:t>
      </w:r>
    </w:p>
    <w:p w14:paraId="08DA7B7F">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 xml:space="preserve">It wasn’t an easy journey. Growing a pumpkin big enough to use as a boat is already a challenge. ( </w:t>
      </w:r>
      <w:r>
        <w:rPr>
          <w:rFonts w:ascii="宋体" w:hAnsi="宋体" w:eastAsia="宋体" w:cs="宋体"/>
          <w:color w:val="000000"/>
        </w:rPr>
        <w:t>这不是一段轻松的旅程。培育一个大到可以用作船的南瓜已经是一个挑战。</w:t>
      </w:r>
      <w:r>
        <w:rPr>
          <w:rFonts w:ascii="Times New Roman" w:hAnsi="Times New Roman" w:eastAsia="Times New Roman" w:cs="Times New Roman"/>
          <w:color w:val="000000"/>
        </w:rPr>
        <w:t>)</w:t>
      </w:r>
      <w:r>
        <w:rPr>
          <w:rFonts w:ascii="宋体" w:hAnsi="宋体" w:eastAsia="宋体" w:cs="宋体"/>
          <w:color w:val="000000"/>
        </w:rPr>
        <w:t>”和倒数第二段的“</w:t>
      </w:r>
      <w:r>
        <w:rPr>
          <w:rFonts w:ascii="Times New Roman" w:hAnsi="Times New Roman" w:eastAsia="Times New Roman" w:cs="Times New Roman"/>
          <w:color w:val="000000"/>
        </w:rPr>
        <w:t xml:space="preserve">Hansen reportedly spent nearly a decade trying to grow a pumpkin big enough to work as a sailing vessel.( </w:t>
      </w:r>
      <w:r>
        <w:rPr>
          <w:rFonts w:ascii="宋体" w:hAnsi="宋体" w:eastAsia="宋体" w:cs="宋体"/>
          <w:color w:val="000000"/>
        </w:rPr>
        <w:t>据报道，汉森花了近十年的时间，试图种植一个足够大的南瓜，以作为一艘帆船。</w:t>
      </w:r>
      <w:r>
        <w:rPr>
          <w:rFonts w:ascii="Times New Roman" w:hAnsi="Times New Roman" w:eastAsia="Times New Roman" w:cs="Times New Roman"/>
          <w:color w:val="000000"/>
        </w:rPr>
        <w:t>)</w:t>
      </w:r>
      <w:r>
        <w:rPr>
          <w:rFonts w:ascii="宋体" w:hAnsi="宋体" w:eastAsia="宋体" w:cs="宋体"/>
          <w:color w:val="000000"/>
        </w:rPr>
        <w:t>”可知，为了进行他的旅行，汉森花了很长时间来种植南瓜。故选</w:t>
      </w:r>
      <w:r>
        <w:rPr>
          <w:rFonts w:ascii="Times New Roman" w:hAnsi="Times New Roman" w:eastAsia="Times New Roman" w:cs="Times New Roman"/>
          <w:color w:val="000000"/>
        </w:rPr>
        <w:t>D</w:t>
      </w:r>
      <w:r>
        <w:rPr>
          <w:rFonts w:ascii="宋体" w:hAnsi="宋体" w:eastAsia="宋体" w:cs="宋体"/>
          <w:color w:val="000000"/>
        </w:rPr>
        <w:t>。</w:t>
      </w:r>
    </w:p>
    <w:p w14:paraId="525E2042">
      <w:pPr>
        <w:spacing w:line="360" w:lineRule="auto"/>
        <w:jc w:val="both"/>
        <w:textAlignment w:val="center"/>
        <w:rPr>
          <w:color w:val="000000"/>
        </w:rPr>
      </w:pPr>
      <w:r>
        <w:rPr>
          <w:color w:val="000000"/>
        </w:rPr>
        <w:t>【6题详解】</w:t>
      </w:r>
    </w:p>
    <w:p w14:paraId="3C8E9A10">
      <w:pPr>
        <w:spacing w:line="360" w:lineRule="auto"/>
        <w:jc w:val="both"/>
        <w:textAlignment w:val="center"/>
        <w:rPr>
          <w:color w:val="000000"/>
        </w:rPr>
      </w:pPr>
      <w:r>
        <w:rPr>
          <w:rFonts w:ascii="宋体" w:hAnsi="宋体" w:eastAsia="宋体" w:cs="宋体"/>
          <w:color w:val="000000"/>
        </w:rPr>
        <w:t>推理判断题。根据最后一段的“</w:t>
      </w:r>
      <w:r>
        <w:rPr>
          <w:rFonts w:ascii="Times New Roman" w:hAnsi="Times New Roman" w:eastAsia="Times New Roman" w:cs="Times New Roman"/>
          <w:color w:val="000000"/>
        </w:rPr>
        <w:t>‘If somebody breaks this record, I will, like, bow down to them because they are tough,’he said.(</w:t>
      </w:r>
      <w:r>
        <w:rPr>
          <w:rFonts w:ascii="宋体" w:hAnsi="宋体" w:eastAsia="宋体" w:cs="宋体"/>
          <w:color w:val="000000"/>
        </w:rPr>
        <w:t>他说：“如果有人打破了这个记录，我愿意向他们低头，因为他们很坚强。”</w:t>
      </w:r>
      <w:r>
        <w:rPr>
          <w:rFonts w:ascii="Times New Roman" w:hAnsi="Times New Roman" w:eastAsia="Times New Roman" w:cs="Times New Roman"/>
          <w:color w:val="000000"/>
        </w:rPr>
        <w:t>)</w:t>
      </w:r>
      <w:r>
        <w:rPr>
          <w:rFonts w:ascii="宋体" w:hAnsi="宋体" w:eastAsia="宋体" w:cs="宋体"/>
          <w:color w:val="000000"/>
        </w:rPr>
        <w:t>”可推断，汉森尊重打破他记录的任何人。故选</w:t>
      </w:r>
      <w:r>
        <w:rPr>
          <w:rFonts w:ascii="Times New Roman" w:hAnsi="Times New Roman" w:eastAsia="Times New Roman" w:cs="Times New Roman"/>
          <w:color w:val="000000"/>
        </w:rPr>
        <w:t>C</w:t>
      </w:r>
      <w:r>
        <w:rPr>
          <w:rFonts w:ascii="宋体" w:hAnsi="宋体" w:eastAsia="宋体" w:cs="宋体"/>
          <w:color w:val="000000"/>
        </w:rPr>
        <w:t>。</w:t>
      </w:r>
    </w:p>
    <w:p w14:paraId="75140412">
      <w:pPr>
        <w:spacing w:line="360" w:lineRule="auto"/>
        <w:jc w:val="both"/>
        <w:textAlignment w:val="center"/>
        <w:rPr>
          <w:color w:val="000000"/>
        </w:rPr>
      </w:pPr>
      <w:r>
        <w:rPr>
          <w:color w:val="000000"/>
        </w:rPr>
        <w:t>【7题详解】</w:t>
      </w:r>
    </w:p>
    <w:p w14:paraId="158FC93E">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They said it couldn’t be done. They said he was crazy. They said he would never make it.(</w:t>
      </w:r>
      <w:r>
        <w:rPr>
          <w:rFonts w:ascii="宋体" w:hAnsi="宋体" w:eastAsia="宋体" w:cs="宋体"/>
          <w:color w:val="000000"/>
        </w:rPr>
        <w:t>他们说这是不可能的。他们说他疯了。他们说他不会成功的。</w:t>
      </w:r>
      <w:r>
        <w:rPr>
          <w:rFonts w:ascii="Times New Roman" w:hAnsi="Times New Roman" w:eastAsia="Times New Roman" w:cs="Times New Roman"/>
          <w:color w:val="000000"/>
        </w:rPr>
        <w:t>)</w:t>
      </w:r>
      <w:r>
        <w:rPr>
          <w:rFonts w:ascii="宋体" w:hAnsi="宋体" w:eastAsia="宋体" w:cs="宋体"/>
          <w:color w:val="000000"/>
        </w:rPr>
        <w:t>”，第二段“</w:t>
      </w:r>
      <w:r>
        <w:rPr>
          <w:rFonts w:ascii="Times New Roman" w:hAnsi="Times New Roman" w:eastAsia="Times New Roman" w:cs="Times New Roman"/>
          <w:color w:val="000000"/>
        </w:rPr>
        <w:t>But Duane Hansen and his beautiful pumpkin, which he named Berta, proved them all wrong. Like Cinderella’s fairy godmother, this Nebraska man proved that you really can turn a pumpkin into a functional vehicle — in this case, a seaworthy vessel(</w:t>
      </w:r>
      <w:r>
        <w:rPr>
          <w:rFonts w:ascii="宋体" w:hAnsi="宋体" w:eastAsia="宋体" w:cs="宋体"/>
          <w:color w:val="000000"/>
        </w:rPr>
        <w:t>船</w:t>
      </w:r>
      <w:r>
        <w:rPr>
          <w:rFonts w:ascii="Times New Roman" w:hAnsi="Times New Roman" w:eastAsia="Times New Roman" w:cs="Times New Roman"/>
          <w:color w:val="000000"/>
        </w:rPr>
        <w:t>).(</w:t>
      </w:r>
      <w:r>
        <w:rPr>
          <w:rFonts w:ascii="宋体" w:hAnsi="宋体" w:eastAsia="宋体" w:cs="宋体"/>
          <w:color w:val="000000"/>
        </w:rPr>
        <w:t>但杜安·汉森和他的漂亮南瓜</w:t>
      </w:r>
      <w:r>
        <w:rPr>
          <w:rFonts w:ascii="Times New Roman" w:hAnsi="Times New Roman" w:eastAsia="Times New Roman" w:cs="Times New Roman"/>
          <w:color w:val="000000"/>
        </w:rPr>
        <w:t>——</w:t>
      </w:r>
      <w:r>
        <w:rPr>
          <w:rFonts w:ascii="宋体" w:hAnsi="宋体" w:eastAsia="宋体" w:cs="宋体"/>
          <w:color w:val="000000"/>
        </w:rPr>
        <w:t>他给它起名为波塔</w:t>
      </w:r>
      <w:r>
        <w:rPr>
          <w:rFonts w:ascii="Times New Roman" w:hAnsi="Times New Roman" w:eastAsia="Times New Roman" w:cs="Times New Roman"/>
          <w:color w:val="000000"/>
        </w:rPr>
        <w:t>——</w:t>
      </w:r>
      <w:r>
        <w:rPr>
          <w:rFonts w:ascii="宋体" w:hAnsi="宋体" w:eastAsia="宋体" w:cs="宋体"/>
          <w:color w:val="000000"/>
        </w:rPr>
        <w:t>证明了他们都错了。就像灰姑娘的仙女教母一样，这位内布拉斯加州的男子证明了你真的可以把南瓜变成一种实用的交通工具</w:t>
      </w:r>
      <w:r>
        <w:rPr>
          <w:rFonts w:ascii="Times New Roman" w:hAnsi="Times New Roman" w:eastAsia="Times New Roman" w:cs="Times New Roman"/>
          <w:color w:val="000000"/>
        </w:rPr>
        <w:t>——</w:t>
      </w:r>
      <w:r>
        <w:rPr>
          <w:rFonts w:ascii="宋体" w:hAnsi="宋体" w:eastAsia="宋体" w:cs="宋体"/>
          <w:color w:val="000000"/>
        </w:rPr>
        <w:t>在这种情况下，一艘适航的船只。</w:t>
      </w:r>
      <w:r>
        <w:rPr>
          <w:rFonts w:ascii="Times New Roman" w:hAnsi="Times New Roman" w:eastAsia="Times New Roman" w:cs="Times New Roman"/>
          <w:color w:val="000000"/>
        </w:rPr>
        <w:t>)</w:t>
      </w:r>
      <w:r>
        <w:rPr>
          <w:rFonts w:ascii="宋体" w:hAnsi="宋体" w:eastAsia="宋体" w:cs="宋体"/>
          <w:color w:val="000000"/>
        </w:rPr>
        <w:t>”，第四段“</w:t>
      </w:r>
      <w:r>
        <w:rPr>
          <w:rFonts w:ascii="Times New Roman" w:hAnsi="Times New Roman" w:eastAsia="Times New Roman" w:cs="Times New Roman"/>
          <w:color w:val="000000"/>
        </w:rPr>
        <w:t>It wasn’t an easy journey. Growing a pumpkin big enough to use as a boat is already a challenge. (</w:t>
      </w:r>
      <w:r>
        <w:rPr>
          <w:rFonts w:ascii="宋体" w:hAnsi="宋体" w:eastAsia="宋体" w:cs="宋体"/>
          <w:color w:val="000000"/>
        </w:rPr>
        <w:t>这不是一段轻松的旅程。培育一个大到可以用作船的南瓜已经是一个挑战。</w:t>
      </w:r>
      <w:r>
        <w:rPr>
          <w:rFonts w:ascii="Times New Roman" w:hAnsi="Times New Roman" w:eastAsia="Times New Roman" w:cs="Times New Roman"/>
          <w:color w:val="000000"/>
        </w:rPr>
        <w:t>)</w:t>
      </w:r>
      <w:r>
        <w:rPr>
          <w:rFonts w:ascii="宋体" w:hAnsi="宋体" w:eastAsia="宋体" w:cs="宋体"/>
          <w:color w:val="000000"/>
        </w:rPr>
        <w:t>”以及下文内容可知，汉森用南瓜作为工具完成了他的旅行，完成别人认为不可能的事情，因此推断他的故事告诉我们“有志者，事竟成”。故选</w:t>
      </w:r>
      <w:r>
        <w:rPr>
          <w:rFonts w:ascii="Times New Roman" w:hAnsi="Times New Roman" w:eastAsia="Times New Roman" w:cs="Times New Roman"/>
          <w:color w:val="000000"/>
        </w:rPr>
        <w:t>C</w:t>
      </w:r>
      <w:r>
        <w:rPr>
          <w:rFonts w:ascii="宋体" w:hAnsi="宋体" w:eastAsia="宋体" w:cs="宋体"/>
          <w:color w:val="000000"/>
        </w:rPr>
        <w:t>。</w:t>
      </w:r>
    </w:p>
    <w:p w14:paraId="5B1EC107">
      <w:pPr>
        <w:spacing w:line="360" w:lineRule="auto"/>
        <w:jc w:val="both"/>
        <w:textAlignment w:val="center"/>
        <w:rPr>
          <w:color w:val="000000"/>
        </w:rPr>
      </w:pPr>
      <w:r>
        <w:rPr>
          <w:color w:val="2E75B6"/>
        </w:rPr>
        <w:t>【答案】</w:t>
      </w:r>
      <w:r>
        <w:rPr>
          <w:color w:val="000000"/>
        </w:rPr>
        <w:t>8. C    9. C    10. A    11. B</w:t>
      </w:r>
    </w:p>
    <w:p w14:paraId="5AD0A321">
      <w:pPr>
        <w:spacing w:line="360" w:lineRule="auto"/>
        <w:jc w:val="both"/>
        <w:textAlignment w:val="center"/>
        <w:rPr>
          <w:color w:val="000000"/>
        </w:rPr>
      </w:pPr>
      <w:r>
        <w:rPr>
          <w:color w:val="2E75B6"/>
        </w:rPr>
        <w:t>【解析】</w:t>
      </w:r>
    </w:p>
    <w:p w14:paraId="1D82B6BA">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本文是一篇记叙文。文章讲述了苏格兰凯恩戈姆斯国家公园内一家户外痴呆中心如何通过组织户外活动，让痴呆患者及其照护者重新亲近自然、缓解焦虑并获得身心益处。</w:t>
      </w:r>
    </w:p>
    <w:p w14:paraId="1E55738F">
      <w:pPr>
        <w:spacing w:line="360" w:lineRule="auto"/>
        <w:jc w:val="both"/>
        <w:textAlignment w:val="center"/>
        <w:rPr>
          <w:color w:val="000000"/>
        </w:rPr>
      </w:pPr>
      <w:r>
        <w:rPr>
          <w:color w:val="000000"/>
        </w:rPr>
        <w:t>【8题详解】</w:t>
      </w:r>
    </w:p>
    <w:p w14:paraId="07ABEE8B">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This project is shaking up the indoor lifestyles that typically become the reality of so many people with dementia, and is instead making the great outdoors reachable for them. It also frees them from their social isolation. “People and their carers tend to come for specific events like walking, bird-watching, gardening,” says Bruce, Communications and Campaigns Lead.(</w:t>
      </w:r>
      <w:r>
        <w:rPr>
          <w:rFonts w:ascii="宋体" w:hAnsi="宋体" w:eastAsia="宋体" w:cs="宋体"/>
          <w:color w:val="000000"/>
        </w:rPr>
        <w:t>这个项目正在改变通常成为许多痴呆症患者现实生活的室内生活方式，并使他们能够接触到伟大的户外生活。这也使他们摆脱了社会孤立。“人们和他们的照顾者往往会来参加一些特定的活动，比如散步、观鸟、园艺，”传播和活动主管布鲁斯说</w:t>
      </w:r>
      <w:r>
        <w:rPr>
          <w:rFonts w:ascii="Times New Roman" w:hAnsi="Times New Roman" w:eastAsia="Times New Roman" w:cs="Times New Roman"/>
          <w:color w:val="000000"/>
        </w:rPr>
        <w:t>)</w:t>
      </w:r>
      <w:r>
        <w:rPr>
          <w:rFonts w:ascii="宋体" w:hAnsi="宋体" w:eastAsia="宋体" w:cs="宋体"/>
          <w:color w:val="000000"/>
        </w:rPr>
        <w:t>”可知，痴呆症中心通过组织户外活动对患者产生积极影响。故选</w:t>
      </w:r>
      <w:r>
        <w:rPr>
          <w:rFonts w:ascii="Times New Roman" w:hAnsi="Times New Roman" w:eastAsia="Times New Roman" w:cs="Times New Roman"/>
          <w:color w:val="000000"/>
        </w:rPr>
        <w:t>C</w:t>
      </w:r>
      <w:r>
        <w:rPr>
          <w:rFonts w:ascii="宋体" w:hAnsi="宋体" w:eastAsia="宋体" w:cs="宋体"/>
          <w:color w:val="000000"/>
        </w:rPr>
        <w:t>。</w:t>
      </w:r>
    </w:p>
    <w:p w14:paraId="658CFC7D">
      <w:pPr>
        <w:spacing w:line="360" w:lineRule="auto"/>
        <w:jc w:val="both"/>
        <w:textAlignment w:val="center"/>
        <w:rPr>
          <w:color w:val="000000"/>
        </w:rPr>
      </w:pPr>
      <w:r>
        <w:rPr>
          <w:color w:val="000000"/>
        </w:rPr>
        <w:t>【9题详解】</w:t>
      </w:r>
    </w:p>
    <w:p w14:paraId="3F22EB70">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So far, many have expressed how reconnecting with and caring for these wild places uplifts them, especially after dementia cut them off from the obvious wellness benefits of being outdoors. Some have described their days with specific words like “calming”, “brilliant”, and “magical”.(</w:t>
      </w:r>
      <w:r>
        <w:rPr>
          <w:rFonts w:ascii="宋体" w:hAnsi="宋体" w:eastAsia="宋体" w:cs="宋体"/>
          <w:color w:val="000000"/>
        </w:rPr>
        <w:t>到目前为止，许多人都表示，与这些荒野重新联系和照顾让他们感到振奋，尤其是在痴呆症使他们无法享受户外活动带来的明显健康益处之后。有些人用“平静”、“辉煌”和“神奇”等词来形容他们的日子</w:t>
      </w:r>
      <w:r>
        <w:rPr>
          <w:rFonts w:ascii="Times New Roman" w:hAnsi="Times New Roman" w:eastAsia="Times New Roman" w:cs="Times New Roman"/>
          <w:color w:val="000000"/>
        </w:rPr>
        <w:t>)</w:t>
      </w:r>
      <w:r>
        <w:rPr>
          <w:rFonts w:ascii="宋体" w:hAnsi="宋体" w:eastAsia="宋体" w:cs="宋体"/>
          <w:color w:val="000000"/>
        </w:rPr>
        <w:t>”可知，这项活动给参与者带来很多益处，他们使用积极的词汇来描述他们的日子。由此推知，他们对新项目持支持、赞赏态度。故选</w:t>
      </w:r>
      <w:r>
        <w:rPr>
          <w:rFonts w:ascii="Times New Roman" w:hAnsi="Times New Roman" w:eastAsia="Times New Roman" w:cs="Times New Roman"/>
          <w:color w:val="000000"/>
        </w:rPr>
        <w:t>C</w:t>
      </w:r>
      <w:r>
        <w:rPr>
          <w:rFonts w:ascii="宋体" w:hAnsi="宋体" w:eastAsia="宋体" w:cs="宋体"/>
          <w:color w:val="000000"/>
        </w:rPr>
        <w:t>。</w:t>
      </w:r>
    </w:p>
    <w:p w14:paraId="33651711">
      <w:pPr>
        <w:spacing w:line="360" w:lineRule="auto"/>
        <w:jc w:val="both"/>
        <w:textAlignment w:val="center"/>
        <w:rPr>
          <w:color w:val="000000"/>
        </w:rPr>
      </w:pPr>
      <w:r>
        <w:rPr>
          <w:color w:val="000000"/>
        </w:rPr>
        <w:t>【10题详解】</w:t>
      </w:r>
    </w:p>
    <w:p w14:paraId="4E48A669">
      <w:pPr>
        <w:spacing w:line="360" w:lineRule="auto"/>
        <w:jc w:val="both"/>
        <w:textAlignment w:val="center"/>
        <w:rPr>
          <w:color w:val="000000"/>
        </w:rPr>
      </w:pPr>
      <w:r>
        <w:rPr>
          <w:rFonts w:ascii="宋体" w:hAnsi="宋体" w:eastAsia="宋体" w:cs="宋体"/>
          <w:color w:val="000000"/>
        </w:rPr>
        <w:t>推理判断题。根据第四段中的“</w:t>
      </w:r>
      <w:r>
        <w:rPr>
          <w:rFonts w:ascii="Times New Roman" w:hAnsi="Times New Roman" w:eastAsia="Times New Roman" w:cs="Times New Roman"/>
          <w:color w:val="000000"/>
        </w:rPr>
        <w:t>Actually, before this project, there was a smaller program called “The Tipi Project”. It got people with dementia and their carers out and about and socializing in the park doing things like woodland walks, wildlife surveys and woodcarving. Carers who attended the activities reported that their loved ones became more relaxed and cheerful after the outdoor sessions. Then the new outdoor dementia center appeared as a natural progression. (</w:t>
      </w:r>
      <w:r>
        <w:rPr>
          <w:rFonts w:ascii="宋体" w:hAnsi="宋体" w:eastAsia="宋体" w:cs="宋体"/>
          <w:color w:val="000000"/>
        </w:rPr>
        <w:t>实际上，在这个项目之前，有一个更小的项目叫做“</w:t>
      </w:r>
      <w:r>
        <w:rPr>
          <w:rFonts w:ascii="Times New Roman" w:hAnsi="Times New Roman" w:eastAsia="Times New Roman" w:cs="Times New Roman"/>
          <w:color w:val="000000"/>
        </w:rPr>
        <w:t>The Tipi Project</w:t>
      </w:r>
      <w:r>
        <w:rPr>
          <w:rFonts w:ascii="宋体" w:hAnsi="宋体" w:eastAsia="宋体" w:cs="宋体"/>
          <w:color w:val="000000"/>
        </w:rPr>
        <w:t>”。它让痴呆症患者和他们的照顾者出去走走，在公园里进行社交活动，比如林地漫步、野生动物调查和木雕。参加活动的护理人员报告说，他们的亲人在户外活动后变得更加放松和愉快。然后，新的户外痴呆症中心自然出现了</w:t>
      </w:r>
      <w:r>
        <w:rPr>
          <w:rFonts w:ascii="Times New Roman" w:hAnsi="Times New Roman" w:eastAsia="Times New Roman" w:cs="Times New Roman"/>
          <w:color w:val="000000"/>
        </w:rPr>
        <w:t>)</w:t>
      </w:r>
      <w:r>
        <w:rPr>
          <w:rFonts w:ascii="宋体" w:hAnsi="宋体" w:eastAsia="宋体" w:cs="宋体"/>
          <w:color w:val="000000"/>
        </w:rPr>
        <w:t>”可知，第四段先回顾规模较小的“</w:t>
      </w:r>
      <w:r>
        <w:rPr>
          <w:rFonts w:ascii="Times New Roman" w:hAnsi="Times New Roman" w:eastAsia="Times New Roman" w:cs="Times New Roman"/>
          <w:color w:val="000000"/>
        </w:rPr>
        <w:t>The Tipi Project</w:t>
      </w:r>
      <w:r>
        <w:rPr>
          <w:rFonts w:ascii="宋体" w:hAnsi="宋体" w:eastAsia="宋体" w:cs="宋体"/>
          <w:color w:val="000000"/>
        </w:rPr>
        <w:t>”取得的良好效果，再说明新中心是其“</w:t>
      </w:r>
      <w:r>
        <w:rPr>
          <w:rFonts w:ascii="Times New Roman" w:hAnsi="Times New Roman" w:eastAsia="Times New Roman" w:cs="Times New Roman"/>
          <w:color w:val="000000"/>
        </w:rPr>
        <w:t>natural progression</w:t>
      </w:r>
      <w:r>
        <w:rPr>
          <w:rFonts w:ascii="宋体" w:hAnsi="宋体" w:eastAsia="宋体" w:cs="宋体"/>
          <w:color w:val="000000"/>
        </w:rPr>
        <w:t>”，意在提供项目发展的背景。故选</w:t>
      </w:r>
      <w:r>
        <w:rPr>
          <w:rFonts w:ascii="Times New Roman" w:hAnsi="Times New Roman" w:eastAsia="Times New Roman" w:cs="Times New Roman"/>
          <w:color w:val="000000"/>
        </w:rPr>
        <w:t>A</w:t>
      </w:r>
      <w:r>
        <w:rPr>
          <w:rFonts w:ascii="宋体" w:hAnsi="宋体" w:eastAsia="宋体" w:cs="宋体"/>
          <w:color w:val="000000"/>
        </w:rPr>
        <w:t>。</w:t>
      </w:r>
    </w:p>
    <w:p w14:paraId="5A3A0756">
      <w:pPr>
        <w:spacing w:line="360" w:lineRule="auto"/>
        <w:jc w:val="both"/>
        <w:textAlignment w:val="center"/>
        <w:rPr>
          <w:color w:val="000000"/>
        </w:rPr>
      </w:pPr>
      <w:r>
        <w:rPr>
          <w:color w:val="000000"/>
        </w:rPr>
        <w:t>【11题详解】</w:t>
      </w:r>
    </w:p>
    <w:p w14:paraId="108179EB">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Gillian Councill, Localities Lead at Alzheimer Scotland, noticed how in the outdoors, the anxiety and stress associated with dementia disappeared. “You know that feeling of trying to remember something or trying to achieve something? Nature has got a special way of taking that feeling away,” she says.(</w:t>
      </w:r>
      <w:r>
        <w:rPr>
          <w:rFonts w:ascii="宋体" w:hAnsi="宋体" w:eastAsia="宋体" w:cs="宋体"/>
          <w:color w:val="000000"/>
        </w:rPr>
        <w:t>苏格兰阿尔茨海默病研究中心的地方负责人</w:t>
      </w:r>
      <w:r>
        <w:rPr>
          <w:rFonts w:ascii="Times New Roman" w:hAnsi="Times New Roman" w:eastAsia="Times New Roman" w:cs="Times New Roman"/>
          <w:color w:val="000000"/>
        </w:rPr>
        <w:t>Gillian Councill</w:t>
      </w:r>
      <w:r>
        <w:rPr>
          <w:rFonts w:ascii="宋体" w:hAnsi="宋体" w:eastAsia="宋体" w:cs="宋体"/>
          <w:color w:val="000000"/>
        </w:rPr>
        <w:t>注意到，在户外，与痴呆症相关的焦虑和压力消失了。“你知道那种试图记住某事或试图实现某事的感觉吗？大自然有一种特殊的方式来带走这种感觉，”她说</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Gillian Councill</w:t>
      </w:r>
      <w:r>
        <w:rPr>
          <w:rFonts w:ascii="宋体" w:hAnsi="宋体" w:eastAsia="宋体" w:cs="宋体"/>
          <w:color w:val="000000"/>
        </w:rPr>
        <w:t>强调了自然环境能缓解痴呆带来的焦虑与压力，体现了她对自然镇静作用的认可。故选</w:t>
      </w:r>
      <w:r>
        <w:rPr>
          <w:rFonts w:ascii="Times New Roman" w:hAnsi="Times New Roman" w:eastAsia="Times New Roman" w:cs="Times New Roman"/>
          <w:color w:val="000000"/>
        </w:rPr>
        <w:t>B</w:t>
      </w:r>
      <w:r>
        <w:rPr>
          <w:rFonts w:ascii="宋体" w:hAnsi="宋体" w:eastAsia="宋体" w:cs="宋体"/>
          <w:color w:val="000000"/>
        </w:rPr>
        <w:t>。</w:t>
      </w:r>
    </w:p>
    <w:p w14:paraId="48757B4C">
      <w:pPr>
        <w:spacing w:line="360" w:lineRule="auto"/>
        <w:jc w:val="both"/>
        <w:textAlignment w:val="center"/>
        <w:rPr>
          <w:color w:val="000000"/>
        </w:rPr>
      </w:pPr>
      <w:r>
        <w:rPr>
          <w:color w:val="2E75B6"/>
        </w:rPr>
        <w:t>【答案】</w:t>
      </w:r>
      <w:r>
        <w:rPr>
          <w:color w:val="000000"/>
        </w:rPr>
        <w:t>12. C    13. D    14. B    15. C</w:t>
      </w:r>
    </w:p>
    <w:p w14:paraId="566B04AE">
      <w:pPr>
        <w:spacing w:line="360" w:lineRule="auto"/>
        <w:jc w:val="both"/>
        <w:textAlignment w:val="center"/>
        <w:rPr>
          <w:color w:val="000000"/>
        </w:rPr>
      </w:pPr>
      <w:r>
        <w:rPr>
          <w:color w:val="2E75B6"/>
        </w:rPr>
        <w:t>【解析】</w:t>
      </w:r>
    </w:p>
    <w:p w14:paraId="4258FEAA">
      <w:pPr>
        <w:spacing w:line="360" w:lineRule="auto"/>
        <w:jc w:val="both"/>
        <w:textAlignment w:val="center"/>
        <w:rPr>
          <w:color w:val="000000"/>
        </w:rPr>
      </w:pPr>
      <w:r>
        <w:rPr>
          <w:color w:val="000000"/>
        </w:rPr>
        <w:t>【导语】</w:t>
      </w:r>
      <w:r>
        <w:rPr>
          <w:rFonts w:ascii="宋体" w:hAnsi="宋体" w:eastAsia="宋体" w:cs="宋体"/>
          <w:color w:val="000000"/>
        </w:rPr>
        <w:t>这是一篇说明文，主要介绍了</w:t>
      </w:r>
      <w:r>
        <w:rPr>
          <w:rFonts w:ascii="Times New Roman" w:hAnsi="Times New Roman" w:eastAsia="Times New Roman" w:cs="Times New Roman"/>
          <w:color w:val="000000"/>
        </w:rPr>
        <w:t>J. P. Fiddlebrook</w:t>
      </w:r>
      <w:r>
        <w:rPr>
          <w:rFonts w:ascii="宋体" w:hAnsi="宋体" w:eastAsia="宋体" w:cs="宋体"/>
          <w:color w:val="000000"/>
        </w:rPr>
        <w:t>所著的书籍《</w:t>
      </w:r>
      <w:r>
        <w:rPr>
          <w:rFonts w:ascii="Times New Roman" w:hAnsi="Times New Roman" w:eastAsia="Times New Roman" w:cs="Times New Roman"/>
          <w:color w:val="000000"/>
        </w:rPr>
        <w:t>You’re Probably Not As Awful As You Think</w:t>
      </w:r>
      <w:r>
        <w:rPr>
          <w:rFonts w:ascii="宋体" w:hAnsi="宋体" w:eastAsia="宋体" w:cs="宋体"/>
          <w:color w:val="000000"/>
        </w:rPr>
        <w:t>》。该书旨在帮助读者摆脱自我批判的循环，认识到自己实际表现比想象中更好，书中通过幽默的语言、实用的智慧和贴近生活的故事，从过去、现在、未来三个维度展开，还提供了应对内心情绪的方法，是一本能提升读者自我价值感的自助指南。</w:t>
      </w:r>
    </w:p>
    <w:p w14:paraId="43210650">
      <w:pPr>
        <w:spacing w:line="360" w:lineRule="auto"/>
        <w:jc w:val="both"/>
        <w:textAlignment w:val="center"/>
        <w:rPr>
          <w:color w:val="000000"/>
        </w:rPr>
      </w:pPr>
      <w:r>
        <w:rPr>
          <w:color w:val="000000"/>
        </w:rPr>
        <w:t>【12题详解】</w:t>
      </w:r>
    </w:p>
    <w:p w14:paraId="56EBFE52">
      <w:pPr>
        <w:spacing w:line="360" w:lineRule="auto"/>
        <w:jc w:val="both"/>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The book, written by J. P. Fiddlebrook, is well - organized and highly accessible with a mix of humor, practical wisdom, and relatable stories(</w:t>
      </w:r>
      <w:r>
        <w:rPr>
          <w:rFonts w:ascii="宋体" w:hAnsi="宋体" w:eastAsia="宋体" w:cs="宋体"/>
          <w:color w:val="000000"/>
        </w:rPr>
        <w:t>这本书由</w:t>
      </w:r>
      <w:r>
        <w:rPr>
          <w:rFonts w:ascii="Times New Roman" w:hAnsi="Times New Roman" w:eastAsia="Times New Roman" w:cs="Times New Roman"/>
          <w:color w:val="000000"/>
        </w:rPr>
        <w:t>J. P. Fiddlebrook</w:t>
      </w:r>
      <w:r>
        <w:rPr>
          <w:rFonts w:ascii="宋体" w:hAnsi="宋体" w:eastAsia="宋体" w:cs="宋体"/>
          <w:color w:val="000000"/>
        </w:rPr>
        <w:t>所写，组织有序且极易理解，融合了幽默、实用智慧和引人共鸣的故事</w:t>
      </w:r>
      <w:r>
        <w:rPr>
          <w:rFonts w:ascii="Times New Roman" w:hAnsi="Times New Roman" w:eastAsia="Times New Roman" w:cs="Times New Roman"/>
          <w:color w:val="000000"/>
        </w:rPr>
        <w:t>)</w:t>
      </w:r>
      <w:r>
        <w:rPr>
          <w:rFonts w:ascii="宋体" w:hAnsi="宋体" w:eastAsia="宋体" w:cs="宋体"/>
          <w:color w:val="000000"/>
        </w:rPr>
        <w:t>”可知，这本书采用了易于理解的写作风格。故选</w:t>
      </w:r>
      <w:r>
        <w:rPr>
          <w:rFonts w:ascii="Times New Roman" w:hAnsi="Times New Roman" w:eastAsia="Times New Roman" w:cs="Times New Roman"/>
          <w:color w:val="000000"/>
        </w:rPr>
        <w:t>C</w:t>
      </w:r>
      <w:r>
        <w:rPr>
          <w:rFonts w:ascii="宋体" w:hAnsi="宋体" w:eastAsia="宋体" w:cs="宋体"/>
          <w:color w:val="000000"/>
        </w:rPr>
        <w:t>项。</w:t>
      </w:r>
    </w:p>
    <w:p w14:paraId="3F631823">
      <w:pPr>
        <w:spacing w:line="360" w:lineRule="auto"/>
        <w:jc w:val="both"/>
        <w:textAlignment w:val="center"/>
        <w:rPr>
          <w:color w:val="000000"/>
        </w:rPr>
      </w:pPr>
      <w:r>
        <w:rPr>
          <w:color w:val="000000"/>
        </w:rPr>
        <w:t>【13题详解】</w:t>
      </w:r>
    </w:p>
    <w:p w14:paraId="2F1065E6">
      <w:pPr>
        <w:spacing w:line="360" w:lineRule="auto"/>
        <w:jc w:val="both"/>
        <w:textAlignment w:val="center"/>
        <w:rPr>
          <w:color w:val="000000"/>
        </w:rPr>
      </w:pPr>
      <w:r>
        <w:rPr>
          <w:rFonts w:ascii="宋体" w:hAnsi="宋体" w:eastAsia="宋体" w:cs="宋体"/>
          <w:color w:val="000000"/>
        </w:rPr>
        <w:t>词句猜测题。根据文章第二段“</w:t>
      </w:r>
      <w:r>
        <w:rPr>
          <w:rFonts w:ascii="Times New Roman" w:hAnsi="Times New Roman" w:eastAsia="Times New Roman" w:cs="Times New Roman"/>
          <w:color w:val="000000"/>
        </w:rPr>
        <w:t>It starts out with looking at the past</w:t>
      </w:r>
      <w:r>
        <w:rPr>
          <w:rFonts w:ascii="宋体" w:hAnsi="宋体" w:eastAsia="宋体" w:cs="宋体"/>
          <w:color w:val="000000"/>
        </w:rPr>
        <w:t>—</w:t>
      </w:r>
      <w:r>
        <w:rPr>
          <w:rFonts w:ascii="Times New Roman" w:hAnsi="Times New Roman" w:eastAsia="Times New Roman" w:cs="Times New Roman"/>
          <w:color w:val="000000"/>
        </w:rPr>
        <w:t>the … that we carry with us that affects our perceptions. Then it moves on to the right now</w:t>
      </w:r>
      <w:r>
        <w:rPr>
          <w:rFonts w:ascii="宋体" w:hAnsi="宋体" w:eastAsia="宋体" w:cs="宋体"/>
          <w:color w:val="000000"/>
        </w:rPr>
        <w:t>—</w:t>
      </w:r>
      <w:r>
        <w:rPr>
          <w:rFonts w:ascii="Times New Roman" w:hAnsi="Times New Roman" w:eastAsia="Times New Roman" w:cs="Times New Roman"/>
          <w:color w:val="000000"/>
        </w:rPr>
        <w:t>how social media and self - talk influence us(</w:t>
      </w:r>
      <w:r>
        <w:rPr>
          <w:rFonts w:ascii="宋体" w:hAnsi="宋体" w:eastAsia="宋体" w:cs="宋体"/>
          <w:color w:val="000000"/>
        </w:rPr>
        <w:t>它首先着眼于过去——那些我们背负着、并影响我们认知的……。接着转向当下——探讨社交媒体和自我对话如何影响着我们</w:t>
      </w:r>
      <w:r>
        <w:rPr>
          <w:rFonts w:ascii="Times New Roman" w:hAnsi="Times New Roman" w:eastAsia="Times New Roman" w:cs="Times New Roman"/>
          <w:color w:val="000000"/>
        </w:rPr>
        <w:t>)</w:t>
      </w:r>
      <w:r>
        <w:rPr>
          <w:rFonts w:ascii="宋体" w:hAnsi="宋体" w:eastAsia="宋体" w:cs="宋体"/>
          <w:color w:val="000000"/>
        </w:rPr>
        <w:t>”可知，下文提到了背负着，还提到了影响我们的认知，可推理出划线词的含义为“行李”，与“</w:t>
      </w:r>
      <w:r>
        <w:rPr>
          <w:rFonts w:ascii="Times New Roman" w:hAnsi="Times New Roman" w:eastAsia="Times New Roman" w:cs="Times New Roman"/>
          <w:color w:val="000000"/>
        </w:rPr>
        <w:t>Load</w:t>
      </w:r>
      <w:r>
        <w:rPr>
          <w:rFonts w:ascii="宋体" w:hAnsi="宋体" w:eastAsia="宋体" w:cs="宋体"/>
          <w:color w:val="000000"/>
        </w:rPr>
        <w:t>（负荷、负担）”意思相近。故选</w:t>
      </w:r>
      <w:r>
        <w:rPr>
          <w:rFonts w:ascii="Times New Roman" w:hAnsi="Times New Roman" w:eastAsia="Times New Roman" w:cs="Times New Roman"/>
          <w:color w:val="000000"/>
        </w:rPr>
        <w:t>D</w:t>
      </w:r>
      <w:r>
        <w:rPr>
          <w:rFonts w:ascii="宋体" w:hAnsi="宋体" w:eastAsia="宋体" w:cs="宋体"/>
          <w:color w:val="000000"/>
        </w:rPr>
        <w:t>项。</w:t>
      </w:r>
    </w:p>
    <w:p w14:paraId="287C6A03">
      <w:pPr>
        <w:spacing w:line="360" w:lineRule="auto"/>
        <w:jc w:val="both"/>
        <w:textAlignment w:val="center"/>
        <w:rPr>
          <w:color w:val="000000"/>
        </w:rPr>
      </w:pPr>
      <w:r>
        <w:rPr>
          <w:color w:val="000000"/>
        </w:rPr>
        <w:t>【14题详解】</w:t>
      </w:r>
    </w:p>
    <w:p w14:paraId="0B71C763">
      <w:pPr>
        <w:spacing w:line="360" w:lineRule="auto"/>
        <w:jc w:val="both"/>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The highlights are focused on the future</w:t>
      </w:r>
      <w:r>
        <w:rPr>
          <w:rFonts w:ascii="宋体" w:hAnsi="宋体" w:eastAsia="宋体" w:cs="宋体"/>
          <w:color w:val="000000"/>
        </w:rPr>
        <w:t>—</w:t>
      </w:r>
      <w:r>
        <w:rPr>
          <w:rFonts w:ascii="Times New Roman" w:hAnsi="Times New Roman" w:eastAsia="Times New Roman" w:cs="Times New Roman"/>
          <w:color w:val="000000"/>
        </w:rPr>
        <w:t>the things we can do to help shake ourselves out of the cycle of negative thoughts and reframe patterns. Mindfulness and gratitude are obviously part of it.(</w:t>
      </w:r>
      <w:r>
        <w:rPr>
          <w:rFonts w:ascii="宋体" w:hAnsi="宋体" w:eastAsia="宋体" w:cs="宋体"/>
          <w:color w:val="000000"/>
        </w:rPr>
        <w:t>亮点集中在未来——我们可以做些什么来帮助自己摆脱消极思想的循环并重新构建模式。正念和感恩显然也是其中的一部分</w:t>
      </w:r>
      <w:r>
        <w:rPr>
          <w:rFonts w:ascii="Times New Roman" w:hAnsi="Times New Roman" w:eastAsia="Times New Roman" w:cs="Times New Roman"/>
          <w:color w:val="000000"/>
        </w:rPr>
        <w:t>)</w:t>
      </w:r>
      <w:r>
        <w:rPr>
          <w:rFonts w:ascii="宋体" w:hAnsi="宋体" w:eastAsia="宋体" w:cs="宋体"/>
          <w:color w:val="000000"/>
        </w:rPr>
        <w:t>”可知，未来聚焦部分讨论的是克服消极情绪。故选</w:t>
      </w:r>
      <w:r>
        <w:rPr>
          <w:rFonts w:ascii="Times New Roman" w:hAnsi="Times New Roman" w:eastAsia="Times New Roman" w:cs="Times New Roman"/>
          <w:color w:val="000000"/>
        </w:rPr>
        <w:t>B</w:t>
      </w:r>
      <w:r>
        <w:rPr>
          <w:rFonts w:ascii="宋体" w:hAnsi="宋体" w:eastAsia="宋体" w:cs="宋体"/>
          <w:color w:val="000000"/>
        </w:rPr>
        <w:t>项。</w:t>
      </w:r>
    </w:p>
    <w:p w14:paraId="743C3505">
      <w:pPr>
        <w:spacing w:line="360" w:lineRule="auto"/>
        <w:jc w:val="both"/>
        <w:textAlignment w:val="center"/>
        <w:rPr>
          <w:color w:val="000000"/>
        </w:rPr>
      </w:pPr>
      <w:r>
        <w:rPr>
          <w:color w:val="000000"/>
        </w:rPr>
        <w:t>【15题详解】</w:t>
      </w:r>
    </w:p>
    <w:p w14:paraId="6637D5B4">
      <w:pPr>
        <w:spacing w:line="360" w:lineRule="auto"/>
        <w:jc w:val="both"/>
        <w:textAlignment w:val="center"/>
        <w:rPr>
          <w:color w:val="000000"/>
        </w:rPr>
      </w:pPr>
      <w:r>
        <w:rPr>
          <w:rFonts w:ascii="宋体" w:hAnsi="宋体" w:eastAsia="宋体" w:cs="宋体"/>
          <w:color w:val="000000"/>
        </w:rPr>
        <w:t>推理判断题。根据文章第一段“</w:t>
      </w:r>
      <w:r>
        <w:rPr>
          <w:rFonts w:ascii="Times New Roman" w:hAnsi="Times New Roman" w:eastAsia="Times New Roman" w:cs="Times New Roman"/>
          <w:color w:val="000000"/>
        </w:rPr>
        <w:t>You’re Probably Not As Awful As You Think encourages you to believe exactly what the title says</w:t>
      </w:r>
      <w:r>
        <w:rPr>
          <w:rFonts w:ascii="宋体" w:hAnsi="宋体" w:eastAsia="宋体" w:cs="宋体"/>
          <w:color w:val="000000"/>
        </w:rPr>
        <w:t>—</w:t>
      </w:r>
      <w:r>
        <w:rPr>
          <w:rFonts w:ascii="Times New Roman" w:hAnsi="Times New Roman" w:eastAsia="Times New Roman" w:cs="Times New Roman"/>
          <w:color w:val="000000"/>
        </w:rPr>
        <w:t>that no matter what’s going on, you’re actually doing better than you think.(</w:t>
      </w:r>
      <w:r>
        <w:rPr>
          <w:rFonts w:ascii="宋体" w:hAnsi="宋体" w:eastAsia="宋体" w:cs="宋体"/>
          <w:color w:val="000000"/>
        </w:rPr>
        <w:t>《你或许没有自己想的那么糟糕》鼓励你相信标题所说的——无论发生什么，你实际上做得比自己认为的要好</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This book offers a refreshing escape from the cycle of self – criticism(</w:t>
      </w:r>
      <w:r>
        <w:rPr>
          <w:rFonts w:ascii="宋体" w:hAnsi="宋体" w:eastAsia="宋体" w:cs="宋体"/>
          <w:color w:val="000000"/>
        </w:rPr>
        <w:t>这本书为摆脱自我批评的循环提供了一种令人耳目一新的方式</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The self - help guide encourages you to embrace your imperfections and find joy in the little things.(</w:t>
      </w:r>
      <w:r>
        <w:rPr>
          <w:rFonts w:ascii="宋体" w:hAnsi="宋体" w:eastAsia="宋体" w:cs="宋体"/>
          <w:color w:val="000000"/>
        </w:rPr>
        <w:t>这本自助指南鼓励你接纳自己的不完美，并在小事中找到乐趣</w:t>
      </w:r>
      <w:r>
        <w:rPr>
          <w:rFonts w:ascii="Times New Roman" w:hAnsi="Times New Roman" w:eastAsia="Times New Roman" w:cs="Times New Roman"/>
          <w:color w:val="000000"/>
        </w:rPr>
        <w:t>)</w:t>
      </w:r>
      <w:r>
        <w:rPr>
          <w:rFonts w:ascii="宋体" w:hAnsi="宋体" w:eastAsia="宋体" w:cs="宋体"/>
          <w:color w:val="000000"/>
        </w:rPr>
        <w:t>”可知，《你或许没有自己想的那么糟糕》鼓励你相信标题所说的——无论发生什么，你实际上做得比自己认为的要好，这本书为摆脱自我批评的循环提供了一种令人耳目一新的方式，它鼓励你接纳自己的不完美，并在小事中找到乐趣，可推理出这本书旨在提升一个人在生活中的自我价值感。故选</w:t>
      </w:r>
      <w:r>
        <w:rPr>
          <w:rFonts w:ascii="Times New Roman" w:hAnsi="Times New Roman" w:eastAsia="Times New Roman" w:cs="Times New Roman"/>
          <w:color w:val="000000"/>
        </w:rPr>
        <w:t>C</w:t>
      </w:r>
      <w:r>
        <w:rPr>
          <w:rFonts w:ascii="宋体" w:hAnsi="宋体" w:eastAsia="宋体" w:cs="宋体"/>
          <w:color w:val="000000"/>
        </w:rPr>
        <w:t>项。</w:t>
      </w:r>
    </w:p>
    <w:p w14:paraId="2217AEFC">
      <w:pPr>
        <w:spacing w:line="360" w:lineRule="auto"/>
        <w:jc w:val="both"/>
        <w:textAlignment w:val="center"/>
        <w:rPr>
          <w:color w:val="000000"/>
        </w:rPr>
      </w:pPr>
      <w:r>
        <w:rPr>
          <w:color w:val="2E75B6"/>
        </w:rPr>
        <w:t>【答案】</w:t>
      </w:r>
      <w:r>
        <w:rPr>
          <w:color w:val="000000"/>
        </w:rPr>
        <w:t>16. B    17. F    18. G    19. A    20. E</w:t>
      </w:r>
    </w:p>
    <w:p w14:paraId="14644F7A">
      <w:pPr>
        <w:spacing w:line="360" w:lineRule="auto"/>
        <w:jc w:val="both"/>
        <w:textAlignment w:val="center"/>
        <w:rPr>
          <w:color w:val="000000"/>
        </w:rPr>
      </w:pPr>
      <w:r>
        <w:rPr>
          <w:color w:val="2E75B6"/>
        </w:rPr>
        <w:t>【解析】</w:t>
      </w:r>
    </w:p>
    <w:p w14:paraId="7D9564B4">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w:t>
      </w:r>
      <w:r>
        <w:rPr>
          <w:rFonts w:ascii="Times New Roman" w:hAnsi="Times New Roman" w:eastAsia="Times New Roman" w:cs="Times New Roman"/>
          <w:color w:val="000000"/>
        </w:rPr>
        <w:t>80/20</w:t>
      </w:r>
      <w:r>
        <w:rPr>
          <w:rFonts w:ascii="宋体" w:hAnsi="宋体" w:eastAsia="宋体" w:cs="宋体"/>
          <w:color w:val="000000"/>
        </w:rPr>
        <w:t>法则，即20%的行动会产生</w:t>
      </w:r>
      <w:r>
        <w:rPr>
          <w:rFonts w:ascii="Times New Roman" w:hAnsi="Times New Roman" w:eastAsia="Times New Roman" w:cs="Times New Roman"/>
          <w:color w:val="000000"/>
        </w:rPr>
        <w:t>80%</w:t>
      </w:r>
      <w:r>
        <w:rPr>
          <w:rFonts w:ascii="宋体" w:hAnsi="宋体" w:eastAsia="宋体" w:cs="宋体"/>
          <w:color w:val="000000"/>
        </w:rPr>
        <w:t>的结果，并阐述了如何运用这一法则来提高个人和商业效率。</w:t>
      </w:r>
    </w:p>
    <w:p w14:paraId="0732AA19">
      <w:pPr>
        <w:spacing w:line="360" w:lineRule="auto"/>
        <w:jc w:val="both"/>
        <w:textAlignment w:val="center"/>
        <w:rPr>
          <w:color w:val="000000"/>
        </w:rPr>
      </w:pPr>
      <w:r>
        <w:rPr>
          <w:color w:val="000000"/>
        </w:rPr>
        <w:t>【16题详解】</w:t>
      </w:r>
    </w:p>
    <w:p w14:paraId="3476A346">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 80/20 rule is the principle that 20% of what you do results in 80% of your outcomes.(80/20</w:t>
      </w:r>
      <w:r>
        <w:rPr>
          <w:rFonts w:ascii="宋体" w:hAnsi="宋体" w:eastAsia="宋体" w:cs="宋体"/>
          <w:color w:val="000000"/>
        </w:rPr>
        <w:t>法则是指你做的</w:t>
      </w:r>
      <w:r>
        <w:rPr>
          <w:rFonts w:ascii="Times New Roman" w:hAnsi="Times New Roman" w:eastAsia="Times New Roman" w:cs="Times New Roman"/>
          <w:color w:val="000000"/>
        </w:rPr>
        <w:t>20%</w:t>
      </w:r>
      <w:r>
        <w:rPr>
          <w:rFonts w:ascii="宋体" w:hAnsi="宋体" w:eastAsia="宋体" w:cs="宋体"/>
          <w:color w:val="000000"/>
        </w:rPr>
        <w:t>的事情会产生</w:t>
      </w:r>
      <w:r>
        <w:rPr>
          <w:rFonts w:ascii="Times New Roman" w:hAnsi="Times New Roman" w:eastAsia="Times New Roman" w:cs="Times New Roman"/>
          <w:color w:val="000000"/>
        </w:rPr>
        <w:t>80%</w:t>
      </w:r>
      <w:r>
        <w:rPr>
          <w:rFonts w:ascii="宋体" w:hAnsi="宋体" w:eastAsia="宋体" w:cs="宋体"/>
          <w:color w:val="000000"/>
        </w:rPr>
        <w:t>的结果这一原则。</w:t>
      </w:r>
      <w:r>
        <w:rPr>
          <w:rFonts w:ascii="Times New Roman" w:hAnsi="Times New Roman" w:eastAsia="Times New Roman" w:cs="Times New Roman"/>
          <w:color w:val="000000"/>
        </w:rPr>
        <w:t>)</w:t>
      </w:r>
      <w:r>
        <w:rPr>
          <w:rFonts w:ascii="宋体" w:hAnsi="宋体" w:eastAsia="宋体" w:cs="宋体"/>
          <w:color w:val="000000"/>
        </w:rPr>
        <w:t>”介绍了</w:t>
      </w:r>
      <w:r>
        <w:rPr>
          <w:rFonts w:ascii="Times New Roman" w:hAnsi="Times New Roman" w:eastAsia="Times New Roman" w:cs="Times New Roman"/>
          <w:color w:val="000000"/>
        </w:rPr>
        <w:t>80/20</w:t>
      </w:r>
      <w:r>
        <w:rPr>
          <w:rFonts w:ascii="宋体" w:hAnsi="宋体" w:eastAsia="宋体" w:cs="宋体"/>
          <w:color w:val="000000"/>
        </w:rPr>
        <w:t>法则的定义。下文“</w:t>
      </w:r>
      <w:r>
        <w:rPr>
          <w:rFonts w:ascii="Times New Roman" w:hAnsi="Times New Roman" w:eastAsia="Times New Roman" w:cs="Times New Roman"/>
          <w:color w:val="000000"/>
        </w:rPr>
        <w:t>Because so much of your output is determined by a relatively small amount of what you do each day, focusing on the most productive tasks will result in greater output.(</w:t>
      </w:r>
      <w:r>
        <w:rPr>
          <w:rFonts w:ascii="宋体" w:hAnsi="宋体" w:eastAsia="宋体" w:cs="宋体"/>
          <w:color w:val="000000"/>
        </w:rPr>
        <w:t>因为你每天所做的事情中，有一小部分决定了你的大部分产出，所以专注于最有成效的任务将带来更大的产出。</w:t>
      </w:r>
      <w:r>
        <w:rPr>
          <w:rFonts w:ascii="Times New Roman" w:hAnsi="Times New Roman" w:eastAsia="Times New Roman" w:cs="Times New Roman"/>
          <w:color w:val="000000"/>
        </w:rPr>
        <w:t>)</w:t>
      </w:r>
      <w:r>
        <w:rPr>
          <w:rFonts w:ascii="宋体" w:hAnsi="宋体" w:eastAsia="宋体" w:cs="宋体"/>
          <w:color w:val="000000"/>
        </w:rPr>
        <w:t>”解释了为什么聚焦于关键任务很重要。</w:t>
      </w:r>
      <w:r>
        <w:rPr>
          <w:rFonts w:ascii="Times New Roman" w:hAnsi="Times New Roman" w:eastAsia="Times New Roman" w:cs="Times New Roman"/>
          <w:color w:val="000000"/>
        </w:rPr>
        <w:t>B</w:t>
      </w:r>
      <w:r>
        <w:rPr>
          <w:rFonts w:ascii="宋体" w:hAnsi="宋体" w:eastAsia="宋体" w:cs="宋体"/>
          <w:color w:val="000000"/>
        </w:rPr>
        <w:t>项（它解释了为什么聚焦关键任务很重要）”中的“</w:t>
      </w:r>
      <w:r>
        <w:rPr>
          <w:rFonts w:ascii="Times New Roman" w:hAnsi="Times New Roman" w:eastAsia="Times New Roman" w:cs="Times New Roman"/>
          <w:color w:val="000000"/>
        </w:rPr>
        <w:t>it</w:t>
      </w:r>
      <w:r>
        <w:rPr>
          <w:rFonts w:ascii="宋体" w:hAnsi="宋体" w:eastAsia="宋体" w:cs="宋体"/>
          <w:color w:val="000000"/>
        </w:rPr>
        <w:t>” 直接指代前文的“</w:t>
      </w:r>
      <w:r>
        <w:rPr>
          <w:rFonts w:ascii="Times New Roman" w:hAnsi="Times New Roman" w:eastAsia="Times New Roman" w:cs="Times New Roman"/>
          <w:color w:val="000000"/>
        </w:rPr>
        <w:t>80/20 rule</w:t>
      </w:r>
      <w:r>
        <w:rPr>
          <w:rFonts w:ascii="宋体" w:hAnsi="宋体" w:eastAsia="宋体" w:cs="宋体"/>
          <w:color w:val="000000"/>
        </w:rPr>
        <w:t>”，既承接了法则的定义，又通过“</w:t>
      </w:r>
      <w:r>
        <w:rPr>
          <w:rFonts w:ascii="Times New Roman" w:hAnsi="Times New Roman" w:eastAsia="Times New Roman" w:cs="Times New Roman"/>
          <w:color w:val="000000"/>
        </w:rPr>
        <w:t>explains why</w:t>
      </w:r>
      <w:r>
        <w:rPr>
          <w:rFonts w:ascii="宋体" w:hAnsi="宋体" w:eastAsia="宋体" w:cs="宋体"/>
          <w:color w:val="000000"/>
        </w:rPr>
        <w:t>” 引出下文对“聚焦关键任务”原因的阐述，起到承上启下的作用，符合语境。故选</w:t>
      </w:r>
      <w:r>
        <w:rPr>
          <w:rFonts w:ascii="Times New Roman" w:hAnsi="Times New Roman" w:eastAsia="Times New Roman" w:cs="Times New Roman"/>
          <w:color w:val="000000"/>
        </w:rPr>
        <w:t>B</w:t>
      </w:r>
      <w:r>
        <w:rPr>
          <w:rFonts w:ascii="宋体" w:hAnsi="宋体" w:eastAsia="宋体" w:cs="宋体"/>
          <w:color w:val="000000"/>
        </w:rPr>
        <w:t>。</w:t>
      </w:r>
    </w:p>
    <w:p w14:paraId="244B0F96">
      <w:pPr>
        <w:spacing w:line="360" w:lineRule="auto"/>
        <w:jc w:val="both"/>
        <w:textAlignment w:val="center"/>
        <w:rPr>
          <w:color w:val="000000"/>
        </w:rPr>
      </w:pPr>
      <w:r>
        <w:rPr>
          <w:color w:val="000000"/>
        </w:rPr>
        <w:t>【17题详解】</w:t>
      </w:r>
    </w:p>
    <w:p w14:paraId="661B7C9E">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You can’t use the 80/20 rule to your advantage unless you know what it is you want to focus on. How do you cut out all the background noise and zero in on that 20% that’s going to make an extraordinary difference in your life?(</w:t>
      </w:r>
      <w:r>
        <w:rPr>
          <w:rFonts w:ascii="宋体" w:hAnsi="宋体" w:eastAsia="宋体" w:cs="宋体"/>
          <w:color w:val="000000"/>
        </w:rPr>
        <w:t>除非你知道自己想要关注什么，否则你无法利用</w:t>
      </w:r>
      <w:r>
        <w:rPr>
          <w:rFonts w:ascii="Times New Roman" w:hAnsi="Times New Roman" w:eastAsia="Times New Roman" w:cs="Times New Roman"/>
          <w:color w:val="000000"/>
        </w:rPr>
        <w:t>80/20</w:t>
      </w:r>
      <w:r>
        <w:rPr>
          <w:rFonts w:ascii="宋体" w:hAnsi="宋体" w:eastAsia="宋体" w:cs="宋体"/>
          <w:color w:val="000000"/>
        </w:rPr>
        <w:t>法则来为自己谋利。你如何排除所有干扰，专注于那</w:t>
      </w:r>
      <w:r>
        <w:rPr>
          <w:rFonts w:ascii="Times New Roman" w:hAnsi="Times New Roman" w:eastAsia="Times New Roman" w:cs="Times New Roman"/>
          <w:color w:val="000000"/>
        </w:rPr>
        <w:t>20%</w:t>
      </w:r>
      <w:r>
        <w:rPr>
          <w:rFonts w:ascii="宋体" w:hAnsi="宋体" w:eastAsia="宋体" w:cs="宋体"/>
          <w:color w:val="000000"/>
        </w:rPr>
        <w:t>会对你的生活产生非凡影响的事情呢？</w:t>
      </w:r>
      <w:r>
        <w:rPr>
          <w:rFonts w:ascii="Times New Roman" w:hAnsi="Times New Roman" w:eastAsia="Times New Roman" w:cs="Times New Roman"/>
          <w:color w:val="000000"/>
        </w:rPr>
        <w:t>)</w:t>
      </w:r>
      <w:r>
        <w:rPr>
          <w:rFonts w:ascii="宋体" w:hAnsi="宋体" w:eastAsia="宋体" w:cs="宋体"/>
          <w:color w:val="000000"/>
        </w:rPr>
        <w:t>”提出“如何排除干扰并锁定那</w:t>
      </w:r>
      <w:r>
        <w:rPr>
          <w:rFonts w:ascii="Times New Roman" w:hAnsi="Times New Roman" w:eastAsia="Times New Roman" w:cs="Times New Roman"/>
          <w:color w:val="000000"/>
        </w:rPr>
        <w:t>20%</w:t>
      </w:r>
      <w:r>
        <w:rPr>
          <w:rFonts w:ascii="宋体" w:hAnsi="宋体" w:eastAsia="宋体" w:cs="宋体"/>
          <w:color w:val="000000"/>
        </w:rPr>
        <w:t>的关键任务”，需要一个能给出核心解决思路的句子来回应。</w:t>
      </w:r>
      <w:r>
        <w:rPr>
          <w:rFonts w:ascii="Times New Roman" w:hAnsi="Times New Roman" w:eastAsia="Times New Roman" w:cs="Times New Roman"/>
          <w:color w:val="000000"/>
        </w:rPr>
        <w:t>F</w:t>
      </w:r>
      <w:r>
        <w:rPr>
          <w:rFonts w:ascii="宋体" w:hAnsi="宋体" w:eastAsia="宋体" w:cs="宋体"/>
          <w:color w:val="000000"/>
        </w:rPr>
        <w:t>项（遵循这个等式：目标 + 优先事项 = 效率） 直接提供了答案——通过 “明确目标” 和 “确定优先事项” 来找到关键</w:t>
      </w:r>
      <w:r>
        <w:rPr>
          <w:rFonts w:ascii="Times New Roman" w:hAnsi="Times New Roman" w:eastAsia="Times New Roman" w:cs="Times New Roman"/>
          <w:color w:val="000000"/>
        </w:rPr>
        <w:t>20%</w:t>
      </w:r>
      <w:r>
        <w:rPr>
          <w:rFonts w:ascii="宋体" w:hAnsi="宋体" w:eastAsia="宋体" w:cs="宋体"/>
          <w:color w:val="000000"/>
        </w:rPr>
        <w:t>，同时为下文分别介绍“目标” 和 “优先事项”的具体内容做好铺垫，逻辑连贯，符合语境。故选</w:t>
      </w:r>
      <w:r>
        <w:rPr>
          <w:rFonts w:ascii="Times New Roman" w:hAnsi="Times New Roman" w:eastAsia="Times New Roman" w:cs="Times New Roman"/>
          <w:color w:val="000000"/>
        </w:rPr>
        <w:t>F</w:t>
      </w:r>
      <w:r>
        <w:rPr>
          <w:rFonts w:ascii="宋体" w:hAnsi="宋体" w:eastAsia="宋体" w:cs="宋体"/>
          <w:color w:val="000000"/>
        </w:rPr>
        <w:t>。</w:t>
      </w:r>
    </w:p>
    <w:p w14:paraId="6657E36C">
      <w:pPr>
        <w:spacing w:line="360" w:lineRule="auto"/>
        <w:jc w:val="both"/>
        <w:textAlignment w:val="center"/>
        <w:rPr>
          <w:color w:val="000000"/>
        </w:rPr>
      </w:pPr>
      <w:r>
        <w:rPr>
          <w:color w:val="000000"/>
        </w:rPr>
        <w:t>【18题详解】</w:t>
      </w:r>
    </w:p>
    <w:p w14:paraId="3AB27D03">
      <w:pPr>
        <w:spacing w:line="360" w:lineRule="auto"/>
        <w:jc w:val="both"/>
        <w:textAlignment w:val="center"/>
        <w:rPr>
          <w:color w:val="000000"/>
        </w:rPr>
      </w:pPr>
      <w:r>
        <w:rPr>
          <w:rFonts w:ascii="宋体" w:hAnsi="宋体" w:eastAsia="宋体" w:cs="宋体"/>
          <w:color w:val="000000"/>
        </w:rPr>
        <w:t>上文提到“</w:t>
      </w:r>
      <w:r>
        <w:rPr>
          <w:rFonts w:ascii="Times New Roman" w:hAnsi="Times New Roman" w:eastAsia="Times New Roman" w:cs="Times New Roman"/>
          <w:color w:val="000000"/>
        </w:rPr>
        <w:t>Your purpose is the foundation of everything in your life or in your business.</w:t>
      </w:r>
      <w:r>
        <w:rPr>
          <w:rFonts w:ascii="宋体" w:hAnsi="宋体" w:eastAsia="宋体" w:cs="宋体"/>
          <w:color w:val="000000"/>
        </w:rPr>
        <w:t>(你的目标是你生活或事业中一切的基础。</w:t>
      </w:r>
      <w:r>
        <w:rPr>
          <w:rFonts w:ascii="Times New Roman" w:hAnsi="Times New Roman" w:eastAsia="Times New Roman" w:cs="Times New Roman"/>
          <w:color w:val="000000"/>
        </w:rPr>
        <w:t>)</w:t>
      </w:r>
      <w:r>
        <w:rPr>
          <w:rFonts w:ascii="宋体" w:hAnsi="宋体" w:eastAsia="宋体" w:cs="宋体"/>
          <w:color w:val="000000"/>
        </w:rPr>
        <w:t>”“目标是基础”，后文用“</w:t>
      </w:r>
      <w:r>
        <w:rPr>
          <w:rFonts w:ascii="Times New Roman" w:hAnsi="Times New Roman" w:eastAsia="Times New Roman" w:cs="Times New Roman"/>
          <w:color w:val="000000"/>
        </w:rPr>
        <w:t>It’s that important（</w:t>
      </w:r>
      <w:r>
        <w:rPr>
          <w:rFonts w:ascii="宋体" w:hAnsi="宋体" w:eastAsia="宋体" w:cs="宋体"/>
          <w:color w:val="000000"/>
        </w:rPr>
        <w:t>它如此重要</w:t>
      </w:r>
      <w:r>
        <w:rPr>
          <w:rFonts w:ascii="Times New Roman" w:hAnsi="Times New Roman" w:eastAsia="Times New Roman" w:cs="Times New Roman"/>
          <w:color w:val="000000"/>
        </w:rPr>
        <w:t>）</w:t>
      </w:r>
      <w:r>
        <w:rPr>
          <w:rFonts w:ascii="宋体" w:hAnsi="宋体" w:eastAsia="宋体" w:cs="宋体"/>
          <w:color w:val="000000"/>
        </w:rPr>
        <w:t>”强调其价值。</w:t>
      </w:r>
      <w:r>
        <w:rPr>
          <w:rFonts w:ascii="Times New Roman" w:hAnsi="Times New Roman" w:eastAsia="Times New Roman" w:cs="Times New Roman"/>
          <w:color w:val="000000"/>
        </w:rPr>
        <w:t>G</w:t>
      </w:r>
      <w:r>
        <w:rPr>
          <w:rFonts w:ascii="宋体" w:hAnsi="宋体" w:eastAsia="宋体" w:cs="宋体"/>
          <w:color w:val="000000"/>
        </w:rPr>
        <w:t>选项（若不清楚目标，则无法制定计划或行动）通过反面论证强化目标的重要性，与上下文形成递进，故选</w:t>
      </w:r>
      <w:r>
        <w:rPr>
          <w:rFonts w:ascii="Times New Roman" w:hAnsi="Times New Roman" w:eastAsia="Times New Roman" w:cs="Times New Roman"/>
          <w:color w:val="000000"/>
        </w:rPr>
        <w:t>G</w:t>
      </w:r>
      <w:r>
        <w:rPr>
          <w:rFonts w:ascii="宋体" w:hAnsi="宋体" w:eastAsia="宋体" w:cs="宋体"/>
          <w:color w:val="000000"/>
        </w:rPr>
        <w:t>。</w:t>
      </w:r>
    </w:p>
    <w:p w14:paraId="10F12E89">
      <w:pPr>
        <w:spacing w:line="360" w:lineRule="auto"/>
        <w:jc w:val="both"/>
        <w:textAlignment w:val="center"/>
        <w:rPr>
          <w:color w:val="000000"/>
        </w:rPr>
      </w:pPr>
      <w:r>
        <w:rPr>
          <w:color w:val="000000"/>
        </w:rPr>
        <w:t>【19题详解】</w:t>
      </w:r>
    </w:p>
    <w:p w14:paraId="602EC12F">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Write down five things you could start doing today to help you get to live your purpose. Then prioritize them by how fast they will get you to your goal. The top item—the most meaningful—is your first priority.</w:t>
      </w:r>
      <w:r>
        <w:rPr>
          <w:rFonts w:ascii="宋体" w:hAnsi="宋体" w:eastAsia="宋体" w:cs="宋体"/>
          <w:color w:val="000000"/>
        </w:rPr>
        <w:t>(写下你今天可以开始做的五件事情，以帮助你实现人生目标。然后根据它们能让你多快实现目标来对它们进行排序。最上面的一项——也是最有意义的一项——是你的首要任务。</w:t>
      </w:r>
      <w:r>
        <w:rPr>
          <w:rFonts w:ascii="Times New Roman" w:hAnsi="Times New Roman" w:eastAsia="Times New Roman" w:cs="Times New Roman"/>
          <w:color w:val="000000"/>
        </w:rPr>
        <w:t>)</w:t>
      </w:r>
      <w:r>
        <w:rPr>
          <w:rFonts w:ascii="宋体" w:hAnsi="宋体" w:eastAsia="宋体" w:cs="宋体"/>
          <w:color w:val="000000"/>
        </w:rPr>
        <w:t>”具体描述了操作步骤，其核心是将 “目标”转化为具体、有优先级的行动。</w:t>
      </w:r>
      <w:r>
        <w:rPr>
          <w:rFonts w:ascii="Times New Roman" w:hAnsi="Times New Roman" w:eastAsia="Times New Roman" w:cs="Times New Roman"/>
          <w:color w:val="000000"/>
        </w:rPr>
        <w:t>A</w:t>
      </w:r>
      <w:r>
        <w:rPr>
          <w:rFonts w:ascii="宋体" w:hAnsi="宋体" w:eastAsia="宋体" w:cs="宋体"/>
          <w:color w:val="000000"/>
        </w:rPr>
        <w:t>项（现在是时候更具体一些了）中的“</w:t>
      </w:r>
      <w:r>
        <w:rPr>
          <w:rFonts w:ascii="Times New Roman" w:hAnsi="Times New Roman" w:eastAsia="Times New Roman" w:cs="Times New Roman"/>
          <w:color w:val="000000"/>
        </w:rPr>
        <w:t>get more specific（</w:t>
      </w:r>
      <w:r>
        <w:rPr>
          <w:rFonts w:ascii="宋体" w:hAnsi="宋体" w:eastAsia="宋体" w:cs="宋体"/>
          <w:color w:val="000000"/>
        </w:rPr>
        <w:t>更具体</w:t>
      </w:r>
      <w:r>
        <w:rPr>
          <w:rFonts w:ascii="Times New Roman" w:hAnsi="Times New Roman" w:eastAsia="Times New Roman" w:cs="Times New Roman"/>
          <w:color w:val="000000"/>
        </w:rPr>
        <w:t>）</w:t>
      </w:r>
      <w:r>
        <w:rPr>
          <w:rFonts w:ascii="宋体" w:hAnsi="宋体" w:eastAsia="宋体" w:cs="宋体"/>
          <w:color w:val="000000"/>
        </w:rPr>
        <w:t>”恰好对应下文“写具体事项、排序定优先的操作，承接了前文“明确目标”的内容，自然引出“确定优先事项”的具体环节，符合语境。故选</w:t>
      </w:r>
      <w:r>
        <w:rPr>
          <w:rFonts w:ascii="Times New Roman" w:hAnsi="Times New Roman" w:eastAsia="Times New Roman" w:cs="Times New Roman"/>
          <w:color w:val="000000"/>
        </w:rPr>
        <w:t>A</w:t>
      </w:r>
      <w:r>
        <w:rPr>
          <w:rFonts w:ascii="宋体" w:hAnsi="宋体" w:eastAsia="宋体" w:cs="宋体"/>
          <w:color w:val="000000"/>
        </w:rPr>
        <w:t>。</w:t>
      </w:r>
    </w:p>
    <w:p w14:paraId="282CA725">
      <w:pPr>
        <w:spacing w:line="360" w:lineRule="auto"/>
        <w:jc w:val="both"/>
        <w:textAlignment w:val="center"/>
        <w:rPr>
          <w:color w:val="000000"/>
        </w:rPr>
      </w:pPr>
      <w:r>
        <w:rPr>
          <w:color w:val="000000"/>
        </w:rPr>
        <w:t>【20题详解】</w:t>
      </w:r>
    </w:p>
    <w:p w14:paraId="0A0B4F87">
      <w:pPr>
        <w:spacing w:line="360" w:lineRule="auto"/>
        <w:jc w:val="both"/>
        <w:textAlignment w:val="center"/>
        <w:rPr>
          <w:color w:val="000000"/>
        </w:rPr>
      </w:pPr>
      <w:r>
        <w:rPr>
          <w:rFonts w:ascii="宋体" w:hAnsi="宋体" w:eastAsia="宋体" w:cs="宋体"/>
          <w:color w:val="000000"/>
        </w:rPr>
        <w:t>上文“Y</w:t>
      </w:r>
      <w:r>
        <w:rPr>
          <w:rFonts w:ascii="Times New Roman" w:hAnsi="Times New Roman" w:eastAsia="Times New Roman" w:cs="Times New Roman"/>
          <w:color w:val="000000"/>
        </w:rPr>
        <w:t>ou need to create SMART goals: steps you can take that are specific, measurable, Achievable, Realistic and set within a Time Frame.(</w:t>
      </w:r>
      <w:r>
        <w:rPr>
          <w:rFonts w:ascii="宋体" w:hAnsi="宋体" w:eastAsia="宋体" w:cs="宋体"/>
          <w:color w:val="000000"/>
        </w:rPr>
        <w:t>你需要设定</w:t>
      </w:r>
      <w:r>
        <w:rPr>
          <w:rFonts w:ascii="Times New Roman" w:hAnsi="Times New Roman" w:eastAsia="Times New Roman" w:cs="Times New Roman"/>
          <w:color w:val="000000"/>
        </w:rPr>
        <w:t>SMART</w:t>
      </w:r>
      <w:r>
        <w:rPr>
          <w:rFonts w:ascii="宋体" w:hAnsi="宋体" w:eastAsia="宋体" w:cs="宋体"/>
          <w:color w:val="000000"/>
        </w:rPr>
        <w:t>目标，即具体、可衡量、可实现、现实且在时间框架内设定的步骤。)”指出，需要设定</w:t>
      </w:r>
      <w:r>
        <w:rPr>
          <w:rFonts w:ascii="Times New Roman" w:hAnsi="Times New Roman" w:eastAsia="Times New Roman" w:cs="Times New Roman"/>
          <w:color w:val="000000"/>
        </w:rPr>
        <w:t>SMART</w:t>
      </w:r>
      <w:r>
        <w:rPr>
          <w:rFonts w:ascii="宋体" w:hAnsi="宋体" w:eastAsia="宋体" w:cs="宋体"/>
          <w:color w:val="000000"/>
        </w:rPr>
        <w:t>目标。下文“</w:t>
      </w:r>
      <w:r>
        <w:rPr>
          <w:rFonts w:ascii="Times New Roman" w:hAnsi="Times New Roman" w:eastAsia="Times New Roman" w:cs="Times New Roman"/>
          <w:color w:val="000000"/>
        </w:rPr>
        <w:t>These specific action items are the real 20% of the 80/20 rule—the things you’ll spend 20% of your time doing that will generate the best results.(</w:t>
      </w:r>
      <w:r>
        <w:rPr>
          <w:rFonts w:ascii="宋体" w:hAnsi="宋体" w:eastAsia="宋体" w:cs="宋体"/>
          <w:color w:val="000000"/>
        </w:rPr>
        <w:t>这些具体的行动项目是</w:t>
      </w:r>
      <w:r>
        <w:rPr>
          <w:rFonts w:ascii="Times New Roman" w:hAnsi="Times New Roman" w:eastAsia="Times New Roman" w:cs="Times New Roman"/>
          <w:color w:val="000000"/>
        </w:rPr>
        <w:t>80/20</w:t>
      </w:r>
      <w:r>
        <w:rPr>
          <w:rFonts w:ascii="宋体" w:hAnsi="宋体" w:eastAsia="宋体" w:cs="宋体"/>
          <w:color w:val="000000"/>
        </w:rPr>
        <w:t>法则中真正的</w:t>
      </w:r>
      <w:r>
        <w:rPr>
          <w:rFonts w:ascii="Times New Roman" w:hAnsi="Times New Roman" w:eastAsia="Times New Roman" w:cs="Times New Roman"/>
          <w:color w:val="000000"/>
        </w:rPr>
        <w:t>20%</w:t>
      </w:r>
      <w:r>
        <w:rPr>
          <w:rFonts w:ascii="宋体" w:hAnsi="宋体" w:eastAsia="宋体" w:cs="宋体"/>
          <w:color w:val="000000"/>
        </w:rPr>
        <w:t>，即你会花</w:t>
      </w:r>
      <w:r>
        <w:rPr>
          <w:rFonts w:ascii="Times New Roman" w:hAnsi="Times New Roman" w:eastAsia="Times New Roman" w:cs="Times New Roman"/>
          <w:color w:val="000000"/>
        </w:rPr>
        <w:t>20%</w:t>
      </w:r>
      <w:r>
        <w:rPr>
          <w:rFonts w:ascii="宋体" w:hAnsi="宋体" w:eastAsia="宋体" w:cs="宋体"/>
          <w:color w:val="000000"/>
        </w:rPr>
        <w:t>的时间去做但会产生最好结果的事情。</w:t>
      </w:r>
      <w:r>
        <w:rPr>
          <w:rFonts w:ascii="Times New Roman" w:hAnsi="Times New Roman" w:eastAsia="Times New Roman" w:cs="Times New Roman"/>
          <w:color w:val="000000"/>
        </w:rPr>
        <w:t>)</w:t>
      </w:r>
      <w:r>
        <w:rPr>
          <w:rFonts w:ascii="宋体" w:hAnsi="宋体" w:eastAsia="宋体" w:cs="宋体"/>
          <w:color w:val="000000"/>
        </w:rPr>
        <w:t>”突出“落实行动项”的重要性。由此可知，空处应阐述设定</w:t>
      </w:r>
      <w:r>
        <w:rPr>
          <w:rFonts w:ascii="Times New Roman" w:hAnsi="Times New Roman" w:eastAsia="Times New Roman" w:cs="Times New Roman"/>
          <w:color w:val="000000"/>
        </w:rPr>
        <w:t>SMART</w:t>
      </w:r>
      <w:r>
        <w:rPr>
          <w:rFonts w:ascii="宋体" w:hAnsi="宋体" w:eastAsia="宋体" w:cs="宋体"/>
          <w:color w:val="000000"/>
        </w:rPr>
        <w:t>目标后的做法或态度。</w:t>
      </w:r>
      <w:r>
        <w:rPr>
          <w:rFonts w:ascii="Times New Roman" w:hAnsi="Times New Roman" w:eastAsia="Times New Roman" w:cs="Times New Roman"/>
          <w:color w:val="000000"/>
        </w:rPr>
        <w:t>E</w:t>
      </w:r>
      <w:r>
        <w:rPr>
          <w:rFonts w:ascii="宋体" w:hAnsi="宋体" w:eastAsia="宋体" w:cs="宋体"/>
          <w:color w:val="000000"/>
        </w:rPr>
        <w:t>选项（然后你需要对自己负责。）符合语境，承接上文，说明设定目标后要对自己负责，去执行这些目标，且</w:t>
      </w:r>
      <w:r>
        <w:rPr>
          <w:rFonts w:ascii="Times New Roman" w:hAnsi="Times New Roman" w:eastAsia="Times New Roman" w:cs="Times New Roman"/>
          <w:color w:val="000000"/>
        </w:rPr>
        <w:t>E</w:t>
      </w:r>
      <w:r>
        <w:rPr>
          <w:rFonts w:ascii="宋体" w:hAnsi="宋体" w:eastAsia="宋体" w:cs="宋体"/>
          <w:color w:val="000000"/>
        </w:rPr>
        <w:t>项中的“</w:t>
      </w:r>
      <w:r>
        <w:rPr>
          <w:rFonts w:ascii="Times New Roman" w:hAnsi="Times New Roman" w:eastAsia="Times New Roman" w:cs="Times New Roman"/>
          <w:color w:val="000000"/>
        </w:rPr>
        <w:t>them</w:t>
      </w:r>
      <w:r>
        <w:rPr>
          <w:rFonts w:ascii="宋体" w:hAnsi="宋体" w:eastAsia="宋体" w:cs="宋体"/>
          <w:color w:val="000000"/>
        </w:rPr>
        <w:t>”指代前文的“</w:t>
      </w:r>
      <w:r>
        <w:rPr>
          <w:rFonts w:ascii="Times New Roman" w:hAnsi="Times New Roman" w:eastAsia="Times New Roman" w:cs="Times New Roman"/>
          <w:color w:val="000000"/>
        </w:rPr>
        <w:t>SMART goals</w:t>
      </w:r>
      <w:r>
        <w:rPr>
          <w:rFonts w:ascii="宋体" w:hAnsi="宋体" w:eastAsia="宋体" w:cs="宋体"/>
          <w:color w:val="000000"/>
        </w:rPr>
        <w:t>”。故选</w:t>
      </w:r>
      <w:r>
        <w:rPr>
          <w:rFonts w:ascii="Times New Roman" w:hAnsi="Times New Roman" w:eastAsia="Times New Roman" w:cs="Times New Roman"/>
          <w:color w:val="000000"/>
        </w:rPr>
        <w:t>E</w:t>
      </w:r>
      <w:r>
        <w:rPr>
          <w:rFonts w:ascii="宋体" w:hAnsi="宋体" w:eastAsia="宋体" w:cs="宋体"/>
          <w:color w:val="000000"/>
        </w:rPr>
        <w:t>。</w:t>
      </w:r>
    </w:p>
    <w:p w14:paraId="2103AF14">
      <w:pPr>
        <w:spacing w:line="360" w:lineRule="auto"/>
        <w:jc w:val="both"/>
        <w:textAlignment w:val="center"/>
        <w:rPr>
          <w:color w:val="000000"/>
        </w:rPr>
      </w:pPr>
      <w:r>
        <w:rPr>
          <w:color w:val="2E75B6"/>
        </w:rPr>
        <w:t>【答案】</w:t>
      </w:r>
      <w:r>
        <w:rPr>
          <w:color w:val="000000"/>
        </w:rPr>
        <w:t>21. A    22. C    23. B    24. B    25. D    26. D    27. A    28. C    29. A    30. B    31. C    32. D    33. A    34. B    35. B</w:t>
      </w:r>
    </w:p>
    <w:p w14:paraId="35627546">
      <w:pPr>
        <w:spacing w:line="360" w:lineRule="auto"/>
        <w:jc w:val="both"/>
        <w:textAlignment w:val="center"/>
        <w:rPr>
          <w:color w:val="000000"/>
        </w:rPr>
      </w:pPr>
      <w:r>
        <w:rPr>
          <w:color w:val="2E75B6"/>
        </w:rPr>
        <w:t>【解析】</w:t>
      </w:r>
    </w:p>
    <w:p w14:paraId="7EEB2215">
      <w:pPr>
        <w:spacing w:line="360" w:lineRule="auto"/>
        <w:jc w:val="both"/>
        <w:textAlignment w:val="center"/>
        <w:rPr>
          <w:color w:val="000000"/>
        </w:rPr>
      </w:pPr>
      <w:r>
        <w:rPr>
          <w:color w:val="000000"/>
        </w:rPr>
        <w:t>【导语】这是一篇记叙文。文章主要讲述了Arjun热爱写作，写作了十几年，结果在45岁时遭遇了一次事故，损伤了他的脊柱和写作能力。一开始他感到绝望，后来还是决定为了自己的梦想而奋斗。</w:t>
      </w:r>
    </w:p>
    <w:p w14:paraId="25BA5122">
      <w:pPr>
        <w:spacing w:line="360" w:lineRule="auto"/>
        <w:jc w:val="both"/>
        <w:textAlignment w:val="center"/>
        <w:rPr>
          <w:color w:val="000000"/>
        </w:rPr>
      </w:pPr>
      <w:r>
        <w:rPr>
          <w:color w:val="000000"/>
        </w:rPr>
        <w:t>【21题详解】</w:t>
      </w:r>
    </w:p>
    <w:p w14:paraId="5E69D80E">
      <w:pPr>
        <w:spacing w:line="360" w:lineRule="auto"/>
        <w:jc w:val="both"/>
        <w:textAlignment w:val="center"/>
        <w:rPr>
          <w:color w:val="000000"/>
        </w:rPr>
      </w:pPr>
      <w:r>
        <w:rPr>
          <w:color w:val="000000"/>
        </w:rPr>
        <w:t>考查动词词义辨析。句意：在这些故事中，人物拥有超能力，会拔出剑，杀死龙，并拯救一位遥远的公主。A. rescue救援；B. select挑选；C. award奖励；D. advance进步。根据上文</w:t>
      </w:r>
      <w:r>
        <w:rPr>
          <w:rFonts w:ascii="宋体" w:hAnsi="宋体" w:eastAsia="宋体" w:cs="宋体"/>
          <w:color w:val="000000"/>
        </w:rPr>
        <w:t>“</w:t>
      </w:r>
      <w:r>
        <w:rPr>
          <w:color w:val="000000"/>
        </w:rPr>
        <w:t>Stories where characters have superpowers, pull a sword, kill dragons</w:t>
      </w:r>
      <w:r>
        <w:rPr>
          <w:rFonts w:ascii="宋体" w:hAnsi="宋体" w:eastAsia="宋体" w:cs="宋体"/>
          <w:color w:val="000000"/>
        </w:rPr>
        <w:t>”</w:t>
      </w:r>
      <w:r>
        <w:rPr>
          <w:color w:val="000000"/>
        </w:rPr>
        <w:t>可知，故事中的人物拥有超能力，杀死龙，把公主救出。故选A。</w:t>
      </w:r>
    </w:p>
    <w:p w14:paraId="7DC88D97">
      <w:pPr>
        <w:spacing w:line="360" w:lineRule="auto"/>
        <w:jc w:val="both"/>
        <w:textAlignment w:val="center"/>
        <w:rPr>
          <w:color w:val="000000"/>
        </w:rPr>
      </w:pPr>
      <w:r>
        <w:rPr>
          <w:color w:val="000000"/>
        </w:rPr>
        <w:t>【22题详解】</w:t>
      </w:r>
    </w:p>
    <w:p w14:paraId="273CF6F8">
      <w:pPr>
        <w:spacing w:line="360" w:lineRule="auto"/>
        <w:jc w:val="both"/>
        <w:textAlignment w:val="center"/>
        <w:rPr>
          <w:color w:val="000000"/>
        </w:rPr>
      </w:pPr>
      <w:r>
        <w:rPr>
          <w:color w:val="000000"/>
        </w:rPr>
        <w:t>考查介词词义辨析。句意：故事里一切皆有可能，不像现实世界。A. despite尽管；B. without没有；C. unlike不像，与</w:t>
      </w:r>
      <w:r>
        <w:rPr>
          <w:rFonts w:ascii="宋体" w:hAnsi="宋体" w:eastAsia="宋体" w:cs="宋体"/>
          <w:color w:val="000000"/>
        </w:rPr>
        <w:t>……</w:t>
      </w:r>
      <w:r>
        <w:rPr>
          <w:color w:val="000000"/>
        </w:rPr>
        <w:t>不同；D. against反对。根据前文</w:t>
      </w:r>
      <w:r>
        <w:rPr>
          <w:rFonts w:ascii="宋体" w:hAnsi="宋体" w:eastAsia="宋体" w:cs="宋体"/>
          <w:color w:val="000000"/>
        </w:rPr>
        <w:t>“</w:t>
      </w:r>
      <w:r>
        <w:rPr>
          <w:rFonts w:ascii="Times New Roman" w:hAnsi="Times New Roman" w:eastAsia="Times New Roman" w:cs="Times New Roman"/>
          <w:color w:val="000000"/>
        </w:rPr>
        <w:t>Stories where anything was possible</w:t>
      </w:r>
      <w:r>
        <w:rPr>
          <w:rFonts w:ascii="宋体" w:hAnsi="宋体" w:eastAsia="宋体" w:cs="宋体"/>
          <w:color w:val="000000"/>
        </w:rPr>
        <w:t>”及后文“</w:t>
      </w:r>
      <w:r>
        <w:rPr>
          <w:color w:val="000000"/>
        </w:rPr>
        <w:t>the real world</w:t>
      </w:r>
      <w:r>
        <w:rPr>
          <w:rFonts w:ascii="宋体" w:hAnsi="宋体" w:eastAsia="宋体" w:cs="宋体"/>
          <w:color w:val="000000"/>
        </w:rPr>
        <w:t>”</w:t>
      </w:r>
      <w:r>
        <w:rPr>
          <w:color w:val="000000"/>
        </w:rPr>
        <w:t>可知，故事里一切都有可能，现实世界则不是，即现实世界和故事不同。故选C。</w:t>
      </w:r>
    </w:p>
    <w:p w14:paraId="3D91DB3B">
      <w:pPr>
        <w:spacing w:line="360" w:lineRule="auto"/>
        <w:jc w:val="both"/>
        <w:textAlignment w:val="center"/>
        <w:rPr>
          <w:color w:val="000000"/>
        </w:rPr>
      </w:pPr>
      <w:r>
        <w:rPr>
          <w:color w:val="000000"/>
        </w:rPr>
        <w:t>【23题详解】</w:t>
      </w:r>
    </w:p>
    <w:p w14:paraId="68BAD83B">
      <w:pPr>
        <w:spacing w:line="360" w:lineRule="auto"/>
        <w:jc w:val="both"/>
        <w:textAlignment w:val="center"/>
        <w:rPr>
          <w:color w:val="000000"/>
        </w:rPr>
      </w:pPr>
      <w:r>
        <w:rPr>
          <w:color w:val="000000"/>
        </w:rPr>
        <w:t>考查名词词义辨析。句意：对于Arjun而言，现实世界毫无生气且枯燥乏味，而那些充满色彩的故事则如同生活的色彩一般，若没有这些故事，世界便会变得一片灰暗无光。A. walks散步；B. colors颜色，色彩；C. lesson课程；D. truth真理。根据后文</w:t>
      </w:r>
      <w:r>
        <w:rPr>
          <w:rFonts w:ascii="宋体" w:hAnsi="宋体" w:eastAsia="宋体" w:cs="宋体"/>
          <w:color w:val="000000"/>
        </w:rPr>
        <w:t>“</w:t>
      </w:r>
      <w:r>
        <w:rPr>
          <w:rFonts w:ascii="Times New Roman" w:hAnsi="Times New Roman" w:eastAsia="Times New Roman" w:cs="Times New Roman"/>
          <w:color w:val="000000"/>
        </w:rPr>
        <w:t>without which everything was black and grey</w:t>
      </w:r>
      <w:r>
        <w:rPr>
          <w:rFonts w:ascii="宋体" w:hAnsi="宋体" w:eastAsia="宋体" w:cs="宋体"/>
          <w:color w:val="000000"/>
        </w:rPr>
        <w:t>”可知，此处指对于</w:t>
      </w:r>
      <w:r>
        <w:rPr>
          <w:rFonts w:ascii="Times New Roman" w:hAnsi="Times New Roman" w:eastAsia="Times New Roman" w:cs="Times New Roman"/>
          <w:color w:val="000000"/>
        </w:rPr>
        <w:t>Arjun</w:t>
      </w:r>
      <w:r>
        <w:rPr>
          <w:rFonts w:ascii="宋体" w:hAnsi="宋体" w:eastAsia="宋体" w:cs="宋体"/>
          <w:color w:val="000000"/>
        </w:rPr>
        <w:t>来说，</w:t>
      </w:r>
      <w:r>
        <w:rPr>
          <w:color w:val="000000"/>
        </w:rPr>
        <w:t>故事赋予生活活力与色彩。故选B。</w:t>
      </w:r>
    </w:p>
    <w:p w14:paraId="0EAF53DB">
      <w:pPr>
        <w:spacing w:line="360" w:lineRule="auto"/>
        <w:jc w:val="both"/>
        <w:textAlignment w:val="center"/>
        <w:rPr>
          <w:color w:val="000000"/>
        </w:rPr>
      </w:pPr>
      <w:r>
        <w:rPr>
          <w:color w:val="000000"/>
        </w:rPr>
        <w:t>【24题详解】</w:t>
      </w:r>
    </w:p>
    <w:p w14:paraId="3269B185">
      <w:pPr>
        <w:spacing w:line="360" w:lineRule="auto"/>
        <w:jc w:val="both"/>
        <w:textAlignment w:val="center"/>
        <w:rPr>
          <w:color w:val="000000"/>
        </w:rPr>
      </w:pPr>
      <w:r>
        <w:rPr>
          <w:color w:val="000000"/>
        </w:rPr>
        <w:t xml:space="preserve">考查形容词词义辨析。句意：起初，写作对他来说并不容易。A. </w:t>
      </w:r>
      <w:r>
        <w:rPr>
          <w:rFonts w:ascii="Times New Roman" w:hAnsi="Times New Roman" w:eastAsia="Times New Roman" w:cs="Times New Roman"/>
          <w:color w:val="000000"/>
        </w:rPr>
        <w:t>formal</w:t>
      </w:r>
      <w:r>
        <w:rPr>
          <w:color w:val="000000"/>
        </w:rPr>
        <w:t>正式的；B. easy容易的；C. complete完全的；D. right正确的。根据上文</w:t>
      </w:r>
      <w:r>
        <w:rPr>
          <w:rFonts w:ascii="宋体" w:hAnsi="宋体" w:eastAsia="宋体" w:cs="宋体"/>
          <w:color w:val="000000"/>
        </w:rPr>
        <w:t>“</w:t>
      </w:r>
      <w:r>
        <w:rPr>
          <w:color w:val="000000"/>
        </w:rPr>
        <w:t>He began writing when he was 28. At first, writing didn’t come</w:t>
      </w:r>
      <w:r>
        <w:rPr>
          <w:rFonts w:ascii="宋体" w:hAnsi="宋体" w:eastAsia="宋体" w:cs="宋体"/>
          <w:color w:val="000000"/>
        </w:rPr>
        <w:t>”、“</w:t>
      </w:r>
      <w:r>
        <w:rPr>
          <w:rFonts w:ascii="Times New Roman" w:hAnsi="Times New Roman" w:eastAsia="Times New Roman" w:cs="Times New Roman"/>
          <w:color w:val="000000"/>
        </w:rPr>
        <w:t>But his love for stories kept him</w:t>
      </w:r>
      <w:r>
        <w:rPr>
          <w:rFonts w:ascii="宋体" w:hAnsi="宋体" w:eastAsia="宋体" w:cs="宋体"/>
          <w:color w:val="000000"/>
        </w:rPr>
        <w:t>”以及下文“</w:t>
      </w:r>
      <w:r>
        <w:rPr>
          <w:rFonts w:ascii="Times New Roman" w:hAnsi="Times New Roman" w:eastAsia="Times New Roman" w:cs="Times New Roman"/>
          <w:color w:val="000000"/>
        </w:rPr>
        <w:t>and slowly and gradually, his short stories began to get attention</w:t>
      </w:r>
      <w:r>
        <w:rPr>
          <w:rFonts w:ascii="宋体" w:hAnsi="宋体" w:eastAsia="宋体" w:cs="宋体"/>
          <w:color w:val="000000"/>
        </w:rPr>
        <w:t>”</w:t>
      </w:r>
      <w:r>
        <w:rPr>
          <w:color w:val="000000"/>
        </w:rPr>
        <w:t>可知，他28岁才开始写作，一开始写作并不容易。故选B。</w:t>
      </w:r>
    </w:p>
    <w:p w14:paraId="5F093183">
      <w:pPr>
        <w:spacing w:line="360" w:lineRule="auto"/>
        <w:jc w:val="both"/>
        <w:textAlignment w:val="center"/>
        <w:rPr>
          <w:color w:val="000000"/>
        </w:rPr>
      </w:pPr>
      <w:r>
        <w:rPr>
          <w:color w:val="000000"/>
        </w:rPr>
        <w:t>【25题详解】</w:t>
      </w:r>
    </w:p>
    <w:p w14:paraId="75CDA71F">
      <w:pPr>
        <w:spacing w:line="360" w:lineRule="auto"/>
        <w:jc w:val="both"/>
        <w:textAlignment w:val="center"/>
        <w:rPr>
          <w:color w:val="000000"/>
        </w:rPr>
      </w:pPr>
      <w:r>
        <w:rPr>
          <w:color w:val="000000"/>
        </w:rPr>
        <w:t>考查动词词义辨析。句意：但是他对故事的热爱使他一直守在电脑旁，慢慢地，逐渐地，他的短篇小说开始引起人们的注意。A. adapted适应；B. exposed暴露；C. connected连接；D. glued粘牢，粘贴。根据上文</w:t>
      </w:r>
      <w:r>
        <w:rPr>
          <w:rFonts w:ascii="宋体" w:hAnsi="宋体" w:eastAsia="宋体" w:cs="宋体"/>
          <w:color w:val="000000"/>
        </w:rPr>
        <w:t>“</w:t>
      </w:r>
      <w:r>
        <w:rPr>
          <w:color w:val="000000"/>
        </w:rPr>
        <w:t>But his love for stories kept him</w:t>
      </w:r>
      <w:r>
        <w:rPr>
          <w:rFonts w:ascii="宋体" w:hAnsi="宋体" w:eastAsia="宋体" w:cs="宋体"/>
          <w:color w:val="000000"/>
        </w:rPr>
        <w:t>”</w:t>
      </w:r>
      <w:r>
        <w:rPr>
          <w:color w:val="000000"/>
        </w:rPr>
        <w:t>可知，因为热爱故事，他全神贯注在电脑旁创作，固定短语be glued to</w:t>
      </w:r>
      <w:r>
        <w:rPr>
          <w:rFonts w:ascii="宋体" w:hAnsi="宋体" w:eastAsia="宋体" w:cs="宋体"/>
          <w:color w:val="000000"/>
        </w:rPr>
        <w:t>“全神贯注于”</w:t>
      </w:r>
      <w:r>
        <w:rPr>
          <w:color w:val="000000"/>
        </w:rPr>
        <w:t>符合语境。故选D。</w:t>
      </w:r>
    </w:p>
    <w:p w14:paraId="31E9F0D4">
      <w:pPr>
        <w:spacing w:line="360" w:lineRule="auto"/>
        <w:jc w:val="both"/>
        <w:textAlignment w:val="center"/>
        <w:rPr>
          <w:color w:val="000000"/>
        </w:rPr>
      </w:pPr>
      <w:r>
        <w:rPr>
          <w:color w:val="000000"/>
        </w:rPr>
        <w:t>【26题详解】</w:t>
      </w:r>
    </w:p>
    <w:p w14:paraId="5209F7BC">
      <w:pPr>
        <w:spacing w:line="360" w:lineRule="auto"/>
        <w:jc w:val="both"/>
        <w:textAlignment w:val="center"/>
        <w:rPr>
          <w:color w:val="000000"/>
        </w:rPr>
      </w:pPr>
      <w:r>
        <w:rPr>
          <w:color w:val="000000"/>
        </w:rPr>
        <w:t>考查名词词义辨析。句意：赞美变得普遍，批评也变得普遍。A. challenge挑战；B. struggle努力，斗争；C. encouragement鼓励；D. criticism批评。根据上文</w:t>
      </w:r>
      <w:r>
        <w:rPr>
          <w:rFonts w:ascii="宋体" w:hAnsi="宋体" w:eastAsia="宋体" w:cs="宋体"/>
          <w:color w:val="000000"/>
        </w:rPr>
        <w:t>“</w:t>
      </w:r>
      <w:r>
        <w:rPr>
          <w:color w:val="000000"/>
        </w:rPr>
        <w:t>Praises became common and so did the</w:t>
      </w:r>
      <w:r>
        <w:rPr>
          <w:rFonts w:ascii="宋体" w:hAnsi="宋体" w:eastAsia="宋体" w:cs="宋体"/>
          <w:color w:val="000000"/>
        </w:rPr>
        <w:t>”及下文“</w:t>
      </w:r>
      <w:r>
        <w:rPr>
          <w:rFonts w:ascii="Times New Roman" w:hAnsi="Times New Roman" w:eastAsia="Times New Roman" w:cs="Times New Roman"/>
          <w:color w:val="000000"/>
        </w:rPr>
        <w:t>But for Arjun, the opinions of the outside world didn’t matter.</w:t>
      </w:r>
      <w:r>
        <w:rPr>
          <w:rFonts w:ascii="宋体" w:hAnsi="宋体" w:eastAsia="宋体" w:cs="宋体"/>
          <w:color w:val="000000"/>
        </w:rPr>
        <w:t>”</w:t>
      </w:r>
      <w:r>
        <w:rPr>
          <w:color w:val="000000"/>
        </w:rPr>
        <w:t>可知，赞美对应的是批评，此处表示Arjun同时收到了外界的赞美和批评。故选D。</w:t>
      </w:r>
    </w:p>
    <w:p w14:paraId="0919430B">
      <w:pPr>
        <w:spacing w:line="360" w:lineRule="auto"/>
        <w:jc w:val="both"/>
        <w:textAlignment w:val="center"/>
        <w:rPr>
          <w:color w:val="000000"/>
        </w:rPr>
      </w:pPr>
      <w:r>
        <w:rPr>
          <w:color w:val="000000"/>
        </w:rPr>
        <w:t>【27题详解】</w:t>
      </w:r>
    </w:p>
    <w:p w14:paraId="1186FDA3">
      <w:pPr>
        <w:spacing w:line="360" w:lineRule="auto"/>
        <w:jc w:val="both"/>
        <w:textAlignment w:val="center"/>
        <w:rPr>
          <w:color w:val="000000"/>
        </w:rPr>
      </w:pPr>
      <w:r>
        <w:rPr>
          <w:color w:val="000000"/>
        </w:rPr>
        <w:t>考查名词词义辨析。句意：在接下来的近20年里，他一直热情地写作，直到悲剧发生的那一天。A. decades十年；B. semesters学期；C. breaks间隙，休息；D. seasons季节。根据上文</w:t>
      </w:r>
      <w:r>
        <w:rPr>
          <w:rFonts w:ascii="宋体" w:hAnsi="宋体" w:eastAsia="宋体" w:cs="宋体"/>
          <w:color w:val="000000"/>
        </w:rPr>
        <w:t>“</w:t>
      </w:r>
      <w:r>
        <w:rPr>
          <w:color w:val="000000"/>
        </w:rPr>
        <w:t>He began writing when he was 28.</w:t>
      </w:r>
      <w:r>
        <w:rPr>
          <w:rFonts w:ascii="宋体" w:hAnsi="宋体" w:eastAsia="宋体" w:cs="宋体"/>
          <w:color w:val="000000"/>
        </w:rPr>
        <w:t>”</w:t>
      </w:r>
      <w:r>
        <w:rPr>
          <w:color w:val="000000"/>
        </w:rPr>
        <w:t>以及后文</w:t>
      </w:r>
      <w:r>
        <w:rPr>
          <w:rFonts w:ascii="宋体" w:hAnsi="宋体" w:eastAsia="宋体" w:cs="宋体"/>
          <w:color w:val="000000"/>
        </w:rPr>
        <w:t>“</w:t>
      </w:r>
      <w:r>
        <w:rPr>
          <w:rFonts w:ascii="Times New Roman" w:hAnsi="Times New Roman" w:eastAsia="Times New Roman" w:cs="Times New Roman"/>
          <w:color w:val="000000"/>
        </w:rPr>
        <w:t>Arjun was 45 when he met with an accident</w:t>
      </w:r>
      <w:r>
        <w:rPr>
          <w:rFonts w:ascii="宋体" w:hAnsi="宋体" w:eastAsia="宋体" w:cs="宋体"/>
          <w:color w:val="000000"/>
        </w:rPr>
        <w:t>”可</w:t>
      </w:r>
      <w:r>
        <w:rPr>
          <w:color w:val="000000"/>
        </w:rPr>
        <w:t>知，他持续写作数十年。故选A。</w:t>
      </w:r>
    </w:p>
    <w:p w14:paraId="75ECF208">
      <w:pPr>
        <w:spacing w:line="360" w:lineRule="auto"/>
        <w:jc w:val="both"/>
        <w:textAlignment w:val="center"/>
        <w:rPr>
          <w:color w:val="000000"/>
        </w:rPr>
      </w:pPr>
      <w:r>
        <w:rPr>
          <w:color w:val="000000"/>
        </w:rPr>
        <w:t>【28题详解】</w:t>
      </w:r>
    </w:p>
    <w:p w14:paraId="6E54305B">
      <w:pPr>
        <w:spacing w:line="360" w:lineRule="auto"/>
        <w:jc w:val="both"/>
        <w:textAlignment w:val="center"/>
        <w:rPr>
          <w:color w:val="000000"/>
        </w:rPr>
      </w:pPr>
      <w:r>
        <w:rPr>
          <w:color w:val="000000"/>
        </w:rPr>
        <w:t>考查动词词义辨析。句意：</w:t>
      </w:r>
      <w:r>
        <w:rPr>
          <w:rFonts w:ascii="宋体" w:hAnsi="宋体" w:eastAsia="宋体" w:cs="宋体"/>
          <w:color w:val="000000"/>
        </w:rPr>
        <w:t>他生命中唯一重要的东西——书写并演绎自己的故事——就这样被剥夺了。</w:t>
      </w:r>
      <w:r>
        <w:rPr>
          <w:color w:val="000000"/>
        </w:rPr>
        <w:t>A. concerned</w:t>
      </w:r>
      <w:r>
        <w:rPr>
          <w:rFonts w:ascii="宋体" w:hAnsi="宋体" w:eastAsia="宋体" w:cs="宋体"/>
          <w:color w:val="000000"/>
        </w:rPr>
        <w:t>让……</w:t>
      </w:r>
      <w:r>
        <w:rPr>
          <w:color w:val="000000"/>
        </w:rPr>
        <w:t>担忧；B. occurred发生；C. counted重要；D. related使有关。根据上文</w:t>
      </w:r>
      <w:r>
        <w:rPr>
          <w:rFonts w:ascii="宋体" w:hAnsi="宋体" w:eastAsia="宋体" w:cs="宋体"/>
          <w:color w:val="000000"/>
        </w:rPr>
        <w:t>“</w:t>
      </w:r>
      <w:r>
        <w:rPr>
          <w:rFonts w:ascii="Times New Roman" w:hAnsi="Times New Roman" w:eastAsia="Times New Roman" w:cs="Times New Roman"/>
          <w:color w:val="000000"/>
        </w:rPr>
        <w:t>For Arjun, reality was lifeless and boring stories, on the other hand, were the ____3____ of life without which everything was black and grey.</w:t>
      </w:r>
      <w:r>
        <w:rPr>
          <w:rFonts w:ascii="宋体" w:hAnsi="宋体" w:eastAsia="宋体" w:cs="宋体"/>
          <w:color w:val="000000"/>
        </w:rPr>
        <w:t>”</w:t>
      </w:r>
      <w:r>
        <w:rPr>
          <w:color w:val="000000"/>
        </w:rPr>
        <w:t>可知，写作是他生命中唯一重要的事，故事赋予生命活力与色彩。故选C。</w:t>
      </w:r>
    </w:p>
    <w:p w14:paraId="38236B36">
      <w:pPr>
        <w:spacing w:line="360" w:lineRule="auto"/>
        <w:jc w:val="both"/>
        <w:textAlignment w:val="center"/>
        <w:rPr>
          <w:color w:val="000000"/>
        </w:rPr>
      </w:pPr>
      <w:r>
        <w:rPr>
          <w:color w:val="000000"/>
        </w:rPr>
        <w:t>【29题详解】</w:t>
      </w:r>
    </w:p>
    <w:p w14:paraId="79C5DFF7">
      <w:pPr>
        <w:spacing w:line="360" w:lineRule="auto"/>
        <w:jc w:val="both"/>
        <w:textAlignment w:val="center"/>
        <w:rPr>
          <w:color w:val="000000"/>
        </w:rPr>
      </w:pPr>
      <w:r>
        <w:rPr>
          <w:color w:val="000000"/>
        </w:rPr>
        <w:t>考查名词词义辨析。句意：Arjun感到强烈的绝望。A. hopelessness绝望；B. endlessness无穷，无限；C. carelessness粗心；D. mindlessness不在乎。根据上文</w:t>
      </w:r>
      <w:r>
        <w:rPr>
          <w:rFonts w:ascii="宋体" w:hAnsi="宋体" w:eastAsia="宋体" w:cs="宋体"/>
          <w:color w:val="000000"/>
        </w:rPr>
        <w:t>“</w:t>
      </w:r>
      <w:r>
        <w:rPr>
          <w:rFonts w:ascii="Times New Roman" w:hAnsi="Times New Roman" w:eastAsia="Times New Roman" w:cs="Times New Roman"/>
          <w:color w:val="000000"/>
        </w:rPr>
        <w:t>Arjun was 45 when he met with an accident that damaged his spine (</w:t>
      </w:r>
      <w:r>
        <w:rPr>
          <w:rFonts w:ascii="宋体" w:hAnsi="宋体" w:eastAsia="宋体" w:cs="宋体"/>
          <w:color w:val="000000"/>
        </w:rPr>
        <w:t>脊柱</w:t>
      </w:r>
      <w:r>
        <w:rPr>
          <w:rFonts w:ascii="Times New Roman" w:hAnsi="Times New Roman" w:eastAsia="Times New Roman" w:cs="Times New Roman"/>
          <w:color w:val="000000"/>
        </w:rPr>
        <w:t>) and his ability to write. The only thing that ____8____ to him in life — to write and live his stories — was taken away from him.</w:t>
      </w:r>
      <w:r>
        <w:rPr>
          <w:rFonts w:ascii="宋体" w:hAnsi="宋体" w:eastAsia="宋体" w:cs="宋体"/>
          <w:color w:val="000000"/>
        </w:rPr>
        <w:t>”以及</w:t>
      </w:r>
      <w:r>
        <w:rPr>
          <w:color w:val="000000"/>
        </w:rPr>
        <w:t>后文</w:t>
      </w:r>
      <w:r>
        <w:rPr>
          <w:rFonts w:ascii="宋体" w:hAnsi="宋体" w:eastAsia="宋体" w:cs="宋体"/>
          <w:color w:val="000000"/>
        </w:rPr>
        <w:t>“</w:t>
      </w:r>
      <w:r>
        <w:rPr>
          <w:color w:val="000000"/>
        </w:rPr>
        <w:t>He blamed his bad luck</w:t>
      </w:r>
      <w:r>
        <w:rPr>
          <w:rFonts w:ascii="宋体" w:hAnsi="宋体" w:eastAsia="宋体" w:cs="宋体"/>
          <w:color w:val="000000"/>
        </w:rPr>
        <w:t>”</w:t>
      </w:r>
      <w:r>
        <w:rPr>
          <w:color w:val="000000"/>
        </w:rPr>
        <w:t>可知，遭遇了不幸，他感到绝望。故选A。</w:t>
      </w:r>
    </w:p>
    <w:p w14:paraId="41DE5454">
      <w:pPr>
        <w:spacing w:line="360" w:lineRule="auto"/>
        <w:jc w:val="both"/>
        <w:textAlignment w:val="center"/>
        <w:rPr>
          <w:color w:val="000000"/>
        </w:rPr>
      </w:pPr>
      <w:r>
        <w:rPr>
          <w:color w:val="000000"/>
        </w:rPr>
        <w:t>【30题详解】</w:t>
      </w:r>
    </w:p>
    <w:p w14:paraId="502F53AF">
      <w:pPr>
        <w:spacing w:line="360" w:lineRule="auto"/>
        <w:jc w:val="both"/>
        <w:textAlignment w:val="center"/>
        <w:rPr>
          <w:color w:val="000000"/>
        </w:rPr>
      </w:pPr>
      <w:r>
        <w:rPr>
          <w:color w:val="000000"/>
        </w:rPr>
        <w:t xml:space="preserve">考查形容词词义辨析。句意：他埋怨自己运气不好，一天比一天痛苦。A. </w:t>
      </w:r>
      <w:r>
        <w:rPr>
          <w:rFonts w:ascii="Times New Roman" w:hAnsi="Times New Roman" w:eastAsia="Times New Roman" w:cs="Times New Roman"/>
          <w:color w:val="000000"/>
        </w:rPr>
        <w:t>awkward</w:t>
      </w:r>
      <w:r>
        <w:rPr>
          <w:color w:val="000000"/>
        </w:rPr>
        <w:t xml:space="preserve">尴尬的；B. </w:t>
      </w:r>
      <w:r>
        <w:rPr>
          <w:rFonts w:ascii="Times New Roman" w:hAnsi="Times New Roman" w:eastAsia="Times New Roman" w:cs="Times New Roman"/>
          <w:color w:val="000000"/>
        </w:rPr>
        <w:t>miserable</w:t>
      </w:r>
      <w:r>
        <w:rPr>
          <w:color w:val="000000"/>
        </w:rPr>
        <w:t xml:space="preserve">痛苦的；C. stressful紧张的；D. </w:t>
      </w:r>
      <w:r>
        <w:rPr>
          <w:rFonts w:ascii="Times New Roman" w:hAnsi="Times New Roman" w:eastAsia="Times New Roman" w:cs="Times New Roman"/>
          <w:color w:val="000000"/>
        </w:rPr>
        <w:t>focused</w:t>
      </w:r>
      <w:r>
        <w:rPr>
          <w:color w:val="000000"/>
        </w:rPr>
        <w:t>专注的。根据上文</w:t>
      </w:r>
      <w:r>
        <w:rPr>
          <w:rFonts w:ascii="宋体" w:hAnsi="宋体" w:eastAsia="宋体" w:cs="宋体"/>
          <w:color w:val="000000"/>
        </w:rPr>
        <w:t>“</w:t>
      </w:r>
      <w:r>
        <w:rPr>
          <w:color w:val="000000"/>
        </w:rPr>
        <w:t>He blamed his bad luck and became more</w:t>
      </w:r>
      <w:r>
        <w:rPr>
          <w:rFonts w:ascii="宋体" w:hAnsi="宋体" w:eastAsia="宋体" w:cs="宋体"/>
          <w:color w:val="000000"/>
        </w:rPr>
        <w:t>”</w:t>
      </w:r>
      <w:r>
        <w:rPr>
          <w:color w:val="000000"/>
        </w:rPr>
        <w:t>可知，他埋怨自己运气不好，一天比一天痛苦。故选B。</w:t>
      </w:r>
    </w:p>
    <w:p w14:paraId="35279CA0">
      <w:pPr>
        <w:spacing w:line="360" w:lineRule="auto"/>
        <w:jc w:val="both"/>
        <w:textAlignment w:val="center"/>
        <w:rPr>
          <w:color w:val="000000"/>
        </w:rPr>
      </w:pPr>
      <w:r>
        <w:rPr>
          <w:color w:val="000000"/>
        </w:rPr>
        <w:t>【31题详解】</w:t>
      </w:r>
    </w:p>
    <w:p w14:paraId="20D6D44A">
      <w:pPr>
        <w:spacing w:line="360" w:lineRule="auto"/>
        <w:jc w:val="both"/>
        <w:textAlignment w:val="center"/>
        <w:rPr>
          <w:color w:val="000000"/>
        </w:rPr>
      </w:pPr>
      <w:r>
        <w:rPr>
          <w:color w:val="000000"/>
        </w:rPr>
        <w:t>考查动词短语辨析。句意：放弃我的梦想还是为之奋斗？A. Make up组成，弥补；B. Cancel out取消；C. Give up放弃；D. Drop out辍学，退出。根据后文</w:t>
      </w:r>
      <w:r>
        <w:rPr>
          <w:rFonts w:ascii="宋体" w:hAnsi="宋体" w:eastAsia="宋体" w:cs="宋体"/>
          <w:color w:val="000000"/>
        </w:rPr>
        <w:t>“</w:t>
      </w:r>
      <w:r>
        <w:rPr>
          <w:color w:val="000000"/>
        </w:rPr>
        <w:t>or fight for them?</w:t>
      </w:r>
      <w:r>
        <w:rPr>
          <w:rFonts w:ascii="宋体" w:hAnsi="宋体" w:eastAsia="宋体" w:cs="宋体"/>
          <w:color w:val="000000"/>
        </w:rPr>
        <w:t>”</w:t>
      </w:r>
      <w:r>
        <w:rPr>
          <w:color w:val="000000"/>
        </w:rPr>
        <w:t>可知，他在放弃梦想还是为之奋斗之间犹豫。故选C。</w:t>
      </w:r>
    </w:p>
    <w:p w14:paraId="1FFB00EE">
      <w:pPr>
        <w:spacing w:line="360" w:lineRule="auto"/>
        <w:jc w:val="both"/>
        <w:textAlignment w:val="center"/>
        <w:rPr>
          <w:color w:val="000000"/>
        </w:rPr>
      </w:pPr>
      <w:r>
        <w:rPr>
          <w:color w:val="000000"/>
        </w:rPr>
        <w:t>【32题详解】</w:t>
      </w:r>
    </w:p>
    <w:p w14:paraId="1ACFCB10">
      <w:pPr>
        <w:spacing w:line="360" w:lineRule="auto"/>
        <w:jc w:val="both"/>
        <w:textAlignment w:val="center"/>
        <w:rPr>
          <w:color w:val="000000"/>
        </w:rPr>
      </w:pPr>
      <w:r>
        <w:rPr>
          <w:color w:val="000000"/>
        </w:rPr>
        <w:t xml:space="preserve">考查名词词义辨析。句意：他的答案是以语音打字的形式出现的，这帮助他比事故前写了更多的故事。A. flash闪光；B. cure(有治愈效果的) 药物、疗法，解决方法；C. </w:t>
      </w:r>
      <w:r>
        <w:rPr>
          <w:rFonts w:ascii="Times New Roman" w:hAnsi="Times New Roman" w:eastAsia="Times New Roman" w:cs="Times New Roman"/>
          <w:color w:val="000000"/>
        </w:rPr>
        <w:t>desire</w:t>
      </w:r>
      <w:r>
        <w:rPr>
          <w:color w:val="000000"/>
        </w:rPr>
        <w:t>渴望；D. answer回答，答案。根据上文</w:t>
      </w:r>
      <w:r>
        <w:rPr>
          <w:rFonts w:ascii="宋体" w:hAnsi="宋体" w:eastAsia="宋体" w:cs="宋体"/>
          <w:color w:val="000000"/>
        </w:rPr>
        <w:t>“</w:t>
      </w:r>
      <w:r>
        <w:rPr>
          <w:color w:val="000000"/>
        </w:rPr>
        <w:t>What if all this is a story, and I’m its hero? If this were true, what would I do?</w:t>
      </w:r>
      <w:r>
        <w:rPr>
          <w:rFonts w:ascii="宋体" w:hAnsi="宋体" w:eastAsia="宋体" w:cs="宋体"/>
          <w:color w:val="000000"/>
        </w:rPr>
        <w:t>”</w:t>
      </w:r>
      <w:r>
        <w:rPr>
          <w:color w:val="000000"/>
        </w:rPr>
        <w:t>可知此处指上文这些问题的答案。故选D。</w:t>
      </w:r>
    </w:p>
    <w:p w14:paraId="10BE0FD7">
      <w:pPr>
        <w:spacing w:line="360" w:lineRule="auto"/>
        <w:jc w:val="both"/>
        <w:textAlignment w:val="center"/>
        <w:rPr>
          <w:color w:val="000000"/>
        </w:rPr>
      </w:pPr>
      <w:r>
        <w:rPr>
          <w:color w:val="000000"/>
        </w:rPr>
        <w:t>【33题详解】</w:t>
      </w:r>
    </w:p>
    <w:p w14:paraId="068DA8E6">
      <w:pPr>
        <w:spacing w:line="360" w:lineRule="auto"/>
        <w:jc w:val="both"/>
        <w:textAlignment w:val="center"/>
        <w:rPr>
          <w:color w:val="000000"/>
        </w:rPr>
      </w:pPr>
      <w:r>
        <w:rPr>
          <w:color w:val="000000"/>
        </w:rPr>
        <w:t>考查副词词义辨析。句意：虽然身体残疾，</w:t>
      </w:r>
      <w:r>
        <w:rPr>
          <w:rFonts w:ascii="Times New Roman" w:hAnsi="Times New Roman" w:eastAsia="Times New Roman" w:cs="Times New Roman"/>
          <w:color w:val="000000"/>
        </w:rPr>
        <w:t>Arjun</w:t>
      </w:r>
      <w:r>
        <w:rPr>
          <w:color w:val="000000"/>
        </w:rPr>
        <w:t xml:space="preserve">觉得他能比别人飞得更高更远。A. physically身体地；B. </w:t>
      </w:r>
      <w:r>
        <w:rPr>
          <w:rFonts w:ascii="Times New Roman" w:hAnsi="Times New Roman" w:eastAsia="Times New Roman" w:cs="Times New Roman"/>
          <w:color w:val="000000"/>
        </w:rPr>
        <w:t>mentally</w:t>
      </w:r>
      <w:r>
        <w:rPr>
          <w:color w:val="000000"/>
        </w:rPr>
        <w:t>精神上；C. deeply深刻地；D. literally真正地。根据上文</w:t>
      </w:r>
      <w:r>
        <w:rPr>
          <w:rFonts w:ascii="宋体" w:hAnsi="宋体" w:eastAsia="宋体" w:cs="宋体"/>
          <w:color w:val="000000"/>
        </w:rPr>
        <w:t>“</w:t>
      </w:r>
      <w:r>
        <w:rPr>
          <w:color w:val="000000"/>
        </w:rPr>
        <w:t>Arjun was 45 when he met with an accident that damaged his spine and his ability to write.</w:t>
      </w:r>
      <w:r>
        <w:rPr>
          <w:rFonts w:ascii="宋体" w:hAnsi="宋体" w:eastAsia="宋体" w:cs="宋体"/>
          <w:color w:val="000000"/>
        </w:rPr>
        <w:t>”</w:t>
      </w:r>
      <w:r>
        <w:rPr>
          <w:color w:val="000000"/>
        </w:rPr>
        <w:t>可知，脊柱损伤导致</w:t>
      </w:r>
      <w:r>
        <w:rPr>
          <w:rFonts w:ascii="Times New Roman" w:hAnsi="Times New Roman" w:eastAsia="Times New Roman" w:cs="Times New Roman"/>
          <w:color w:val="000000"/>
        </w:rPr>
        <w:t>Arjun</w:t>
      </w:r>
      <w:r>
        <w:rPr>
          <w:color w:val="000000"/>
        </w:rPr>
        <w:t>身体残疾。故选A。</w:t>
      </w:r>
    </w:p>
    <w:p w14:paraId="092ABE11">
      <w:pPr>
        <w:spacing w:line="360" w:lineRule="auto"/>
        <w:jc w:val="both"/>
        <w:textAlignment w:val="center"/>
        <w:rPr>
          <w:color w:val="000000"/>
        </w:rPr>
      </w:pPr>
      <w:r>
        <w:rPr>
          <w:color w:val="000000"/>
        </w:rPr>
        <w:t>【34题详解】</w:t>
      </w:r>
    </w:p>
    <w:p w14:paraId="08963F4A">
      <w:pPr>
        <w:spacing w:line="360" w:lineRule="auto"/>
        <w:jc w:val="both"/>
        <w:textAlignment w:val="center"/>
        <w:rPr>
          <w:color w:val="000000"/>
        </w:rPr>
      </w:pPr>
      <w:r>
        <w:rPr>
          <w:color w:val="000000"/>
        </w:rPr>
        <w:t xml:space="preserve">考查动词词义辨析。句意：他已经学会了一个秘诀，这个秘诀使他能够以他从未梦想过的方式表达自己的想象力。A. limit限制；B. express表达；C. </w:t>
      </w:r>
      <w:r>
        <w:rPr>
          <w:rFonts w:ascii="Times New Roman" w:hAnsi="Times New Roman" w:eastAsia="Times New Roman" w:cs="Times New Roman"/>
          <w:color w:val="000000"/>
        </w:rPr>
        <w:t>f</w:t>
      </w:r>
      <w:r>
        <w:rPr>
          <w:color w:val="000000"/>
        </w:rPr>
        <w:t>inish完成；D. practice练习。根据后文</w:t>
      </w:r>
      <w:r>
        <w:rPr>
          <w:rFonts w:ascii="宋体" w:hAnsi="宋体" w:eastAsia="宋体" w:cs="宋体"/>
          <w:color w:val="000000"/>
        </w:rPr>
        <w:t>“</w:t>
      </w:r>
      <w:r>
        <w:rPr>
          <w:color w:val="000000"/>
        </w:rPr>
        <w:t>his imagination in ways he had never dreamt of</w:t>
      </w:r>
      <w:r>
        <w:rPr>
          <w:rFonts w:ascii="宋体" w:hAnsi="宋体" w:eastAsia="宋体" w:cs="宋体"/>
          <w:color w:val="000000"/>
        </w:rPr>
        <w:t>”以及“</w:t>
      </w:r>
      <w:r>
        <w:rPr>
          <w:rFonts w:ascii="Times New Roman" w:hAnsi="Times New Roman" w:eastAsia="Times New Roman" w:cs="Times New Roman"/>
          <w:color w:val="000000"/>
        </w:rPr>
        <w:t>When you hold the pen to write your</w:t>
      </w:r>
      <w:r>
        <w:rPr>
          <w:rFonts w:ascii="宋体" w:hAnsi="宋体" w:eastAsia="宋体" w:cs="宋体"/>
          <w:color w:val="000000"/>
        </w:rPr>
        <w:t>”</w:t>
      </w:r>
      <w:r>
        <w:rPr>
          <w:color w:val="000000"/>
        </w:rPr>
        <w:t>可知，</w:t>
      </w:r>
      <w:r>
        <w:rPr>
          <w:rFonts w:ascii="Times New Roman" w:hAnsi="Times New Roman" w:eastAsia="Times New Roman" w:cs="Times New Roman"/>
          <w:color w:val="000000"/>
        </w:rPr>
        <w:t>Arjun</w:t>
      </w:r>
      <w:r>
        <w:rPr>
          <w:rFonts w:ascii="宋体" w:hAnsi="宋体" w:eastAsia="宋体" w:cs="宋体"/>
          <w:color w:val="000000"/>
        </w:rPr>
        <w:t>用笔书写故事，</w:t>
      </w:r>
      <w:r>
        <w:rPr>
          <w:color w:val="000000"/>
        </w:rPr>
        <w:t>这个秘诀使他能够以他从未梦想过的方式表达自己的想象力。故选B。</w:t>
      </w:r>
    </w:p>
    <w:p w14:paraId="0995D5BA">
      <w:pPr>
        <w:spacing w:line="360" w:lineRule="auto"/>
        <w:jc w:val="both"/>
        <w:textAlignment w:val="center"/>
        <w:rPr>
          <w:color w:val="000000"/>
        </w:rPr>
      </w:pPr>
      <w:r>
        <w:rPr>
          <w:color w:val="000000"/>
        </w:rPr>
        <w:t>【35题详解】</w:t>
      </w:r>
    </w:p>
    <w:p w14:paraId="266E62EA">
      <w:pPr>
        <w:spacing w:line="360" w:lineRule="auto"/>
        <w:jc w:val="both"/>
        <w:textAlignment w:val="center"/>
        <w:rPr>
          <w:color w:val="000000"/>
        </w:rPr>
      </w:pPr>
      <w:r>
        <w:rPr>
          <w:color w:val="000000"/>
        </w:rPr>
        <w:t>考查名词词义辨析。句意：当你拿起笔写下你的</w:t>
      </w:r>
      <w:r>
        <w:rPr>
          <w:rFonts w:ascii="宋体" w:hAnsi="宋体" w:eastAsia="宋体" w:cs="宋体"/>
          <w:color w:val="000000"/>
        </w:rPr>
        <w:t>未来时，只</w:t>
      </w:r>
      <w:r>
        <w:rPr>
          <w:color w:val="000000"/>
        </w:rPr>
        <w:t xml:space="preserve">要你相信自己，一切皆有可能。A. draft草稿；B. future未来；C. comment评论；D. </w:t>
      </w:r>
      <w:r>
        <w:rPr>
          <w:rFonts w:ascii="Times New Roman" w:hAnsi="Times New Roman" w:eastAsia="Times New Roman" w:cs="Times New Roman"/>
          <w:color w:val="000000"/>
        </w:rPr>
        <w:t>impression</w:t>
      </w:r>
      <w:r>
        <w:rPr>
          <w:color w:val="000000"/>
        </w:rPr>
        <w:t>印象。根据后文</w:t>
      </w:r>
      <w:r>
        <w:rPr>
          <w:rFonts w:ascii="宋体" w:hAnsi="宋体" w:eastAsia="宋体" w:cs="宋体"/>
          <w:color w:val="000000"/>
        </w:rPr>
        <w:t>“</w:t>
      </w:r>
      <w:r>
        <w:rPr>
          <w:color w:val="000000"/>
        </w:rPr>
        <w:t>anything is possible as long as you believe in yourself</w:t>
      </w:r>
      <w:r>
        <w:rPr>
          <w:rFonts w:ascii="宋体" w:hAnsi="宋体" w:eastAsia="宋体" w:cs="宋体"/>
          <w:color w:val="000000"/>
        </w:rPr>
        <w:t>”</w:t>
      </w:r>
      <w:r>
        <w:rPr>
          <w:color w:val="000000"/>
        </w:rPr>
        <w:t>以及上文提到，</w:t>
      </w:r>
      <w:r>
        <w:rPr>
          <w:rFonts w:ascii="Times New Roman" w:hAnsi="Times New Roman" w:eastAsia="Times New Roman" w:cs="Times New Roman"/>
          <w:color w:val="000000"/>
        </w:rPr>
        <w:t>Arjun</w:t>
      </w:r>
      <w:r>
        <w:rPr>
          <w:color w:val="000000"/>
        </w:rPr>
        <w:t>从困境中走了出来，开始书写未来，此处表明，只要相信自己，一切皆有可能，即使面临困境，也能书写未来。故选B。</w:t>
      </w:r>
    </w:p>
    <w:p w14:paraId="07BF95A4">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an</w:t>
      </w:r>
      <w:r>
        <w:rPr>
          <w:color w:val="000000"/>
        </w:rPr>
        <w:t xml:space="preserve">    37. </w:t>
      </w:r>
      <w:r>
        <w:rPr>
          <w:rFonts w:ascii="Times New Roman" w:hAnsi="Times New Roman" w:eastAsia="Times New Roman" w:cs="Times New Roman"/>
          <w:color w:val="000000"/>
        </w:rPr>
        <w:t>getting</w:t>
      </w:r>
      <w:r>
        <w:rPr>
          <w:color w:val="000000"/>
        </w:rPr>
        <w:t xml:space="preserve">    </w:t>
      </w:r>
    </w:p>
    <w:p w14:paraId="5386C503">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equally</w:t>
      </w:r>
      <w:r>
        <w:rPr>
          <w:color w:val="000000"/>
        </w:rPr>
        <w:t xml:space="preserve">    </w:t>
      </w:r>
    </w:p>
    <w:p w14:paraId="304FF63A">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was decorated</w:t>
      </w:r>
      <w:r>
        <w:rPr>
          <w:color w:val="000000"/>
        </w:rPr>
        <w:t xml:space="preserve">    </w:t>
      </w:r>
    </w:p>
    <w:p w14:paraId="26D07759">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which</w:t>
      </w:r>
      <w:r>
        <w:rPr>
          <w:color w:val="000000"/>
        </w:rPr>
        <w:t xml:space="preserve">    41. </w:t>
      </w:r>
      <w:r>
        <w:rPr>
          <w:rFonts w:ascii="Times New Roman" w:hAnsi="Times New Roman" w:eastAsia="Times New Roman" w:cs="Times New Roman"/>
          <w:color w:val="000000"/>
        </w:rPr>
        <w:t>Like</w:t>
      </w:r>
      <w:r>
        <w:rPr>
          <w:color w:val="000000"/>
        </w:rPr>
        <w:t xml:space="preserve">    </w:t>
      </w:r>
    </w:p>
    <w:p w14:paraId="7A98B9F2">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connected</w:t>
      </w:r>
      <w:r>
        <w:rPr>
          <w:color w:val="000000"/>
        </w:rPr>
        <w:t xml:space="preserve">    </w:t>
      </w:r>
    </w:p>
    <w:p w14:paraId="139A7E2D">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mother’s</w:t>
      </w:r>
      <w:r>
        <w:rPr>
          <w:color w:val="000000"/>
        </w:rPr>
        <w:t xml:space="preserve">    </w:t>
      </w:r>
    </w:p>
    <w:p w14:paraId="54E0A92C">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make</w:t>
      </w:r>
      <w:r>
        <w:rPr>
          <w:color w:val="000000"/>
        </w:rPr>
        <w:t xml:space="preserve">    45. </w:t>
      </w:r>
      <w:r>
        <w:rPr>
          <w:rFonts w:ascii="Times New Roman" w:hAnsi="Times New Roman" w:eastAsia="Times New Roman" w:cs="Times New Roman"/>
          <w:color w:val="000000"/>
        </w:rPr>
        <w:t>Whether</w:t>
      </w:r>
    </w:p>
    <w:p w14:paraId="107D583B">
      <w:pPr>
        <w:spacing w:line="360" w:lineRule="auto"/>
        <w:jc w:val="both"/>
        <w:textAlignment w:val="center"/>
        <w:rPr>
          <w:color w:val="000000"/>
        </w:rPr>
      </w:pPr>
      <w:r>
        <w:rPr>
          <w:color w:val="2E75B6"/>
        </w:rPr>
        <w:t>【解析】</w:t>
      </w:r>
    </w:p>
    <w:p w14:paraId="27742D97">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本文是一篇说明文。主要介绍了澳大利亚华人社区对中秋节的重视，通过黄先生和王马克的例子，展现了华人在适应澳洲生活的同时如何保留中华文化传统，以及中秋节对维系他们文化传承的意义。</w:t>
      </w:r>
    </w:p>
    <w:p w14:paraId="1AFC5E22">
      <w:pPr>
        <w:spacing w:line="360" w:lineRule="auto"/>
        <w:jc w:val="both"/>
        <w:textAlignment w:val="center"/>
        <w:rPr>
          <w:color w:val="000000"/>
        </w:rPr>
      </w:pPr>
      <w:r>
        <w:rPr>
          <w:color w:val="000000"/>
        </w:rPr>
        <w:t>【36题详解】</w:t>
      </w:r>
    </w:p>
    <w:p w14:paraId="13CA4013">
      <w:pPr>
        <w:spacing w:line="360" w:lineRule="auto"/>
        <w:jc w:val="both"/>
        <w:textAlignment w:val="center"/>
        <w:rPr>
          <w:color w:val="000000"/>
        </w:rPr>
      </w:pPr>
      <w:r>
        <w:rPr>
          <w:rFonts w:ascii="宋体" w:hAnsi="宋体" w:eastAsia="宋体" w:cs="宋体"/>
          <w:color w:val="000000"/>
        </w:rPr>
        <w:t>考查冠词。句意：对于澳大利亚的华人社区来说，庆祝中秋节是他们生活中重要的一部分。“</w:t>
      </w:r>
      <w:r>
        <w:rPr>
          <w:rFonts w:ascii="Times New Roman" w:hAnsi="Times New Roman" w:eastAsia="Times New Roman" w:cs="Times New Roman"/>
          <w:color w:val="000000"/>
        </w:rPr>
        <w:t>part</w:t>
      </w:r>
      <w:r>
        <w:rPr>
          <w:rFonts w:ascii="宋体" w:hAnsi="宋体" w:eastAsia="宋体" w:cs="宋体"/>
          <w:color w:val="000000"/>
        </w:rPr>
        <w:t>”为可数名词单数，此处表示“重要的一部分”，是泛指概念。“</w:t>
      </w:r>
      <w:r>
        <w:rPr>
          <w:rFonts w:ascii="Times New Roman" w:hAnsi="Times New Roman" w:eastAsia="Times New Roman" w:cs="Times New Roman"/>
          <w:color w:val="000000"/>
        </w:rPr>
        <w:t>important</w:t>
      </w:r>
      <w:r>
        <w:rPr>
          <w:rFonts w:ascii="宋体" w:hAnsi="宋体" w:eastAsia="宋体" w:cs="宋体"/>
          <w:color w:val="000000"/>
        </w:rPr>
        <w:t>”以元音音素开头，需用不定冠词“</w:t>
      </w:r>
      <w:r>
        <w:rPr>
          <w:rFonts w:ascii="Times New Roman" w:hAnsi="Times New Roman" w:eastAsia="Times New Roman" w:cs="Times New Roman"/>
          <w:color w:val="000000"/>
        </w:rPr>
        <w:t>an</w:t>
      </w:r>
      <w:r>
        <w:rPr>
          <w:rFonts w:ascii="宋体" w:hAnsi="宋体" w:eastAsia="宋体" w:cs="宋体"/>
          <w:color w:val="000000"/>
        </w:rPr>
        <w:t>”修饰。故填</w:t>
      </w:r>
      <w:r>
        <w:rPr>
          <w:rFonts w:ascii="Times New Roman" w:hAnsi="Times New Roman" w:eastAsia="Times New Roman" w:cs="Times New Roman"/>
          <w:color w:val="000000"/>
        </w:rPr>
        <w:t>an</w:t>
      </w:r>
      <w:r>
        <w:rPr>
          <w:rFonts w:ascii="宋体" w:hAnsi="宋体" w:eastAsia="宋体" w:cs="宋体"/>
          <w:color w:val="000000"/>
        </w:rPr>
        <w:t>。</w:t>
      </w:r>
    </w:p>
    <w:p w14:paraId="149FA1C9">
      <w:pPr>
        <w:spacing w:line="360" w:lineRule="auto"/>
        <w:jc w:val="both"/>
        <w:textAlignment w:val="center"/>
        <w:rPr>
          <w:color w:val="000000"/>
        </w:rPr>
      </w:pPr>
      <w:r>
        <w:rPr>
          <w:color w:val="000000"/>
        </w:rPr>
        <w:t>【37题详解】</w:t>
      </w:r>
    </w:p>
    <w:p w14:paraId="76F87058">
      <w:pPr>
        <w:spacing w:line="360" w:lineRule="auto"/>
        <w:jc w:val="both"/>
        <w:textAlignment w:val="center"/>
        <w:rPr>
          <w:color w:val="000000"/>
        </w:rPr>
      </w:pPr>
      <w:r>
        <w:rPr>
          <w:color w:val="000000"/>
        </w:rPr>
        <w:t>考查非谓语动词。句意：在适应澳大利亚生活的同时，Wong及其妻子仍然保持着他们的中国文化和传统。get used to与后面的句子主语Wong and his wife之间是主谓关系，应用现在分词作状语。故填getting</w:t>
      </w:r>
      <w:r>
        <w:rPr>
          <w:rFonts w:ascii="宋体" w:hAnsi="宋体" w:eastAsia="宋体" w:cs="宋体"/>
          <w:color w:val="000000"/>
        </w:rPr>
        <w:t>。</w:t>
      </w:r>
    </w:p>
    <w:p w14:paraId="22EA2563">
      <w:pPr>
        <w:spacing w:line="360" w:lineRule="auto"/>
        <w:jc w:val="both"/>
        <w:textAlignment w:val="center"/>
        <w:rPr>
          <w:color w:val="000000"/>
        </w:rPr>
      </w:pPr>
      <w:r>
        <w:rPr>
          <w:color w:val="000000"/>
        </w:rPr>
        <w:t>【38题详解】</w:t>
      </w:r>
    </w:p>
    <w:p w14:paraId="7C8C446F">
      <w:pPr>
        <w:spacing w:line="360" w:lineRule="auto"/>
        <w:jc w:val="both"/>
        <w:textAlignment w:val="center"/>
        <w:rPr>
          <w:color w:val="000000"/>
        </w:rPr>
      </w:pPr>
      <w:r>
        <w:rPr>
          <w:rFonts w:ascii="宋体" w:hAnsi="宋体" w:eastAsia="宋体" w:cs="宋体"/>
          <w:color w:val="000000"/>
        </w:rPr>
        <w:t>考查副词。句意：在澳大利亚，中秋节和农历新年对他们来说，和在中国时一样重要，并且这种重要性会一直延续下去。此处修饰形容词“</w:t>
      </w:r>
      <w:r>
        <w:rPr>
          <w:rFonts w:ascii="Times New Roman" w:hAnsi="Times New Roman" w:eastAsia="Times New Roman" w:cs="Times New Roman"/>
          <w:color w:val="000000"/>
        </w:rPr>
        <w:t>important</w:t>
      </w:r>
      <w:r>
        <w:rPr>
          <w:rFonts w:ascii="宋体" w:hAnsi="宋体" w:eastAsia="宋体" w:cs="宋体"/>
          <w:color w:val="000000"/>
        </w:rPr>
        <w:t>”，需用副词形式。“</w:t>
      </w:r>
      <w:r>
        <w:rPr>
          <w:rFonts w:ascii="Times New Roman" w:hAnsi="Times New Roman" w:eastAsia="Times New Roman" w:cs="Times New Roman"/>
          <w:color w:val="000000"/>
        </w:rPr>
        <w:t>equal</w:t>
      </w:r>
      <w:r>
        <w:rPr>
          <w:rFonts w:ascii="宋体" w:hAnsi="宋体" w:eastAsia="宋体" w:cs="宋体"/>
          <w:color w:val="000000"/>
        </w:rPr>
        <w:t>”的副词是“</w:t>
      </w:r>
      <w:r>
        <w:rPr>
          <w:rFonts w:ascii="Times New Roman" w:hAnsi="Times New Roman" w:eastAsia="Times New Roman" w:cs="Times New Roman"/>
          <w:color w:val="000000"/>
        </w:rPr>
        <w:t>equally</w:t>
      </w:r>
      <w:r>
        <w:rPr>
          <w:rFonts w:ascii="宋体" w:hAnsi="宋体" w:eastAsia="宋体" w:cs="宋体"/>
          <w:color w:val="000000"/>
        </w:rPr>
        <w:t>”，表示“同等地；一样地”。故填</w:t>
      </w:r>
      <w:r>
        <w:rPr>
          <w:rFonts w:ascii="Times New Roman" w:hAnsi="Times New Roman" w:eastAsia="Times New Roman" w:cs="Times New Roman"/>
          <w:color w:val="000000"/>
        </w:rPr>
        <w:t>equally</w:t>
      </w:r>
      <w:r>
        <w:rPr>
          <w:rFonts w:ascii="宋体" w:hAnsi="宋体" w:eastAsia="宋体" w:cs="宋体"/>
          <w:color w:val="000000"/>
        </w:rPr>
        <w:t>。</w:t>
      </w:r>
    </w:p>
    <w:p w14:paraId="7F84171C">
      <w:pPr>
        <w:spacing w:line="360" w:lineRule="auto"/>
        <w:jc w:val="both"/>
        <w:textAlignment w:val="center"/>
        <w:rPr>
          <w:color w:val="000000"/>
        </w:rPr>
      </w:pPr>
      <w:r>
        <w:rPr>
          <w:color w:val="000000"/>
        </w:rPr>
        <w:t>【39题详解】</w:t>
      </w:r>
    </w:p>
    <w:p w14:paraId="2906A344">
      <w:pPr>
        <w:spacing w:line="360" w:lineRule="auto"/>
        <w:jc w:val="both"/>
        <w:textAlignment w:val="center"/>
        <w:rPr>
          <w:color w:val="000000"/>
        </w:rPr>
      </w:pPr>
      <w:r>
        <w:rPr>
          <w:rFonts w:ascii="宋体" w:hAnsi="宋体" w:eastAsia="宋体" w:cs="宋体"/>
          <w:color w:val="000000"/>
        </w:rPr>
        <w:t>考查动词时态和语态。句意：今年，他们简朴的家装饰着粉色樱花，黄先生说这能带来好运。此处为句子谓语动词，主语“</w:t>
      </w:r>
      <w:r>
        <w:rPr>
          <w:rFonts w:ascii="Times New Roman" w:hAnsi="Times New Roman" w:eastAsia="Times New Roman" w:cs="Times New Roman"/>
          <w:color w:val="000000"/>
        </w:rPr>
        <w:t>their modest home</w:t>
      </w:r>
      <w:r>
        <w:rPr>
          <w:rFonts w:ascii="宋体" w:hAnsi="宋体" w:eastAsia="宋体" w:cs="宋体"/>
          <w:color w:val="000000"/>
        </w:rPr>
        <w:t>”与“</w:t>
      </w:r>
      <w:r>
        <w:rPr>
          <w:rFonts w:ascii="Times New Roman" w:hAnsi="Times New Roman" w:eastAsia="Times New Roman" w:cs="Times New Roman"/>
          <w:color w:val="000000"/>
        </w:rPr>
        <w:t>decorate</w:t>
      </w:r>
      <w:r>
        <w:rPr>
          <w:rFonts w:ascii="宋体" w:hAnsi="宋体" w:eastAsia="宋体" w:cs="宋体"/>
          <w:color w:val="000000"/>
        </w:rPr>
        <w:t>”之间是被动关系，需用被动语态。结合时间状语“</w:t>
      </w:r>
      <w:r>
        <w:rPr>
          <w:rFonts w:ascii="Times New Roman" w:hAnsi="Times New Roman" w:eastAsia="Times New Roman" w:cs="Times New Roman"/>
          <w:color w:val="000000"/>
        </w:rPr>
        <w:t>this year</w:t>
      </w:r>
      <w:r>
        <w:rPr>
          <w:rFonts w:ascii="宋体" w:hAnsi="宋体" w:eastAsia="宋体" w:cs="宋体"/>
          <w:color w:val="000000"/>
        </w:rPr>
        <w:t>”，描述过去的动作，用一般过去时的被动语态，结构为“</w:t>
      </w:r>
      <w:r>
        <w:rPr>
          <w:rFonts w:ascii="Times New Roman" w:hAnsi="Times New Roman" w:eastAsia="Times New Roman" w:cs="Times New Roman"/>
          <w:color w:val="000000"/>
        </w:rPr>
        <w:t>was/were+</w:t>
      </w:r>
      <w:r>
        <w:rPr>
          <w:rFonts w:ascii="宋体" w:hAnsi="宋体" w:eastAsia="宋体" w:cs="宋体"/>
          <w:color w:val="000000"/>
        </w:rPr>
        <w:t>过去分词”，主语为单数，故填</w:t>
      </w:r>
      <w:r>
        <w:rPr>
          <w:rFonts w:ascii="Times New Roman" w:hAnsi="Times New Roman" w:eastAsia="Times New Roman" w:cs="Times New Roman"/>
          <w:color w:val="000000"/>
        </w:rPr>
        <w:t>was decorated</w:t>
      </w:r>
      <w:r>
        <w:rPr>
          <w:rFonts w:ascii="宋体" w:hAnsi="宋体" w:eastAsia="宋体" w:cs="宋体"/>
          <w:color w:val="000000"/>
        </w:rPr>
        <w:t>。</w:t>
      </w:r>
    </w:p>
    <w:p w14:paraId="2116F0F6">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40题详解】</w:t>
      </w:r>
    </w:p>
    <w:p w14:paraId="4781304C">
      <w:pPr>
        <w:spacing w:line="360" w:lineRule="auto"/>
        <w:jc w:val="both"/>
        <w:textAlignment w:val="center"/>
        <w:rPr>
          <w:color w:val="000000"/>
        </w:rPr>
      </w:pPr>
      <w:r>
        <w:rPr>
          <w:rFonts w:ascii="宋体" w:hAnsi="宋体" w:eastAsia="宋体" w:cs="宋体"/>
          <w:color w:val="000000"/>
        </w:rPr>
        <w:t>考查定语从句。句意：今年，他们简朴的家装饰着粉色樱花，黄先生说这能带来好运。此处为非限制性定语从句，先行词是“</w:t>
      </w:r>
      <w:r>
        <w:rPr>
          <w:rFonts w:ascii="Times New Roman" w:hAnsi="Times New Roman" w:eastAsia="Times New Roman" w:cs="Times New Roman"/>
          <w:color w:val="000000"/>
        </w:rPr>
        <w:t>pink cherry blossoms</w:t>
      </w:r>
      <w:r>
        <w:rPr>
          <w:rFonts w:ascii="宋体" w:hAnsi="宋体" w:eastAsia="宋体" w:cs="宋体"/>
          <w:color w:val="000000"/>
        </w:rPr>
        <w:t>”，指物，关系词在从句中作“</w:t>
      </w:r>
      <w:r>
        <w:rPr>
          <w:rFonts w:ascii="Times New Roman" w:hAnsi="Times New Roman" w:eastAsia="Times New Roman" w:cs="Times New Roman"/>
          <w:color w:val="000000"/>
        </w:rPr>
        <w:t>said</w:t>
      </w:r>
      <w:r>
        <w:rPr>
          <w:rFonts w:ascii="宋体" w:hAnsi="宋体" w:eastAsia="宋体" w:cs="宋体"/>
          <w:color w:val="000000"/>
        </w:rPr>
        <w:t>”的宾语，需用“</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which</w:t>
      </w:r>
      <w:r>
        <w:rPr>
          <w:rFonts w:ascii="宋体" w:hAnsi="宋体" w:eastAsia="宋体" w:cs="宋体"/>
          <w:color w:val="000000"/>
        </w:rPr>
        <w:t>。</w:t>
      </w:r>
    </w:p>
    <w:p w14:paraId="2E4370B1">
      <w:pPr>
        <w:spacing w:line="360" w:lineRule="auto"/>
        <w:jc w:val="both"/>
        <w:textAlignment w:val="center"/>
        <w:rPr>
          <w:color w:val="000000"/>
        </w:rPr>
      </w:pPr>
      <w:r>
        <w:rPr>
          <w:color w:val="000000"/>
        </w:rPr>
        <w:t>【41题详解】</w:t>
      </w:r>
    </w:p>
    <w:p w14:paraId="2DD457DD">
      <w:pPr>
        <w:spacing w:line="360" w:lineRule="auto"/>
        <w:jc w:val="both"/>
        <w:textAlignment w:val="center"/>
        <w:rPr>
          <w:color w:val="000000"/>
        </w:rPr>
      </w:pPr>
      <w:r>
        <w:rPr>
          <w:rFonts w:ascii="宋体" w:hAnsi="宋体" w:eastAsia="宋体" w:cs="宋体"/>
          <w:color w:val="000000"/>
        </w:rPr>
        <w:t>考查介词。句意：和许多澳大利亚华裔一样，今年他通过与朋友共进晚餐、吃月饼来庆祝中秋节。结合句意，此处表示“和……一样”，需用介词“</w:t>
      </w:r>
      <w:r>
        <w:rPr>
          <w:rFonts w:ascii="Times New Roman" w:hAnsi="Times New Roman" w:eastAsia="Times New Roman" w:cs="Times New Roman"/>
          <w:color w:val="000000"/>
        </w:rPr>
        <w:t>Like</w:t>
      </w:r>
      <w:r>
        <w:rPr>
          <w:rFonts w:ascii="宋体" w:hAnsi="宋体" w:eastAsia="宋体" w:cs="宋体"/>
          <w:color w:val="000000"/>
        </w:rPr>
        <w:t>”，位于句首首字母大写。故填</w:t>
      </w:r>
      <w:r>
        <w:rPr>
          <w:rFonts w:ascii="Times New Roman" w:hAnsi="Times New Roman" w:eastAsia="Times New Roman" w:cs="Times New Roman"/>
          <w:color w:val="000000"/>
        </w:rPr>
        <w:t>Like</w:t>
      </w:r>
      <w:r>
        <w:rPr>
          <w:rFonts w:ascii="宋体" w:hAnsi="宋体" w:eastAsia="宋体" w:cs="宋体"/>
          <w:color w:val="000000"/>
        </w:rPr>
        <w:t>。</w:t>
      </w:r>
    </w:p>
    <w:p w14:paraId="0AB78421">
      <w:pPr>
        <w:spacing w:line="360" w:lineRule="auto"/>
        <w:jc w:val="both"/>
        <w:textAlignment w:val="center"/>
        <w:rPr>
          <w:color w:val="000000"/>
        </w:rPr>
      </w:pPr>
      <w:r>
        <w:rPr>
          <w:color w:val="000000"/>
        </w:rPr>
        <w:t>【42题详解】</w:t>
      </w:r>
    </w:p>
    <w:p w14:paraId="64D4E650">
      <w:pPr>
        <w:spacing w:line="360" w:lineRule="auto"/>
        <w:jc w:val="both"/>
        <w:textAlignment w:val="center"/>
        <w:rPr>
          <w:color w:val="000000"/>
        </w:rPr>
      </w:pPr>
      <w:r>
        <w:rPr>
          <w:rFonts w:ascii="宋体" w:hAnsi="宋体" w:eastAsia="宋体" w:cs="宋体"/>
          <w:color w:val="000000"/>
        </w:rPr>
        <w:t>考查非谓语动词。句意：墨尔本澳大利亚华人历史博物馆首席执行官王马克表示，对澳大利亚华人来说，中秋节让他们与自己的传统和文化保持联系。此处为“</w:t>
      </w:r>
      <w:r>
        <w:rPr>
          <w:rFonts w:ascii="Times New Roman" w:hAnsi="Times New Roman" w:eastAsia="Times New Roman" w:cs="Times New Roman"/>
          <w:color w:val="000000"/>
        </w:rPr>
        <w:t>keep+</w:t>
      </w:r>
      <w:r>
        <w:rPr>
          <w:rFonts w:ascii="宋体" w:hAnsi="宋体" w:eastAsia="宋体" w:cs="宋体"/>
          <w:color w:val="000000"/>
        </w:rPr>
        <w:t>宾语</w:t>
      </w:r>
      <w:r>
        <w:rPr>
          <w:rFonts w:ascii="Times New Roman" w:hAnsi="Times New Roman" w:eastAsia="Times New Roman" w:cs="Times New Roman"/>
          <w:color w:val="000000"/>
        </w:rPr>
        <w:t>+</w:t>
      </w:r>
      <w:r>
        <w:rPr>
          <w:rFonts w:ascii="宋体" w:hAnsi="宋体" w:eastAsia="宋体" w:cs="宋体"/>
          <w:color w:val="000000"/>
        </w:rPr>
        <w:t>语补足语”结构，“</w:t>
      </w:r>
      <w:r>
        <w:rPr>
          <w:rFonts w:ascii="Times New Roman" w:hAnsi="Times New Roman" w:eastAsia="Times New Roman" w:cs="Times New Roman"/>
          <w:color w:val="000000"/>
        </w:rPr>
        <w:t>them</w:t>
      </w:r>
      <w:r>
        <w:rPr>
          <w:rFonts w:ascii="宋体" w:hAnsi="宋体" w:eastAsia="宋体" w:cs="宋体"/>
          <w:color w:val="000000"/>
        </w:rPr>
        <w:t>”（指代</w:t>
      </w:r>
      <w:r>
        <w:rPr>
          <w:rFonts w:ascii="Times New Roman" w:hAnsi="Times New Roman" w:eastAsia="Times New Roman" w:cs="Times New Roman"/>
          <w:color w:val="000000"/>
        </w:rPr>
        <w:t>Chinese Australians</w:t>
      </w:r>
      <w:r>
        <w:rPr>
          <w:rFonts w:ascii="宋体" w:hAnsi="宋体" w:eastAsia="宋体" w:cs="宋体"/>
          <w:color w:val="000000"/>
        </w:rPr>
        <w:t>）与“</w:t>
      </w:r>
      <w:r>
        <w:rPr>
          <w:rFonts w:ascii="Times New Roman" w:hAnsi="Times New Roman" w:eastAsia="Times New Roman" w:cs="Times New Roman"/>
          <w:color w:val="000000"/>
        </w:rPr>
        <w:t>connect</w:t>
      </w:r>
      <w:r>
        <w:rPr>
          <w:rFonts w:ascii="宋体" w:hAnsi="宋体" w:eastAsia="宋体" w:cs="宋体"/>
          <w:color w:val="000000"/>
        </w:rPr>
        <w:t>”之间是被动关系，需用过去分词“</w:t>
      </w:r>
      <w:r>
        <w:rPr>
          <w:rFonts w:ascii="Times New Roman" w:hAnsi="Times New Roman" w:eastAsia="Times New Roman" w:cs="Times New Roman"/>
          <w:color w:val="000000"/>
        </w:rPr>
        <w:t>connected</w:t>
      </w:r>
      <w:r>
        <w:rPr>
          <w:rFonts w:ascii="宋体" w:hAnsi="宋体" w:eastAsia="宋体" w:cs="宋体"/>
          <w:color w:val="000000"/>
        </w:rPr>
        <w:t>”作宾语补足语。故填</w:t>
      </w:r>
      <w:r>
        <w:rPr>
          <w:rFonts w:ascii="Times New Roman" w:hAnsi="Times New Roman" w:eastAsia="Times New Roman" w:cs="Times New Roman"/>
          <w:color w:val="000000"/>
        </w:rPr>
        <w:t>connected</w:t>
      </w:r>
      <w:r>
        <w:rPr>
          <w:rFonts w:ascii="宋体" w:hAnsi="宋体" w:eastAsia="宋体" w:cs="宋体"/>
          <w:color w:val="000000"/>
        </w:rPr>
        <w:t>。</w:t>
      </w:r>
    </w:p>
    <w:p w14:paraId="48A2784A">
      <w:pPr>
        <w:spacing w:line="360" w:lineRule="auto"/>
        <w:jc w:val="both"/>
        <w:textAlignment w:val="center"/>
        <w:rPr>
          <w:color w:val="000000"/>
        </w:rPr>
      </w:pPr>
      <w:r>
        <w:rPr>
          <w:color w:val="000000"/>
        </w:rPr>
        <w:t>【43题详解】</w:t>
      </w:r>
    </w:p>
    <w:p w14:paraId="360890B7">
      <w:pPr>
        <w:spacing w:line="360" w:lineRule="auto"/>
        <w:jc w:val="both"/>
        <w:textAlignment w:val="center"/>
        <w:rPr>
          <w:color w:val="000000"/>
        </w:rPr>
      </w:pPr>
      <w:r>
        <w:rPr>
          <w:rFonts w:ascii="宋体" w:hAnsi="宋体" w:eastAsia="宋体" w:cs="宋体"/>
          <w:color w:val="000000"/>
        </w:rPr>
        <w:t>考查名词所有格。句意：他母亲的祖先在</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年代从中国来到澳大利亚，不久之后的</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年代到</w:t>
      </w:r>
      <w:r>
        <w:rPr>
          <w:rFonts w:ascii="Times New Roman" w:hAnsi="Times New Roman" w:eastAsia="Times New Roman" w:cs="Times New Roman"/>
          <w:color w:val="000000"/>
        </w:rPr>
        <w:t>60</w:t>
      </w:r>
      <w:r>
        <w:rPr>
          <w:rFonts w:ascii="宋体" w:hAnsi="宋体" w:eastAsia="宋体" w:cs="宋体"/>
          <w:color w:val="000000"/>
        </w:rPr>
        <w:t>年代，淘金热促使成千上万的中国人前往澳大利亚东部的金矿。此处修饰名词“</w:t>
      </w:r>
      <w:r>
        <w:rPr>
          <w:rFonts w:ascii="Times New Roman" w:hAnsi="Times New Roman" w:eastAsia="Times New Roman" w:cs="Times New Roman"/>
          <w:color w:val="000000"/>
        </w:rPr>
        <w:t>ancestors</w:t>
      </w:r>
      <w:r>
        <w:rPr>
          <w:rFonts w:ascii="宋体" w:hAnsi="宋体" w:eastAsia="宋体" w:cs="宋体"/>
          <w:color w:val="000000"/>
        </w:rPr>
        <w:t>”，表示“母亲的”，需用名词所有格“</w:t>
      </w:r>
      <w:r>
        <w:rPr>
          <w:rFonts w:ascii="Times New Roman" w:hAnsi="Times New Roman" w:eastAsia="Times New Roman" w:cs="Times New Roman"/>
          <w:color w:val="000000"/>
        </w:rPr>
        <w:t>mother’s</w:t>
      </w:r>
      <w:r>
        <w:rPr>
          <w:rFonts w:ascii="宋体" w:hAnsi="宋体" w:eastAsia="宋体" w:cs="宋体"/>
          <w:color w:val="000000"/>
        </w:rPr>
        <w:t>”。故填</w:t>
      </w:r>
      <w:r>
        <w:rPr>
          <w:rFonts w:ascii="Times New Roman" w:hAnsi="Times New Roman" w:eastAsia="Times New Roman" w:cs="Times New Roman"/>
          <w:color w:val="000000"/>
        </w:rPr>
        <w:t>mother’s</w:t>
      </w:r>
      <w:r>
        <w:rPr>
          <w:rFonts w:ascii="宋体" w:hAnsi="宋体" w:eastAsia="宋体" w:cs="宋体"/>
          <w:color w:val="000000"/>
        </w:rPr>
        <w:t>。</w:t>
      </w:r>
    </w:p>
    <w:p w14:paraId="6D46A570">
      <w:pPr>
        <w:spacing w:line="360" w:lineRule="auto"/>
        <w:jc w:val="both"/>
        <w:textAlignment w:val="center"/>
        <w:rPr>
          <w:color w:val="000000"/>
        </w:rPr>
      </w:pPr>
      <w:r>
        <w:rPr>
          <w:color w:val="000000"/>
        </w:rPr>
        <w:t>【44题详解】</w:t>
      </w:r>
    </w:p>
    <w:p w14:paraId="6553E52F">
      <w:pPr>
        <w:spacing w:line="360" w:lineRule="auto"/>
        <w:jc w:val="both"/>
        <w:textAlignment w:val="center"/>
        <w:rPr>
          <w:color w:val="000000"/>
        </w:rPr>
      </w:pPr>
      <w:r>
        <w:rPr>
          <w:rFonts w:ascii="宋体" w:hAnsi="宋体" w:eastAsia="宋体" w:cs="宋体"/>
          <w:color w:val="000000"/>
        </w:rPr>
        <w:t>考查非谓语动词。句意：他母亲的祖先在</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年代从中国来到澳大利亚，不久之后的</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年代到</w:t>
      </w:r>
      <w:r>
        <w:rPr>
          <w:rFonts w:ascii="Times New Roman" w:hAnsi="Times New Roman" w:eastAsia="Times New Roman" w:cs="Times New Roman"/>
          <w:color w:val="000000"/>
        </w:rPr>
        <w:t>60</w:t>
      </w:r>
      <w:r>
        <w:rPr>
          <w:rFonts w:ascii="宋体" w:hAnsi="宋体" w:eastAsia="宋体" w:cs="宋体"/>
          <w:color w:val="000000"/>
        </w:rPr>
        <w:t>年代，淘金热促使成千上万的中国人前往澳大利亚东部的金矿。此处为“</w:t>
      </w:r>
      <w:r>
        <w:rPr>
          <w:rFonts w:ascii="Times New Roman" w:hAnsi="Times New Roman" w:eastAsia="Times New Roman" w:cs="Times New Roman"/>
          <w:color w:val="000000"/>
        </w:rPr>
        <w:t>see sb. do sth</w:t>
      </w:r>
      <w:r>
        <w:rPr>
          <w:rFonts w:ascii="宋体" w:hAnsi="宋体" w:eastAsia="宋体" w:cs="宋体"/>
          <w:color w:val="000000"/>
        </w:rPr>
        <w:t>.”结构，强调“看到某人做某事的全过程”，需用省略“</w:t>
      </w:r>
      <w:r>
        <w:rPr>
          <w:rFonts w:ascii="Times New Roman" w:hAnsi="Times New Roman" w:eastAsia="Times New Roman" w:cs="Times New Roman"/>
          <w:color w:val="000000"/>
        </w:rPr>
        <w:t>to</w:t>
      </w:r>
      <w:r>
        <w:rPr>
          <w:rFonts w:ascii="宋体" w:hAnsi="宋体" w:eastAsia="宋体" w:cs="宋体"/>
          <w:color w:val="000000"/>
        </w:rPr>
        <w:t>”的不定式“</w:t>
      </w:r>
      <w:r>
        <w:rPr>
          <w:rFonts w:ascii="Times New Roman" w:hAnsi="Times New Roman" w:eastAsia="Times New Roman" w:cs="Times New Roman"/>
          <w:color w:val="000000"/>
        </w:rPr>
        <w:t>make</w:t>
      </w:r>
      <w:r>
        <w:rPr>
          <w:rFonts w:ascii="宋体" w:hAnsi="宋体" w:eastAsia="宋体" w:cs="宋体"/>
          <w:color w:val="000000"/>
        </w:rPr>
        <w:t>”作宾语补足语。故填</w:t>
      </w:r>
      <w:r>
        <w:rPr>
          <w:rFonts w:ascii="Times New Roman" w:hAnsi="Times New Roman" w:eastAsia="Times New Roman" w:cs="Times New Roman"/>
          <w:color w:val="000000"/>
        </w:rPr>
        <w:t>make</w:t>
      </w:r>
      <w:r>
        <w:rPr>
          <w:rFonts w:ascii="宋体" w:hAnsi="宋体" w:eastAsia="宋体" w:cs="宋体"/>
          <w:color w:val="000000"/>
        </w:rPr>
        <w:t>。</w:t>
      </w:r>
    </w:p>
    <w:p w14:paraId="6BE47891">
      <w:pPr>
        <w:spacing w:line="360" w:lineRule="auto"/>
        <w:jc w:val="both"/>
        <w:textAlignment w:val="center"/>
        <w:rPr>
          <w:color w:val="000000"/>
        </w:rPr>
      </w:pPr>
      <w:r>
        <w:rPr>
          <w:color w:val="000000"/>
        </w:rPr>
        <w:t>【45题详解】</w:t>
      </w:r>
    </w:p>
    <w:p w14:paraId="50414EB0">
      <w:pPr>
        <w:spacing w:line="360" w:lineRule="auto"/>
        <w:jc w:val="both"/>
        <w:textAlignment w:val="center"/>
        <w:rPr>
          <w:color w:val="000000"/>
        </w:rPr>
      </w:pPr>
      <w:r>
        <w:rPr>
          <w:rFonts w:ascii="宋体" w:hAnsi="宋体" w:eastAsia="宋体" w:cs="宋体"/>
          <w:color w:val="000000"/>
        </w:rPr>
        <w:t>考查连词。句意：王说：“无论你是第一代移民，还是在澳大利亚出生的华人，保留这个传统节日、维系我们的文化联系都很重要。”结合句意，此处表示</w:t>
      </w:r>
      <w:r>
        <w:rPr>
          <w:rFonts w:ascii="楷体" w:hAnsi="楷体" w:eastAsia="楷体" w:cs="楷体"/>
          <w:color w:val="000000"/>
        </w:rPr>
        <w:t>“</w:t>
      </w:r>
      <w:r>
        <w:rPr>
          <w:rFonts w:ascii="宋体" w:hAnsi="宋体" w:eastAsia="宋体" w:cs="宋体"/>
          <w:color w:val="000000"/>
        </w:rPr>
        <w:t>无论……还是……</w:t>
      </w:r>
      <w:r>
        <w:rPr>
          <w:rFonts w:ascii="楷体" w:hAnsi="楷体" w:eastAsia="楷体" w:cs="楷体"/>
          <w:color w:val="000000"/>
        </w:rPr>
        <w:t>”</w:t>
      </w:r>
      <w:r>
        <w:rPr>
          <w:rFonts w:ascii="宋体" w:hAnsi="宋体" w:eastAsia="宋体" w:cs="宋体"/>
          <w:color w:val="000000"/>
        </w:rPr>
        <w:t>，引导让步状语从句，需用连词“</w:t>
      </w:r>
      <w:r>
        <w:rPr>
          <w:rFonts w:ascii="Times New Roman" w:hAnsi="Times New Roman" w:eastAsia="Times New Roman" w:cs="Times New Roman"/>
          <w:color w:val="000000"/>
        </w:rPr>
        <w:t>Whether</w:t>
      </w:r>
      <w:r>
        <w:rPr>
          <w:rFonts w:ascii="宋体" w:hAnsi="宋体" w:eastAsia="宋体" w:cs="宋体"/>
          <w:color w:val="000000"/>
        </w:rPr>
        <w:t>”，与后文“</w:t>
      </w:r>
      <w:r>
        <w:rPr>
          <w:rFonts w:ascii="Times New Roman" w:hAnsi="Times New Roman" w:eastAsia="Times New Roman" w:cs="Times New Roman"/>
          <w:color w:val="000000"/>
        </w:rPr>
        <w:t>or</w:t>
      </w:r>
      <w:r>
        <w:rPr>
          <w:rFonts w:ascii="宋体" w:hAnsi="宋体" w:eastAsia="宋体" w:cs="宋体"/>
          <w:color w:val="000000"/>
        </w:rPr>
        <w:t>”搭配，构成“</w:t>
      </w:r>
      <w:r>
        <w:rPr>
          <w:rFonts w:ascii="Times New Roman" w:hAnsi="Times New Roman" w:eastAsia="Times New Roman" w:cs="Times New Roman"/>
          <w:color w:val="000000"/>
        </w:rPr>
        <w:t>Whether...or...</w:t>
      </w:r>
      <w:r>
        <w:rPr>
          <w:rFonts w:ascii="宋体" w:hAnsi="宋体" w:eastAsia="宋体" w:cs="宋体"/>
          <w:color w:val="000000"/>
        </w:rPr>
        <w:t>”结构，句首首字母大写。故填</w:t>
      </w:r>
      <w:r>
        <w:rPr>
          <w:rFonts w:ascii="Times New Roman" w:hAnsi="Times New Roman" w:eastAsia="Times New Roman" w:cs="Times New Roman"/>
          <w:color w:val="000000"/>
        </w:rPr>
        <w:t>Whether</w:t>
      </w:r>
      <w:r>
        <w:rPr>
          <w:rFonts w:ascii="宋体" w:hAnsi="宋体" w:eastAsia="宋体" w:cs="宋体"/>
          <w:color w:val="000000"/>
        </w:rPr>
        <w:t>。</w:t>
      </w:r>
    </w:p>
    <w:p w14:paraId="67906BA1">
      <w:pPr>
        <w:spacing w:line="360" w:lineRule="auto"/>
        <w:jc w:val="both"/>
        <w:textAlignment w:val="center"/>
        <w:rPr>
          <w:color w:val="000000"/>
        </w:rPr>
      </w:pPr>
      <w:r>
        <w:rPr>
          <w:color w:val="000000"/>
        </w:rPr>
        <w:t xml:space="preserve">46. </w:t>
      </w:r>
      <w:r>
        <w:rPr>
          <w:color w:val="2E75B6"/>
        </w:rPr>
        <w:t>【答案】</w:t>
      </w:r>
      <w:r>
        <w:rPr>
          <w:color w:val="000000"/>
        </w:rPr>
        <w:t>registration</w:t>
      </w:r>
    </w:p>
    <w:p w14:paraId="478431E4">
      <w:pPr>
        <w:spacing w:line="360" w:lineRule="auto"/>
        <w:jc w:val="both"/>
        <w:textAlignment w:val="center"/>
        <w:rPr>
          <w:color w:val="000000"/>
        </w:rPr>
      </w:pPr>
      <w:r>
        <w:rPr>
          <w:color w:val="2E75B6"/>
        </w:rPr>
        <w:t>【解析】</w:t>
      </w:r>
    </w:p>
    <w:p w14:paraId="0A6267B8">
      <w:pPr>
        <w:spacing w:line="360" w:lineRule="auto"/>
        <w:jc w:val="both"/>
        <w:textAlignment w:val="center"/>
        <w:rPr>
          <w:color w:val="000000"/>
        </w:rPr>
      </w:pPr>
      <w:r>
        <w:rPr>
          <w:color w:val="000000"/>
        </w:rPr>
        <w:t>【详解】考查名词。句意：这家酒店要求客人在抵达时填写一份登记表。</w:t>
      </w:r>
      <w:r>
        <w:rPr>
          <w:rFonts w:ascii="宋体" w:hAnsi="宋体" w:eastAsia="宋体" w:cs="宋体"/>
          <w:color w:val="000000"/>
        </w:rPr>
        <w:t>“登记表”</w:t>
      </w:r>
      <w:r>
        <w:rPr>
          <w:color w:val="000000"/>
        </w:rPr>
        <w:t>为registration form，固定短语。名词作定语。故填registration。</w:t>
      </w:r>
    </w:p>
    <w:p w14:paraId="63F31554">
      <w:pPr>
        <w:spacing w:line="360" w:lineRule="auto"/>
        <w:jc w:val="both"/>
        <w:textAlignment w:val="center"/>
        <w:rPr>
          <w:color w:val="000000"/>
        </w:rPr>
      </w:pPr>
      <w:r>
        <w:rPr>
          <w:color w:val="000000"/>
        </w:rPr>
        <w:t xml:space="preserve">47. </w:t>
      </w:r>
      <w:r>
        <w:rPr>
          <w:color w:val="2E75B6"/>
        </w:rPr>
        <w:t>【答案】</w:t>
      </w:r>
      <w:r>
        <w:rPr>
          <w:color w:val="000000"/>
        </w:rPr>
        <w:t>favored</w:t>
      </w:r>
      <w:r>
        <w:rPr>
          <w:rFonts w:hint="eastAsia"/>
          <w:color w:val="000000"/>
          <w:lang w:val="en-US" w:eastAsia="zh-CN"/>
        </w:rPr>
        <w:t>/</w:t>
      </w:r>
      <w:r>
        <w:rPr>
          <w:color w:val="000000"/>
        </w:rPr>
        <w:t>favoured</w:t>
      </w:r>
    </w:p>
    <w:p w14:paraId="20C96ACE">
      <w:pPr>
        <w:spacing w:line="360" w:lineRule="auto"/>
        <w:jc w:val="both"/>
        <w:textAlignment w:val="center"/>
        <w:rPr>
          <w:color w:val="000000"/>
        </w:rPr>
      </w:pPr>
      <w:r>
        <w:rPr>
          <w:color w:val="2E75B6"/>
        </w:rPr>
        <w:t>【解析】</w:t>
      </w:r>
    </w:p>
    <w:p w14:paraId="3682DF5B">
      <w:pPr>
        <w:spacing w:line="360" w:lineRule="auto"/>
        <w:jc w:val="both"/>
        <w:textAlignment w:val="center"/>
        <w:rPr>
          <w:color w:val="000000"/>
        </w:rPr>
      </w:pPr>
      <w:r>
        <w:rPr>
          <w:color w:val="000000"/>
        </w:rPr>
        <w:t>【详解】考查动词时态。句意：几年前，该公司更喜欢招聘有实际工作经验的员工，而非只有学术学位的员工。表</w:t>
      </w:r>
      <w:r>
        <w:rPr>
          <w:rFonts w:ascii="宋体" w:hAnsi="宋体" w:eastAsia="宋体" w:cs="宋体"/>
          <w:color w:val="000000"/>
        </w:rPr>
        <w:t>示“更喜欢”可</w:t>
      </w:r>
      <w:r>
        <w:rPr>
          <w:color w:val="000000"/>
        </w:rPr>
        <w:t>以用favored/favoured，根据a few years ago可知，句子描述过去的事情，用一般过去时，动词用过去式。故填favored/favoured。</w:t>
      </w:r>
    </w:p>
    <w:p w14:paraId="72E68923">
      <w:pPr>
        <w:spacing w:line="360" w:lineRule="auto"/>
        <w:jc w:val="both"/>
        <w:textAlignment w:val="center"/>
        <w:rPr>
          <w:color w:val="000000"/>
        </w:rPr>
      </w:pPr>
      <w:r>
        <w:rPr>
          <w:color w:val="000000"/>
        </w:rPr>
        <w:t xml:space="preserve">48. </w:t>
      </w:r>
      <w:r>
        <w:rPr>
          <w:color w:val="2E75B6"/>
        </w:rPr>
        <w:t>【答案】</w:t>
      </w:r>
      <w:r>
        <w:rPr>
          <w:rFonts w:ascii="Times New Roman" w:hAnsi="Times New Roman" w:eastAsia="Times New Roman" w:cs="Times New Roman"/>
          <w:color w:val="000000"/>
        </w:rPr>
        <w:t>anxiety</w:t>
      </w:r>
    </w:p>
    <w:p w14:paraId="6FDE80EF">
      <w:pPr>
        <w:spacing w:line="360" w:lineRule="auto"/>
        <w:jc w:val="both"/>
        <w:textAlignment w:val="center"/>
        <w:rPr>
          <w:color w:val="000000"/>
        </w:rPr>
      </w:pPr>
      <w:r>
        <w:rPr>
          <w:color w:val="2E75B6"/>
        </w:rPr>
        <w:t>【解析】</w:t>
      </w:r>
    </w:p>
    <w:p w14:paraId="11E496E6">
      <w:pPr>
        <w:spacing w:line="360" w:lineRule="auto"/>
        <w:jc w:val="both"/>
        <w:textAlignment w:val="center"/>
        <w:rPr>
          <w:color w:val="000000"/>
        </w:rPr>
      </w:pPr>
      <w:r>
        <w:rPr>
          <w:color w:val="000000"/>
        </w:rPr>
        <w:t>【详解】</w:t>
      </w:r>
      <w:r>
        <w:rPr>
          <w:rFonts w:ascii="宋体" w:hAnsi="宋体" w:eastAsia="宋体" w:cs="宋体"/>
          <w:color w:val="000000"/>
        </w:rPr>
        <w:t>考查名词。句意：随着考试日期的临近，她对不及格的焦虑开始影响她的睡眠。根据汉语提示“焦虑”，对应的名词是</w:t>
      </w:r>
      <w:r>
        <w:rPr>
          <w:rFonts w:ascii="Times New Roman" w:hAnsi="Times New Roman" w:eastAsia="Times New Roman" w:cs="Times New Roman"/>
          <w:color w:val="000000"/>
        </w:rPr>
        <w:t>anxiety</w:t>
      </w:r>
      <w:r>
        <w:rPr>
          <w:rFonts w:ascii="宋体" w:hAnsi="宋体" w:eastAsia="宋体" w:cs="宋体"/>
          <w:color w:val="000000"/>
        </w:rPr>
        <w:t>；该词为不可数名词，在句中作主语。故填</w:t>
      </w:r>
      <w:r>
        <w:rPr>
          <w:rFonts w:ascii="Times New Roman" w:hAnsi="Times New Roman" w:eastAsia="Times New Roman" w:cs="Times New Roman"/>
          <w:color w:val="000000"/>
        </w:rPr>
        <w:t>anxiety</w:t>
      </w:r>
      <w:r>
        <w:rPr>
          <w:rFonts w:ascii="宋体" w:hAnsi="宋体" w:eastAsia="宋体" w:cs="宋体"/>
          <w:color w:val="000000"/>
        </w:rPr>
        <w:t>。</w:t>
      </w:r>
    </w:p>
    <w:p w14:paraId="292EFEA5">
      <w:pPr>
        <w:spacing w:line="360" w:lineRule="auto"/>
        <w:jc w:val="both"/>
        <w:textAlignment w:val="center"/>
        <w:rPr>
          <w:color w:val="000000"/>
        </w:rPr>
      </w:pPr>
      <w:r>
        <w:rPr>
          <w:color w:val="000000"/>
        </w:rPr>
        <w:t xml:space="preserve">49. </w:t>
      </w:r>
      <w:r>
        <w:rPr>
          <w:color w:val="2E75B6"/>
        </w:rPr>
        <w:t>【答案】</w:t>
      </w:r>
      <w:r>
        <w:rPr>
          <w:color w:val="000000"/>
        </w:rPr>
        <w:t>fluency</w:t>
      </w:r>
    </w:p>
    <w:p w14:paraId="0463B835">
      <w:pPr>
        <w:spacing w:line="360" w:lineRule="auto"/>
        <w:jc w:val="both"/>
        <w:textAlignment w:val="center"/>
        <w:rPr>
          <w:color w:val="000000"/>
        </w:rPr>
      </w:pPr>
      <w:r>
        <w:rPr>
          <w:color w:val="2E75B6"/>
        </w:rPr>
        <w:t>【解析】</w:t>
      </w:r>
    </w:p>
    <w:p w14:paraId="160F0A07">
      <w:pPr>
        <w:spacing w:line="360" w:lineRule="auto"/>
        <w:jc w:val="both"/>
        <w:textAlignment w:val="center"/>
        <w:rPr>
          <w:color w:val="000000"/>
        </w:rPr>
      </w:pPr>
      <w:r>
        <w:rPr>
          <w:color w:val="000000"/>
        </w:rPr>
        <w:t>【详解】考查名词。句意：她英语和法语说得同样流利，这让她成为全球团队中很有价值的一员。根据空前形容词</w:t>
      </w:r>
      <w:r>
        <w:rPr>
          <w:rFonts w:ascii="宋体" w:hAnsi="宋体" w:eastAsia="宋体" w:cs="宋体"/>
          <w:color w:val="000000"/>
        </w:rPr>
        <w:t>“</w:t>
      </w:r>
      <w:r>
        <w:rPr>
          <w:color w:val="000000"/>
        </w:rPr>
        <w:t>equal</w:t>
      </w:r>
      <w:r>
        <w:rPr>
          <w:rFonts w:ascii="宋体" w:hAnsi="宋体" w:eastAsia="宋体" w:cs="宋体"/>
          <w:color w:val="000000"/>
        </w:rPr>
        <w:t>”</w:t>
      </w:r>
      <w:r>
        <w:rPr>
          <w:color w:val="000000"/>
        </w:rPr>
        <w:t>及汉语提</w:t>
      </w:r>
      <w:r>
        <w:rPr>
          <w:rFonts w:ascii="宋体" w:hAnsi="宋体" w:eastAsia="宋体" w:cs="宋体"/>
          <w:color w:val="000000"/>
        </w:rPr>
        <w:t>示“流利”可</w:t>
      </w:r>
      <w:r>
        <w:rPr>
          <w:color w:val="000000"/>
        </w:rPr>
        <w:t>知，空处应填名词fluency，</w:t>
      </w:r>
      <w:r>
        <w:rPr>
          <w:rFonts w:ascii="宋体" w:hAnsi="宋体" w:eastAsia="宋体" w:cs="宋体"/>
          <w:color w:val="000000"/>
        </w:rPr>
        <w:t>作宾语，</w:t>
      </w:r>
      <w:r>
        <w:rPr>
          <w:color w:val="000000"/>
        </w:rPr>
        <w:t>为不可数名词</w:t>
      </w:r>
      <w:r>
        <w:rPr>
          <w:rFonts w:ascii="宋体" w:hAnsi="宋体" w:eastAsia="宋体" w:cs="宋体"/>
          <w:color w:val="000000"/>
        </w:rPr>
        <w:t>。故填</w:t>
      </w:r>
      <w:r>
        <w:rPr>
          <w:color w:val="000000"/>
        </w:rPr>
        <w:t>fluency。</w:t>
      </w:r>
    </w:p>
    <w:p w14:paraId="09ED5B42">
      <w:pPr>
        <w:spacing w:line="360" w:lineRule="auto"/>
        <w:jc w:val="both"/>
        <w:textAlignment w:val="center"/>
        <w:rPr>
          <w:color w:val="000000"/>
        </w:rPr>
      </w:pPr>
      <w:r>
        <w:rPr>
          <w:color w:val="000000"/>
        </w:rPr>
        <w:t xml:space="preserve">50. </w:t>
      </w:r>
      <w:r>
        <w:rPr>
          <w:color w:val="2E75B6"/>
        </w:rPr>
        <w:t>【答案】</w:t>
      </w:r>
      <w:r>
        <w:rPr>
          <w:color w:val="000000"/>
        </w:rPr>
        <w:t>addicted</w:t>
      </w:r>
    </w:p>
    <w:p w14:paraId="36288CA2">
      <w:pPr>
        <w:spacing w:line="360" w:lineRule="auto"/>
        <w:jc w:val="both"/>
        <w:textAlignment w:val="center"/>
        <w:rPr>
          <w:color w:val="000000"/>
        </w:rPr>
      </w:pPr>
      <w:r>
        <w:rPr>
          <w:color w:val="2E75B6"/>
        </w:rPr>
        <w:t>【解析】</w:t>
      </w:r>
    </w:p>
    <w:p w14:paraId="2ED5B6F8">
      <w:pPr>
        <w:spacing w:line="360" w:lineRule="auto"/>
        <w:jc w:val="both"/>
        <w:textAlignment w:val="center"/>
        <w:rPr>
          <w:color w:val="000000"/>
        </w:rPr>
      </w:pPr>
      <w:r>
        <w:rPr>
          <w:color w:val="000000"/>
        </w:rPr>
        <w:t>【详解】考查形容词。句意：他过去沉迷于玩电脑游戏，但现在他更多的时间都花在了体育运动上。根据句意及汉语提示可知，此处使用形容词addicted，作表语。故填addicted。</w:t>
      </w:r>
    </w:p>
    <w:p w14:paraId="3551FC40">
      <w:pPr>
        <w:spacing w:line="360" w:lineRule="auto"/>
        <w:jc w:val="both"/>
        <w:textAlignment w:val="center"/>
        <w:rPr>
          <w:color w:val="000000"/>
        </w:rPr>
      </w:pPr>
      <w:r>
        <w:rPr>
          <w:color w:val="000000"/>
        </w:rPr>
        <w:t xml:space="preserve">51. </w:t>
      </w:r>
      <w:r>
        <w:rPr>
          <w:color w:val="2E75B6"/>
        </w:rPr>
        <w:t>【答案】</w:t>
      </w:r>
      <w:r>
        <w:rPr>
          <w:rFonts w:ascii="Times New Roman" w:hAnsi="Times New Roman" w:eastAsia="Times New Roman" w:cs="Times New Roman"/>
          <w:color w:val="000000"/>
        </w:rPr>
        <w:t>volunteered</w:t>
      </w:r>
    </w:p>
    <w:p w14:paraId="7B831415">
      <w:pPr>
        <w:spacing w:line="360" w:lineRule="auto"/>
        <w:jc w:val="both"/>
        <w:textAlignment w:val="center"/>
        <w:rPr>
          <w:color w:val="000000"/>
        </w:rPr>
      </w:pPr>
      <w:r>
        <w:rPr>
          <w:color w:val="2E75B6"/>
        </w:rPr>
        <w:t>【解析】</w:t>
      </w:r>
    </w:p>
    <w:p w14:paraId="5DFD94C7">
      <w:pPr>
        <w:spacing w:line="360" w:lineRule="auto"/>
        <w:jc w:val="both"/>
        <w:textAlignment w:val="center"/>
        <w:rPr>
          <w:color w:val="000000"/>
        </w:rPr>
      </w:pPr>
      <w:r>
        <w:rPr>
          <w:color w:val="000000"/>
        </w:rPr>
        <w:t>【详解】</w:t>
      </w:r>
      <w:r>
        <w:rPr>
          <w:rFonts w:ascii="宋体" w:hAnsi="宋体" w:eastAsia="宋体" w:cs="宋体"/>
          <w:color w:val="000000"/>
        </w:rPr>
        <w:t>考查动词。句意：这位医学专家自接到紧急通知后，就自愿协助灾区的救灾工作。根据汉语提示“自愿”，对应的动词是</w:t>
      </w:r>
      <w:r>
        <w:rPr>
          <w:rFonts w:ascii="Times New Roman" w:hAnsi="Times New Roman" w:eastAsia="Times New Roman" w:cs="Times New Roman"/>
          <w:color w:val="000000"/>
        </w:rPr>
        <w:t>volunteer</w:t>
      </w:r>
      <w:r>
        <w:rPr>
          <w:rFonts w:ascii="宋体" w:hAnsi="宋体" w:eastAsia="宋体" w:cs="宋体"/>
          <w:color w:val="000000"/>
        </w:rPr>
        <w:t>；结合语境“</w:t>
      </w:r>
      <w:r>
        <w:rPr>
          <w:rFonts w:ascii="Times New Roman" w:hAnsi="Times New Roman" w:eastAsia="Times New Roman" w:cs="Times New Roman"/>
          <w:color w:val="000000"/>
        </w:rPr>
        <w:t>since he got the emergency notice</w:t>
      </w:r>
      <w:r>
        <w:rPr>
          <w:rFonts w:ascii="宋体" w:hAnsi="宋体" w:eastAsia="宋体" w:cs="宋体"/>
          <w:color w:val="000000"/>
        </w:rPr>
        <w:t>”可知，“自愿”这一动作发生在过去，需用一般过去时，</w:t>
      </w:r>
      <w:r>
        <w:rPr>
          <w:rFonts w:ascii="Times New Roman" w:hAnsi="Times New Roman" w:eastAsia="Times New Roman" w:cs="Times New Roman"/>
          <w:color w:val="000000"/>
        </w:rPr>
        <w:t>volunteer</w:t>
      </w:r>
      <w:r>
        <w:rPr>
          <w:rFonts w:ascii="宋体" w:hAnsi="宋体" w:eastAsia="宋体" w:cs="宋体"/>
          <w:color w:val="000000"/>
        </w:rPr>
        <w:t>的过去式为</w:t>
      </w:r>
      <w:r>
        <w:rPr>
          <w:rFonts w:ascii="Times New Roman" w:hAnsi="Times New Roman" w:eastAsia="Times New Roman" w:cs="Times New Roman"/>
          <w:color w:val="000000"/>
        </w:rPr>
        <w:t>volunteered</w:t>
      </w:r>
      <w:r>
        <w:rPr>
          <w:rFonts w:ascii="宋体" w:hAnsi="宋体" w:eastAsia="宋体" w:cs="宋体"/>
          <w:color w:val="000000"/>
        </w:rPr>
        <w:t>。故填</w:t>
      </w:r>
      <w:r>
        <w:rPr>
          <w:rFonts w:ascii="Times New Roman" w:hAnsi="Times New Roman" w:eastAsia="Times New Roman" w:cs="Times New Roman"/>
          <w:color w:val="000000"/>
        </w:rPr>
        <w:t>volunteered</w:t>
      </w:r>
      <w:r>
        <w:rPr>
          <w:rFonts w:ascii="宋体" w:hAnsi="宋体" w:eastAsia="宋体" w:cs="宋体"/>
          <w:color w:val="000000"/>
        </w:rPr>
        <w:t>。</w:t>
      </w:r>
    </w:p>
    <w:p w14:paraId="7A1F2D17">
      <w:pPr>
        <w:spacing w:line="360" w:lineRule="auto"/>
        <w:jc w:val="both"/>
        <w:textAlignment w:val="center"/>
        <w:rPr>
          <w:color w:val="000000"/>
        </w:rPr>
      </w:pPr>
      <w:r>
        <w:rPr>
          <w:color w:val="000000"/>
        </w:rPr>
        <w:t xml:space="preserve">52. </w:t>
      </w:r>
      <w:r>
        <w:rPr>
          <w:color w:val="2E75B6"/>
        </w:rPr>
        <w:t>【答案】</w:t>
      </w:r>
      <w:r>
        <w:rPr>
          <w:color w:val="000000"/>
        </w:rPr>
        <w:t>planned</w:t>
      </w:r>
    </w:p>
    <w:p w14:paraId="4F612D74">
      <w:pPr>
        <w:spacing w:line="360" w:lineRule="auto"/>
        <w:jc w:val="both"/>
        <w:textAlignment w:val="center"/>
        <w:rPr>
          <w:color w:val="000000"/>
        </w:rPr>
      </w:pPr>
      <w:r>
        <w:rPr>
          <w:color w:val="2E75B6"/>
        </w:rPr>
        <w:t>【解析】</w:t>
      </w:r>
    </w:p>
    <w:p w14:paraId="40B936D3">
      <w:pPr>
        <w:spacing w:line="360" w:lineRule="auto"/>
        <w:jc w:val="both"/>
        <w:textAlignment w:val="center"/>
        <w:rPr>
          <w:color w:val="000000"/>
        </w:rPr>
      </w:pPr>
      <w:r>
        <w:rPr>
          <w:color w:val="000000"/>
        </w:rPr>
        <w:t>【详解】考查状语从句的省略。句意：尽管天气恶劣，足球比赛还是按计划进行了。</w:t>
      </w:r>
      <w:r>
        <w:rPr>
          <w:rFonts w:ascii="宋体" w:hAnsi="宋体" w:eastAsia="宋体" w:cs="宋体"/>
          <w:color w:val="000000"/>
        </w:rPr>
        <w:t>“</w:t>
      </w:r>
      <w:r>
        <w:rPr>
          <w:color w:val="000000"/>
        </w:rPr>
        <w:t>计划</w:t>
      </w:r>
      <w:r>
        <w:rPr>
          <w:rFonts w:ascii="宋体" w:hAnsi="宋体" w:eastAsia="宋体" w:cs="宋体"/>
          <w:color w:val="000000"/>
        </w:rPr>
        <w:t>”为“</w:t>
      </w:r>
      <w:r>
        <w:rPr>
          <w:rFonts w:ascii="Times New Roman" w:hAnsi="Times New Roman" w:eastAsia="Times New Roman" w:cs="Times New Roman"/>
          <w:color w:val="000000"/>
        </w:rPr>
        <w:t>plan</w:t>
      </w:r>
      <w:r>
        <w:rPr>
          <w:rFonts w:ascii="宋体" w:hAnsi="宋体" w:eastAsia="宋体" w:cs="宋体"/>
          <w:color w:val="000000"/>
        </w:rPr>
        <w:t>”，本句为状语从句的省略：</w:t>
      </w:r>
      <w:r>
        <w:rPr>
          <w:rFonts w:ascii="Times New Roman" w:hAnsi="Times New Roman" w:eastAsia="Times New Roman" w:cs="Times New Roman"/>
          <w:color w:val="000000"/>
        </w:rPr>
        <w:t>as (it is) planned</w:t>
      </w:r>
      <w:r>
        <w:rPr>
          <w:rFonts w:ascii="宋体" w:hAnsi="宋体" w:eastAsia="宋体" w:cs="宋体"/>
          <w:color w:val="000000"/>
        </w:rPr>
        <w:t>。故填</w:t>
      </w:r>
      <w:r>
        <w:rPr>
          <w:color w:val="000000"/>
        </w:rPr>
        <w:t>planned。</w:t>
      </w:r>
    </w:p>
    <w:p w14:paraId="65228BBE">
      <w:pPr>
        <w:spacing w:line="360" w:lineRule="auto"/>
        <w:jc w:val="both"/>
        <w:textAlignment w:val="center"/>
        <w:rPr>
          <w:color w:val="000000"/>
        </w:rPr>
      </w:pPr>
      <w:r>
        <w:rPr>
          <w:color w:val="000000"/>
        </w:rPr>
        <w:t xml:space="preserve">53. </w:t>
      </w:r>
      <w:r>
        <w:rPr>
          <w:color w:val="2E75B6"/>
        </w:rPr>
        <w:t>【答案】</w:t>
      </w:r>
      <w:r>
        <w:rPr>
          <w:color w:val="000000"/>
        </w:rPr>
        <w:t>attractions</w:t>
      </w:r>
    </w:p>
    <w:p w14:paraId="5B450D53">
      <w:pPr>
        <w:spacing w:line="360" w:lineRule="auto"/>
        <w:jc w:val="both"/>
        <w:textAlignment w:val="center"/>
        <w:rPr>
          <w:color w:val="000000"/>
        </w:rPr>
      </w:pPr>
      <w:r>
        <w:rPr>
          <w:color w:val="2E75B6"/>
        </w:rPr>
        <w:t>【解析】</w:t>
      </w:r>
    </w:p>
    <w:p w14:paraId="5602D20A">
      <w:pPr>
        <w:spacing w:line="360" w:lineRule="auto"/>
        <w:jc w:val="both"/>
        <w:textAlignment w:val="center"/>
        <w:rPr>
          <w:color w:val="000000"/>
        </w:rPr>
      </w:pPr>
      <w:r>
        <w:rPr>
          <w:color w:val="000000"/>
        </w:rPr>
        <w:t>【详解】考查名词。句意：当地政府已努力保护旅游景点，以促进旅游业发展。tourist attraction为固定搭配，意为</w:t>
      </w:r>
      <w:r>
        <w:rPr>
          <w:rFonts w:ascii="宋体" w:hAnsi="宋体" w:eastAsia="宋体" w:cs="宋体"/>
          <w:color w:val="000000"/>
        </w:rPr>
        <w:t>“旅游景点”</w:t>
      </w:r>
      <w:r>
        <w:rPr>
          <w:color w:val="000000"/>
        </w:rPr>
        <w:t>，且景点通常不止一处，需用复数形式attractions，故填attractions。</w:t>
      </w:r>
    </w:p>
    <w:p w14:paraId="7DDBD8F8">
      <w:pPr>
        <w:spacing w:line="360" w:lineRule="auto"/>
        <w:jc w:val="both"/>
        <w:textAlignment w:val="center"/>
        <w:rPr>
          <w:color w:val="000000"/>
        </w:rPr>
      </w:pPr>
      <w:r>
        <w:rPr>
          <w:color w:val="000000"/>
        </w:rPr>
        <w:t xml:space="preserve">54. </w:t>
      </w:r>
      <w:r>
        <w:rPr>
          <w:color w:val="2E75B6"/>
        </w:rPr>
        <w:t>【答案】</w:t>
      </w:r>
      <w:r>
        <w:rPr>
          <w:color w:val="000000"/>
        </w:rPr>
        <w:t>annoyance</w:t>
      </w:r>
    </w:p>
    <w:p w14:paraId="5806832F">
      <w:pPr>
        <w:spacing w:line="360" w:lineRule="auto"/>
        <w:jc w:val="both"/>
        <w:textAlignment w:val="center"/>
        <w:rPr>
          <w:color w:val="000000"/>
        </w:rPr>
      </w:pPr>
      <w:r>
        <w:rPr>
          <w:color w:val="2E75B6"/>
        </w:rPr>
        <w:t>【解析】</w:t>
      </w:r>
    </w:p>
    <w:p w14:paraId="00620EE3">
      <w:pPr>
        <w:spacing w:line="360" w:lineRule="auto"/>
        <w:jc w:val="both"/>
        <w:textAlignment w:val="center"/>
        <w:rPr>
          <w:color w:val="000000"/>
        </w:rPr>
      </w:pPr>
      <w:r>
        <w:rPr>
          <w:color w:val="000000"/>
        </w:rPr>
        <w:t>【详解】考查名词。句意：令他懊恼的是，他发现自己打算乘坐的火车已经停运了。句中核心结构为</w:t>
      </w:r>
      <w:r>
        <w:rPr>
          <w:rFonts w:ascii="宋体" w:hAnsi="宋体" w:eastAsia="宋体" w:cs="宋体"/>
          <w:color w:val="000000"/>
        </w:rPr>
        <w:t xml:space="preserve"> “</w:t>
      </w:r>
      <w:r>
        <w:rPr>
          <w:color w:val="000000"/>
        </w:rPr>
        <w:t>to one’s + 名词</w:t>
      </w:r>
      <w:r>
        <w:rPr>
          <w:rFonts w:ascii="宋体" w:hAnsi="宋体" w:eastAsia="宋体" w:cs="宋体"/>
          <w:color w:val="000000"/>
        </w:rPr>
        <w:t>”</w:t>
      </w:r>
      <w:r>
        <w:rPr>
          <w:color w:val="000000"/>
        </w:rPr>
        <w:t>，需将形容词</w:t>
      </w:r>
      <w:r>
        <w:rPr>
          <w:rFonts w:ascii="宋体" w:hAnsi="宋体" w:eastAsia="宋体" w:cs="宋体"/>
          <w:color w:val="000000"/>
        </w:rPr>
        <w:t xml:space="preserve"> “</w:t>
      </w:r>
      <w:r>
        <w:rPr>
          <w:color w:val="000000"/>
        </w:rPr>
        <w:t>annoy</w:t>
      </w:r>
      <w:r>
        <w:rPr>
          <w:rFonts w:ascii="宋体" w:hAnsi="宋体" w:eastAsia="宋体" w:cs="宋体"/>
          <w:color w:val="000000"/>
        </w:rPr>
        <w:t>”</w:t>
      </w:r>
      <w:r>
        <w:rPr>
          <w:color w:val="000000"/>
        </w:rPr>
        <w:t>（使恼怒）转换为对应的名词形式annoyance。不可数名词。故填annoyance。</w:t>
      </w:r>
    </w:p>
    <w:p w14:paraId="1C487A4C">
      <w:pPr>
        <w:spacing w:line="360" w:lineRule="auto"/>
        <w:jc w:val="both"/>
        <w:textAlignment w:val="center"/>
        <w:rPr>
          <w:color w:val="000000"/>
        </w:rPr>
      </w:pPr>
      <w:r>
        <w:rPr>
          <w:color w:val="000000"/>
        </w:rPr>
        <w:t xml:space="preserve">55. </w:t>
      </w:r>
      <w:r>
        <w:rPr>
          <w:color w:val="2E75B6"/>
        </w:rPr>
        <w:t>【答案】</w:t>
      </w:r>
      <w:r>
        <w:rPr>
          <w:color w:val="000000"/>
        </w:rPr>
        <w:t>curiosity</w:t>
      </w:r>
    </w:p>
    <w:p w14:paraId="528D7634">
      <w:pPr>
        <w:spacing w:line="360" w:lineRule="auto"/>
        <w:jc w:val="both"/>
        <w:textAlignment w:val="center"/>
        <w:rPr>
          <w:color w:val="000000"/>
        </w:rPr>
      </w:pPr>
      <w:r>
        <w:rPr>
          <w:color w:val="2E75B6"/>
        </w:rPr>
        <w:t>【解析】</w:t>
      </w:r>
    </w:p>
    <w:p w14:paraId="5C7B09FD">
      <w:pPr>
        <w:spacing w:line="360" w:lineRule="auto"/>
        <w:jc w:val="both"/>
        <w:textAlignment w:val="center"/>
        <w:rPr>
          <w:color w:val="000000"/>
        </w:rPr>
      </w:pPr>
      <w:r>
        <w:rPr>
          <w:color w:val="000000"/>
        </w:rPr>
        <w:t>【详解】考查名词。句意：出于对学业成绩的好奇，他连续好几天晚上都睡不着觉。不可数名词curiosity作宾语。out of curiosity出于好奇。故填curiosity。</w:t>
      </w:r>
    </w:p>
    <w:p w14:paraId="11A16651">
      <w:pPr>
        <w:spacing w:line="360" w:lineRule="auto"/>
        <w:jc w:val="both"/>
        <w:textAlignment w:val="center"/>
        <w:rPr>
          <w:color w:val="000000"/>
        </w:rPr>
      </w:pPr>
      <w:r>
        <w:rPr>
          <w:color w:val="000000"/>
        </w:rPr>
        <w:t xml:space="preserve">56. </w:t>
      </w:r>
      <w:r>
        <w:rPr>
          <w:color w:val="2E75B6"/>
        </w:rPr>
        <w:t>【答案】</w:t>
      </w:r>
      <w:r>
        <w:rPr>
          <w:color w:val="000000"/>
        </w:rPr>
        <w:t>challenging</w:t>
      </w:r>
    </w:p>
    <w:p w14:paraId="0F4B3725">
      <w:pPr>
        <w:spacing w:line="360" w:lineRule="auto"/>
        <w:jc w:val="both"/>
        <w:textAlignment w:val="center"/>
        <w:rPr>
          <w:color w:val="000000"/>
        </w:rPr>
      </w:pPr>
      <w:r>
        <w:rPr>
          <w:color w:val="2E75B6"/>
        </w:rPr>
        <w:t>【解析】</w:t>
      </w:r>
    </w:p>
    <w:p w14:paraId="7A4B445A">
      <w:pPr>
        <w:spacing w:line="360" w:lineRule="auto"/>
        <w:jc w:val="both"/>
        <w:textAlignment w:val="center"/>
        <w:rPr>
          <w:color w:val="000000"/>
        </w:rPr>
      </w:pPr>
      <w:r>
        <w:rPr>
          <w:color w:val="000000"/>
        </w:rPr>
        <w:t>【详解】考查形容词。句意：学习演奏一种乐器颇具挑战性，但它能给我们带来许多快乐。is后为表语，主语为Learning to play a musical instrument，表示事物，用challenge对应的形容词challenging</w:t>
      </w:r>
      <w:r>
        <w:rPr>
          <w:rFonts w:ascii="宋体" w:hAnsi="宋体" w:eastAsia="宋体" w:cs="宋体"/>
          <w:color w:val="000000"/>
        </w:rPr>
        <w:t>“有挑战性的”。</w:t>
      </w:r>
      <w:r>
        <w:rPr>
          <w:color w:val="000000"/>
        </w:rPr>
        <w:t>故填challenging。</w:t>
      </w:r>
    </w:p>
    <w:p w14:paraId="3A90C81B">
      <w:pPr>
        <w:spacing w:line="360" w:lineRule="auto"/>
        <w:jc w:val="both"/>
        <w:textAlignment w:val="center"/>
        <w:rPr>
          <w:color w:val="000000"/>
        </w:rPr>
      </w:pPr>
      <w:r>
        <w:rPr>
          <w:color w:val="000000"/>
        </w:rPr>
        <w:t xml:space="preserve">57. </w:t>
      </w:r>
      <w:r>
        <w:rPr>
          <w:color w:val="2E75B6"/>
        </w:rPr>
        <w:t>【答案】</w:t>
      </w:r>
      <w:r>
        <w:rPr>
          <w:color w:val="000000"/>
        </w:rPr>
        <w:t>strategic</w:t>
      </w:r>
    </w:p>
    <w:p w14:paraId="55FDE2A2">
      <w:pPr>
        <w:spacing w:line="360" w:lineRule="auto"/>
        <w:jc w:val="both"/>
        <w:textAlignment w:val="center"/>
        <w:rPr>
          <w:color w:val="000000"/>
        </w:rPr>
      </w:pPr>
      <w:r>
        <w:rPr>
          <w:color w:val="2E75B6"/>
        </w:rPr>
        <w:t>【解析】</w:t>
      </w:r>
    </w:p>
    <w:p w14:paraId="30FE682A">
      <w:pPr>
        <w:spacing w:line="360" w:lineRule="auto"/>
        <w:jc w:val="both"/>
        <w:textAlignment w:val="center"/>
        <w:rPr>
          <w:color w:val="000000"/>
        </w:rPr>
      </w:pPr>
      <w:r>
        <w:rPr>
          <w:color w:val="000000"/>
        </w:rPr>
        <w:t>【详解】考查形容词。句意：现在投资于员工培训是一个战略性的决定，这将帮助公司适应未来的行业变化。根据空前不定冠词</w:t>
      </w:r>
      <w:r>
        <w:rPr>
          <w:rFonts w:ascii="宋体" w:hAnsi="宋体" w:eastAsia="宋体" w:cs="宋体"/>
          <w:color w:val="000000"/>
        </w:rPr>
        <w:t>“</w:t>
      </w:r>
      <w:r>
        <w:rPr>
          <w:color w:val="000000"/>
        </w:rPr>
        <w:t>a</w:t>
      </w:r>
      <w:r>
        <w:rPr>
          <w:rFonts w:ascii="宋体" w:hAnsi="宋体" w:eastAsia="宋体" w:cs="宋体"/>
          <w:color w:val="000000"/>
        </w:rPr>
        <w:t>”和空后名词“</w:t>
      </w:r>
      <w:r>
        <w:rPr>
          <w:color w:val="000000"/>
        </w:rPr>
        <w:t>decision</w:t>
      </w:r>
      <w:r>
        <w:rPr>
          <w:rFonts w:ascii="宋体" w:hAnsi="宋体" w:eastAsia="宋体" w:cs="宋体"/>
          <w:color w:val="000000"/>
        </w:rPr>
        <w:t>”</w:t>
      </w:r>
      <w:r>
        <w:rPr>
          <w:color w:val="000000"/>
        </w:rPr>
        <w:t>可知，空处应用形容词作定语，修饰名词decision，strategy的形容词形式为strategic，意为</w:t>
      </w:r>
      <w:r>
        <w:rPr>
          <w:rFonts w:ascii="宋体" w:hAnsi="宋体" w:eastAsia="宋体" w:cs="宋体"/>
          <w:color w:val="000000"/>
        </w:rPr>
        <w:t>“战略性的；策略的”</w:t>
      </w:r>
      <w:r>
        <w:rPr>
          <w:color w:val="000000"/>
        </w:rPr>
        <w:t>。故填strategic。</w:t>
      </w:r>
    </w:p>
    <w:p w14:paraId="7A868726">
      <w:pPr>
        <w:spacing w:line="360" w:lineRule="auto"/>
        <w:jc w:val="both"/>
        <w:textAlignment w:val="center"/>
        <w:rPr>
          <w:color w:val="000000"/>
        </w:rPr>
      </w:pPr>
      <w:r>
        <w:rPr>
          <w:color w:val="000000"/>
        </w:rPr>
        <w:t xml:space="preserve">58. </w:t>
      </w:r>
      <w:r>
        <w:rPr>
          <w:color w:val="2E75B6"/>
        </w:rPr>
        <w:t>【答案】</w:t>
      </w:r>
      <w:r>
        <w:rPr>
          <w:rFonts w:ascii="Times New Roman" w:hAnsi="Times New Roman" w:eastAsia="Times New Roman" w:cs="Times New Roman"/>
          <w:color w:val="000000"/>
        </w:rPr>
        <w:t>advanced</w:t>
      </w:r>
    </w:p>
    <w:p w14:paraId="0A9F4ED4">
      <w:pPr>
        <w:spacing w:line="360" w:lineRule="auto"/>
        <w:jc w:val="both"/>
        <w:textAlignment w:val="center"/>
        <w:rPr>
          <w:color w:val="000000"/>
        </w:rPr>
      </w:pPr>
      <w:r>
        <w:rPr>
          <w:color w:val="2E75B6"/>
        </w:rPr>
        <w:t>【解析】</w:t>
      </w:r>
    </w:p>
    <w:p w14:paraId="467469F7">
      <w:pPr>
        <w:spacing w:line="360" w:lineRule="auto"/>
        <w:jc w:val="both"/>
        <w:textAlignment w:val="center"/>
        <w:rPr>
          <w:color w:val="000000"/>
        </w:rPr>
      </w:pPr>
      <w:r>
        <w:rPr>
          <w:color w:val="000000"/>
        </w:rPr>
        <w:t>【详解】</w:t>
      </w:r>
      <w:r>
        <w:rPr>
          <w:rFonts w:ascii="宋体" w:hAnsi="宋体" w:eastAsia="宋体" w:cs="宋体"/>
          <w:color w:val="000000"/>
        </w:rPr>
        <w:t>考查形容词。句意：她已经学习英语五年了，现在正在上一门高级课程以提高她的学术写作能力。所给词</w:t>
      </w:r>
      <w:r>
        <w:rPr>
          <w:rFonts w:ascii="Times New Roman" w:hAnsi="Times New Roman" w:eastAsia="Times New Roman" w:cs="Times New Roman"/>
          <w:color w:val="000000"/>
        </w:rPr>
        <w:t>advance</w:t>
      </w:r>
      <w:r>
        <w:rPr>
          <w:rFonts w:ascii="宋体" w:hAnsi="宋体" w:eastAsia="宋体" w:cs="宋体"/>
          <w:color w:val="000000"/>
        </w:rPr>
        <w:t>为动词或名词，意为“前进”或“进步”；此处位于冠词</w:t>
      </w:r>
      <w:r>
        <w:rPr>
          <w:rFonts w:ascii="Times New Roman" w:hAnsi="Times New Roman" w:eastAsia="Times New Roman" w:cs="Times New Roman"/>
          <w:color w:val="000000"/>
        </w:rPr>
        <w:t>an</w:t>
      </w:r>
      <w:r>
        <w:rPr>
          <w:rFonts w:ascii="宋体" w:hAnsi="宋体" w:eastAsia="宋体" w:cs="宋体"/>
          <w:color w:val="000000"/>
        </w:rPr>
        <w:t>之后，修饰名词</w:t>
      </w:r>
      <w:r>
        <w:rPr>
          <w:rFonts w:ascii="Times New Roman" w:hAnsi="Times New Roman" w:eastAsia="Times New Roman" w:cs="Times New Roman"/>
          <w:color w:val="000000"/>
        </w:rPr>
        <w:t>course</w:t>
      </w:r>
      <w:r>
        <w:rPr>
          <w:rFonts w:ascii="宋体" w:hAnsi="宋体" w:eastAsia="宋体" w:cs="宋体"/>
          <w:color w:val="000000"/>
        </w:rPr>
        <w:t>，作定语，应用其形容词形式</w:t>
      </w:r>
      <w:r>
        <w:rPr>
          <w:rFonts w:ascii="Times New Roman" w:hAnsi="Times New Roman" w:eastAsia="Times New Roman" w:cs="Times New Roman"/>
          <w:color w:val="000000"/>
        </w:rPr>
        <w:t>advanced</w:t>
      </w:r>
      <w:r>
        <w:rPr>
          <w:rFonts w:ascii="宋体" w:hAnsi="宋体" w:eastAsia="宋体" w:cs="宋体"/>
          <w:color w:val="000000"/>
        </w:rPr>
        <w:t>，意为“高级的，先进的”，指程度较高的课程。故填</w:t>
      </w:r>
      <w:r>
        <w:rPr>
          <w:rFonts w:ascii="Times New Roman" w:hAnsi="Times New Roman" w:eastAsia="Times New Roman" w:cs="Times New Roman"/>
          <w:color w:val="000000"/>
        </w:rPr>
        <w:t>advanced</w:t>
      </w:r>
      <w:r>
        <w:rPr>
          <w:rFonts w:ascii="宋体" w:hAnsi="宋体" w:eastAsia="宋体" w:cs="宋体"/>
          <w:color w:val="000000"/>
        </w:rPr>
        <w:t>。</w:t>
      </w:r>
    </w:p>
    <w:p w14:paraId="763EACBE">
      <w:pPr>
        <w:spacing w:line="360" w:lineRule="auto"/>
        <w:jc w:val="both"/>
        <w:textAlignment w:val="center"/>
        <w:rPr>
          <w:color w:val="000000"/>
        </w:rPr>
      </w:pPr>
      <w:r>
        <w:rPr>
          <w:color w:val="000000"/>
        </w:rPr>
        <w:t xml:space="preserve">59. </w:t>
      </w:r>
      <w:r>
        <w:rPr>
          <w:color w:val="2E75B6"/>
        </w:rPr>
        <w:t>【答案】</w:t>
      </w:r>
      <w:r>
        <w:rPr>
          <w:color w:val="000000"/>
        </w:rPr>
        <w:t>organizations</w:t>
      </w:r>
    </w:p>
    <w:p w14:paraId="0ADD48A8">
      <w:pPr>
        <w:spacing w:line="360" w:lineRule="auto"/>
        <w:jc w:val="both"/>
        <w:textAlignment w:val="center"/>
        <w:rPr>
          <w:color w:val="000000"/>
        </w:rPr>
      </w:pPr>
      <w:r>
        <w:rPr>
          <w:color w:val="2E75B6"/>
        </w:rPr>
        <w:t>【解析】</w:t>
      </w:r>
    </w:p>
    <w:p w14:paraId="0C0B9E16">
      <w:pPr>
        <w:spacing w:line="360" w:lineRule="auto"/>
        <w:jc w:val="both"/>
        <w:textAlignment w:val="center"/>
        <w:rPr>
          <w:color w:val="000000"/>
        </w:rPr>
      </w:pPr>
      <w:r>
        <w:rPr>
          <w:color w:val="000000"/>
        </w:rPr>
        <w:t>【详解】</w:t>
      </w:r>
      <w:r>
        <w:rPr>
          <w:rFonts w:ascii="宋体" w:hAnsi="宋体" w:eastAsia="宋体" w:cs="宋体"/>
          <w:color w:val="000000"/>
        </w:rPr>
        <w:t>考查名词。句意：当地社区组织经常举办免费培训课程，帮助老年人学习数字技能。此处作句子的主语，且被“</w:t>
      </w:r>
      <w:r>
        <w:rPr>
          <w:rFonts w:ascii="Times New Roman" w:hAnsi="Times New Roman" w:eastAsia="Times New Roman" w:cs="Times New Roman"/>
          <w:color w:val="000000"/>
        </w:rPr>
        <w:t>Local community</w:t>
      </w:r>
      <w:r>
        <w:rPr>
          <w:rFonts w:ascii="宋体" w:hAnsi="宋体" w:eastAsia="宋体" w:cs="宋体"/>
          <w:color w:val="000000"/>
        </w:rPr>
        <w:t>”修饰，需用名词形式；结合谓语动词“</w:t>
      </w:r>
      <w:r>
        <w:rPr>
          <w:rFonts w:ascii="Times New Roman" w:hAnsi="Times New Roman" w:eastAsia="Times New Roman" w:cs="Times New Roman"/>
          <w:color w:val="000000"/>
        </w:rPr>
        <w:t>organize</w:t>
      </w:r>
      <w:r>
        <w:rPr>
          <w:rFonts w:ascii="宋体" w:hAnsi="宋体" w:eastAsia="宋体" w:cs="宋体"/>
          <w:color w:val="000000"/>
        </w:rPr>
        <w:t>”为动词原形可知，主语应为复数形式；所给词“</w:t>
      </w:r>
      <w:r>
        <w:rPr>
          <w:rFonts w:ascii="Times New Roman" w:hAnsi="Times New Roman" w:eastAsia="Times New Roman" w:cs="Times New Roman"/>
          <w:color w:val="000000"/>
        </w:rPr>
        <w:t>organize</w:t>
      </w:r>
      <w:r>
        <w:rPr>
          <w:rFonts w:ascii="宋体" w:hAnsi="宋体" w:eastAsia="宋体" w:cs="宋体"/>
          <w:color w:val="000000"/>
        </w:rPr>
        <w:t>”为动词，意为“组织”，其名词形式为</w:t>
      </w:r>
      <w:r>
        <w:rPr>
          <w:rFonts w:ascii="Times New Roman" w:hAnsi="Times New Roman" w:eastAsia="Times New Roman" w:cs="Times New Roman"/>
          <w:color w:val="000000"/>
        </w:rPr>
        <w:t>organization</w:t>
      </w:r>
      <w:r>
        <w:rPr>
          <w:rFonts w:ascii="宋体" w:hAnsi="宋体" w:eastAsia="宋体" w:cs="宋体"/>
          <w:color w:val="000000"/>
        </w:rPr>
        <w:t>，复数形式为</w:t>
      </w:r>
      <w:r>
        <w:rPr>
          <w:rFonts w:ascii="Times New Roman" w:hAnsi="Times New Roman" w:eastAsia="Times New Roman" w:cs="Times New Roman"/>
          <w:color w:val="000000"/>
        </w:rPr>
        <w:t>organizations</w:t>
      </w:r>
      <w:r>
        <w:rPr>
          <w:rFonts w:ascii="宋体" w:hAnsi="宋体" w:eastAsia="宋体" w:cs="宋体"/>
          <w:color w:val="000000"/>
        </w:rPr>
        <w:t>。故填</w:t>
      </w:r>
      <w:r>
        <w:rPr>
          <w:rFonts w:ascii="Times New Roman" w:hAnsi="Times New Roman" w:eastAsia="Times New Roman" w:cs="Times New Roman"/>
          <w:color w:val="000000"/>
        </w:rPr>
        <w:t>organizations</w:t>
      </w:r>
      <w:r>
        <w:rPr>
          <w:rFonts w:ascii="宋体" w:hAnsi="宋体" w:eastAsia="宋体" w:cs="宋体"/>
          <w:color w:val="000000"/>
        </w:rPr>
        <w:t>。</w:t>
      </w:r>
    </w:p>
    <w:p w14:paraId="32CE77B1">
      <w:pPr>
        <w:spacing w:line="360" w:lineRule="auto"/>
        <w:jc w:val="both"/>
        <w:textAlignment w:val="center"/>
        <w:rPr>
          <w:color w:val="000000"/>
        </w:rPr>
      </w:pPr>
      <w:r>
        <w:rPr>
          <w:color w:val="000000"/>
        </w:rPr>
        <w:t xml:space="preserve">60. </w:t>
      </w:r>
      <w:r>
        <w:rPr>
          <w:color w:val="2E75B6"/>
        </w:rPr>
        <w:t>【答案】</w:t>
      </w:r>
      <w:r>
        <w:rPr>
          <w:color w:val="000000"/>
        </w:rPr>
        <w:t>adventurous</w:t>
      </w:r>
    </w:p>
    <w:p w14:paraId="25FBD780">
      <w:pPr>
        <w:spacing w:line="360" w:lineRule="auto"/>
        <w:jc w:val="both"/>
        <w:textAlignment w:val="center"/>
        <w:rPr>
          <w:color w:val="000000"/>
        </w:rPr>
      </w:pPr>
      <w:r>
        <w:rPr>
          <w:color w:val="2E75B6"/>
        </w:rPr>
        <w:t>【解析】</w:t>
      </w:r>
    </w:p>
    <w:p w14:paraId="0EBD4A27">
      <w:pPr>
        <w:spacing w:line="360" w:lineRule="auto"/>
        <w:jc w:val="both"/>
        <w:textAlignment w:val="center"/>
        <w:rPr>
          <w:color w:val="000000"/>
        </w:rPr>
      </w:pPr>
      <w:r>
        <w:rPr>
          <w:color w:val="000000"/>
        </w:rPr>
        <w:t>【详解】考查形容词。句意：这位爱冒险的旅行者拒绝住在旅馆里，而是去偏远的森林里露营。此处修饰名词traveler，应用形容词adventurous</w:t>
      </w:r>
      <w:r>
        <w:rPr>
          <w:rFonts w:ascii="宋体" w:hAnsi="宋体" w:eastAsia="宋体" w:cs="宋体"/>
          <w:color w:val="000000"/>
        </w:rPr>
        <w:t>“爱冒险的”，</w:t>
      </w:r>
      <w:r>
        <w:rPr>
          <w:color w:val="000000"/>
        </w:rPr>
        <w:t>作前置定语。故填adventurous。</w:t>
      </w:r>
    </w:p>
    <w:p w14:paraId="15EC97F7">
      <w:pPr>
        <w:spacing w:line="360" w:lineRule="auto"/>
        <w:jc w:val="both"/>
        <w:textAlignment w:val="center"/>
        <w:rPr>
          <w:color w:val="000000"/>
        </w:rPr>
      </w:pPr>
      <w:r>
        <w:rPr>
          <w:color w:val="000000"/>
        </w:rPr>
        <w:t>6</w:t>
      </w:r>
      <w:r>
        <w:rPr>
          <w:rFonts w:hint="eastAsia"/>
          <w:color w:val="000000"/>
          <w:lang w:val="en-US" w:eastAsia="zh-CN"/>
        </w:rPr>
        <w:t>1</w:t>
      </w:r>
      <w:r>
        <w:rPr>
          <w:color w:val="000000"/>
        </w:rPr>
        <w:t>.</w:t>
      </w:r>
      <w:r>
        <w:rPr>
          <w:color w:val="2E75B6"/>
        </w:rPr>
        <w:t>【答案】</w:t>
      </w:r>
      <w:r>
        <w:rPr>
          <w:color w:val="000000"/>
        </w:rPr>
        <w:t>Dear Wang Lei,</w:t>
      </w:r>
    </w:p>
    <w:p w14:paraId="4D381C89">
      <w:pPr>
        <w:spacing w:line="360" w:lineRule="auto"/>
        <w:ind w:firstLine="420"/>
        <w:jc w:val="both"/>
        <w:textAlignment w:val="center"/>
        <w:rPr>
          <w:color w:val="000000"/>
        </w:rPr>
      </w:pPr>
      <w:r>
        <w:rPr>
          <w:color w:val="000000"/>
        </w:rPr>
        <w:t xml:space="preserve">Thanks for your letter. I totally understand how you feel — adjusting to high school coursework can be challenging at first. </w:t>
      </w:r>
    </w:p>
    <w:p w14:paraId="37EA478C">
      <w:pPr>
        <w:spacing w:line="360" w:lineRule="auto"/>
        <w:ind w:firstLine="420"/>
        <w:jc w:val="both"/>
        <w:textAlignment w:val="center"/>
        <w:rPr>
          <w:color w:val="000000"/>
        </w:rPr>
      </w:pPr>
      <w:r>
        <w:rPr>
          <w:color w:val="000000"/>
        </w:rPr>
        <w:t xml:space="preserve">However, balancing studies and activities is possible! Actually, joining the basketball club could help. Physical activity often makes you feel refreshed and study more efficiently afterwards. Besides, time management counts. Try making a realistic daily schedule. Set aside fixed times for homework, club practice, and rest. Stick to it as much as possible. It is also important that we prioritize tasks: finish urgent homework first. Also, use small breaks wisely, like reviewing notes during commute. Believe in yourself! With a good plan, you can enjoy basketball and keep up with studies. </w:t>
      </w:r>
    </w:p>
    <w:p w14:paraId="6F1FD8BD">
      <w:pPr>
        <w:spacing w:line="360" w:lineRule="auto"/>
        <w:ind w:firstLine="420"/>
        <w:jc w:val="both"/>
        <w:textAlignment w:val="center"/>
        <w:rPr>
          <w:color w:val="000000"/>
        </w:rPr>
      </w:pPr>
      <w:r>
        <w:rPr>
          <w:color w:val="000000"/>
        </w:rPr>
        <w:t>I’m sure you’ll find your rhythm soon</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p>
    <w:p w14:paraId="54A066D4">
      <w:pPr>
        <w:spacing w:line="360" w:lineRule="auto"/>
        <w:jc w:val="right"/>
        <w:textAlignment w:val="center"/>
        <w:rPr>
          <w:color w:val="000000"/>
        </w:rPr>
      </w:pPr>
      <w:r>
        <w:rPr>
          <w:color w:val="000000"/>
        </w:rPr>
        <w:t>Yours sincerely,</w:t>
      </w:r>
    </w:p>
    <w:p w14:paraId="0FE1C53A">
      <w:pPr>
        <w:spacing w:line="360" w:lineRule="auto"/>
        <w:jc w:val="right"/>
        <w:textAlignment w:val="center"/>
        <w:rPr>
          <w:color w:val="000000"/>
        </w:rPr>
      </w:pPr>
      <w:r>
        <w:rPr>
          <w:color w:val="000000"/>
        </w:rPr>
        <w:t>Li Hua</w:t>
      </w:r>
    </w:p>
    <w:p w14:paraId="415E36C4">
      <w:pPr>
        <w:spacing w:line="360" w:lineRule="auto"/>
        <w:jc w:val="both"/>
        <w:textAlignment w:val="center"/>
        <w:rPr>
          <w:color w:val="000000"/>
        </w:rPr>
      </w:pPr>
      <w:r>
        <w:rPr>
          <w:color w:val="2E75B6"/>
        </w:rPr>
        <w:t>【解析】</w:t>
      </w:r>
    </w:p>
    <w:p w14:paraId="2F81EE40">
      <w:pPr>
        <w:spacing w:line="360" w:lineRule="auto"/>
        <w:jc w:val="both"/>
        <w:textAlignment w:val="center"/>
        <w:rPr>
          <w:color w:val="000000"/>
        </w:rPr>
      </w:pPr>
      <w:r>
        <w:rPr>
          <w:color w:val="000000"/>
        </w:rPr>
        <w:t>【分析】本篇书面表达属于应用文。要求考生给国际班学生王磊回信，对于对方提出的高中生活遇到的问题表示理解，并提出合理建议，同时表达祝愿。</w:t>
      </w:r>
    </w:p>
    <w:p w14:paraId="0E2DFBEB">
      <w:pPr>
        <w:spacing w:line="360" w:lineRule="auto"/>
        <w:jc w:val="both"/>
        <w:textAlignment w:val="center"/>
        <w:rPr>
          <w:color w:val="000000"/>
        </w:rPr>
      </w:pPr>
      <w:r>
        <w:rPr>
          <w:color w:val="000000"/>
        </w:rPr>
        <w:t>【详解】1.词汇积累</w:t>
      </w:r>
    </w:p>
    <w:p w14:paraId="75467A27">
      <w:pPr>
        <w:spacing w:line="360" w:lineRule="auto"/>
        <w:jc w:val="both"/>
        <w:textAlignment w:val="center"/>
        <w:rPr>
          <w:color w:val="000000"/>
        </w:rPr>
      </w:pPr>
      <w:r>
        <w:rPr>
          <w:color w:val="000000"/>
        </w:rPr>
        <w:t>完全：totally → completely</w:t>
      </w:r>
    </w:p>
    <w:p w14:paraId="232337CD">
      <w:pPr>
        <w:spacing w:line="360" w:lineRule="auto"/>
        <w:jc w:val="both"/>
        <w:textAlignment w:val="center"/>
        <w:rPr>
          <w:color w:val="000000"/>
        </w:rPr>
      </w:pPr>
      <w:r>
        <w:rPr>
          <w:color w:val="000000"/>
        </w:rPr>
        <w:t>帮助：help → give sb. a hand</w:t>
      </w:r>
    </w:p>
    <w:p w14:paraId="2895D201">
      <w:pPr>
        <w:spacing w:line="360" w:lineRule="auto"/>
        <w:jc w:val="both"/>
        <w:textAlignment w:val="center"/>
        <w:rPr>
          <w:color w:val="000000"/>
        </w:rPr>
      </w:pPr>
      <w:r>
        <w:rPr>
          <w:color w:val="000000"/>
        </w:rPr>
        <w:t>留出：set aside → put aside</w:t>
      </w:r>
    </w:p>
    <w:p w14:paraId="060F2EAC">
      <w:pPr>
        <w:spacing w:line="360" w:lineRule="auto"/>
        <w:jc w:val="both"/>
        <w:textAlignment w:val="center"/>
        <w:rPr>
          <w:color w:val="000000"/>
        </w:rPr>
      </w:pPr>
      <w:r>
        <w:rPr>
          <w:color w:val="000000"/>
        </w:rPr>
        <w:t>任务：task → assignment</w:t>
      </w:r>
    </w:p>
    <w:p w14:paraId="44EEA414">
      <w:pPr>
        <w:spacing w:line="360" w:lineRule="auto"/>
        <w:jc w:val="both"/>
        <w:textAlignment w:val="center"/>
        <w:rPr>
          <w:color w:val="000000"/>
        </w:rPr>
      </w:pPr>
      <w:r>
        <w:rPr>
          <w:color w:val="000000"/>
        </w:rPr>
        <w:t>2.句式拓展</w:t>
      </w:r>
    </w:p>
    <w:p w14:paraId="438AAD19">
      <w:pPr>
        <w:spacing w:line="360" w:lineRule="auto"/>
        <w:jc w:val="both"/>
        <w:textAlignment w:val="center"/>
        <w:rPr>
          <w:color w:val="000000"/>
        </w:rPr>
      </w:pPr>
      <w:r>
        <w:rPr>
          <w:color w:val="000000"/>
        </w:rPr>
        <w:t>简单句变复合句</w:t>
      </w:r>
    </w:p>
    <w:p w14:paraId="75FDF831">
      <w:pPr>
        <w:spacing w:line="360" w:lineRule="auto"/>
        <w:jc w:val="both"/>
        <w:textAlignment w:val="center"/>
        <w:rPr>
          <w:color w:val="000000"/>
        </w:rPr>
      </w:pPr>
      <w:r>
        <w:rPr>
          <w:color w:val="000000"/>
        </w:rPr>
        <w:t>原句：Actually, joining the basketball club could help. Physical activity often makes you feel refreshed and study more efficiently afterwards. </w:t>
      </w:r>
    </w:p>
    <w:p w14:paraId="1F9E2C00">
      <w:pPr>
        <w:spacing w:line="360" w:lineRule="auto"/>
        <w:jc w:val="both"/>
        <w:textAlignment w:val="center"/>
        <w:rPr>
          <w:color w:val="000000"/>
        </w:rPr>
      </w:pPr>
      <w:r>
        <w:rPr>
          <w:color w:val="000000"/>
        </w:rPr>
        <w:t>拓展句：Actually, joining the basketball club could help because physical activity often makes you feel refreshed and study more efficiently afterwards.</w:t>
      </w:r>
    </w:p>
    <w:p w14:paraId="754C3987">
      <w:pPr>
        <w:spacing w:line="360" w:lineRule="auto"/>
        <w:jc w:val="both"/>
        <w:textAlignment w:val="center"/>
        <w:rPr>
          <w:color w:val="000000"/>
        </w:rPr>
      </w:pPr>
      <w:r>
        <w:rPr>
          <w:color w:val="000000"/>
        </w:rPr>
        <w:t>【点睛】【高分句型1】However, balancing studies and activities is possible!（运用了动名词作主语）</w:t>
      </w:r>
    </w:p>
    <w:p w14:paraId="2931F219">
      <w:pPr>
        <w:spacing w:line="360" w:lineRule="auto"/>
        <w:jc w:val="both"/>
        <w:textAlignment w:val="center"/>
        <w:rPr>
          <w:color w:val="000000"/>
        </w:rPr>
      </w:pPr>
      <w:r>
        <w:rPr>
          <w:color w:val="000000"/>
        </w:rPr>
        <w:t>【高分句型2】It is also important that we prioritize tasks: finish urgent homework first.（运用了it作形式主语，that引导主语从句）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29550AA">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63EE5"/>
    <w:rsid w:val="08236132"/>
    <w:rsid w:val="08FD1FCF"/>
    <w:rsid w:val="12F86B39"/>
    <w:rsid w:val="231D28C9"/>
    <w:rsid w:val="25876147"/>
    <w:rsid w:val="294970FB"/>
    <w:rsid w:val="2F696077"/>
    <w:rsid w:val="32E93950"/>
    <w:rsid w:val="38274566"/>
    <w:rsid w:val="40DB5220"/>
    <w:rsid w:val="4BCD39B7"/>
    <w:rsid w:val="4BE60F1D"/>
    <w:rsid w:val="4C9646F1"/>
    <w:rsid w:val="513444D8"/>
    <w:rsid w:val="52972D88"/>
    <w:rsid w:val="59594ADC"/>
    <w:rsid w:val="5B6836FC"/>
    <w:rsid w:val="5D246744"/>
    <w:rsid w:val="5D26561D"/>
    <w:rsid w:val="5E062D59"/>
    <w:rsid w:val="606D70BF"/>
    <w:rsid w:val="644665A5"/>
    <w:rsid w:val="64790728"/>
    <w:rsid w:val="6ABE0C43"/>
    <w:rsid w:val="750F7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10411</Words>
  <Characters>28882</Characters>
  <Lines>0</Lines>
  <Paragraphs>0</Paragraphs>
  <TotalTime>0</TotalTime>
  <ScaleCrop>false</ScaleCrop>
  <LinksUpToDate>false</LinksUpToDate>
  <CharactersWithSpaces>33913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2025-10-28T13:00:00Z</dcterms:created>
  <dc:creator>学科网试题生产平台</dc:creator>
  <dc:description>3871740990415872</dc:description>
  <cp:lastModifiedBy>e</cp:lastModifiedBy>
  <dcterms:modified xsi:type="dcterms:W3CDTF">2026-06-08T09:26:47Z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2E8F1A19B0E4457E89CE5AA44D3CB4BE_13</vt:lpwstr>
  </property>
</Properties>
</file>